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54" w:rsidRDefault="00E95454" w:rsidP="00E9545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18"/>
          <w:szCs w:val="18"/>
        </w:rPr>
      </w:pPr>
      <w:proofErr w:type="spellStart"/>
      <w:r>
        <w:rPr>
          <w:rFonts w:ascii="Georgia" w:hAnsi="Georgia" w:cs="Georgia"/>
          <w:b/>
          <w:bCs/>
          <w:color w:val="000000"/>
          <w:sz w:val="18"/>
          <w:szCs w:val="18"/>
        </w:rPr>
        <w:t>Інформація</w:t>
      </w:r>
      <w:proofErr w:type="spellEnd"/>
      <w:r>
        <w:rPr>
          <w:rFonts w:ascii="Georgia" w:hAnsi="Georgia" w:cs="Georgia"/>
          <w:b/>
          <w:bCs/>
          <w:color w:val="000000"/>
          <w:sz w:val="18"/>
          <w:szCs w:val="18"/>
        </w:rPr>
        <w:t xml:space="preserve"> про </w:t>
      </w:r>
      <w:proofErr w:type="spellStart"/>
      <w:r>
        <w:rPr>
          <w:rFonts w:ascii="Georgia" w:hAnsi="Georgia" w:cs="Georgia"/>
          <w:b/>
          <w:bCs/>
          <w:color w:val="000000"/>
          <w:sz w:val="18"/>
          <w:szCs w:val="18"/>
        </w:rPr>
        <w:t>результати</w:t>
      </w:r>
      <w:proofErr w:type="spellEnd"/>
      <w:r>
        <w:rPr>
          <w:rFonts w:ascii="Georgia" w:hAnsi="Georgia" w:cs="Georgi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b/>
          <w:bCs/>
          <w:color w:val="000000"/>
          <w:sz w:val="18"/>
          <w:szCs w:val="18"/>
        </w:rPr>
        <w:t>перевірки</w:t>
      </w:r>
      <w:proofErr w:type="spellEnd"/>
      <w:r>
        <w:rPr>
          <w:rFonts w:ascii="Georgia" w:hAnsi="Georgia" w:cs="Georgi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b/>
          <w:bCs/>
          <w:color w:val="000000"/>
          <w:sz w:val="18"/>
          <w:szCs w:val="18"/>
        </w:rPr>
        <w:t>Скакальського</w:t>
      </w:r>
      <w:proofErr w:type="spellEnd"/>
      <w:r>
        <w:rPr>
          <w:rFonts w:ascii="Georgia" w:hAnsi="Georgia" w:cs="Georgia"/>
          <w:b/>
          <w:bCs/>
          <w:color w:val="000000"/>
          <w:sz w:val="18"/>
          <w:szCs w:val="18"/>
        </w:rPr>
        <w:t xml:space="preserve"> О.М.</w:t>
      </w:r>
    </w:p>
    <w:p w:rsidR="00E95454" w:rsidRDefault="00E95454" w:rsidP="00E9545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18"/>
          <w:szCs w:val="18"/>
        </w:rPr>
      </w:pPr>
    </w:p>
    <w:p w:rsidR="00E95454" w:rsidRDefault="00E95454" w:rsidP="00E95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  <w:color w:val="000000"/>
          <w:sz w:val="18"/>
          <w:szCs w:val="18"/>
        </w:rPr>
      </w:pPr>
      <w:proofErr w:type="spellStart"/>
      <w:r>
        <w:rPr>
          <w:rFonts w:ascii="Georgia" w:hAnsi="Georgia" w:cs="Georgia"/>
          <w:color w:val="000000"/>
          <w:sz w:val="18"/>
          <w:szCs w:val="18"/>
        </w:rPr>
        <w:t>Відповідно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до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пунктів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1 і 2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частини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п’ятої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статті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5 Закону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України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“Про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очищення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влади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” та Порядку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проведення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перевірки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достовірності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відомостей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щодо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застосування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заборон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,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передбачених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частинами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третьою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і четвертою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статті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1 Закону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України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“Про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очищення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влади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”,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затвердженого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постановою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Кабінету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Міністрів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України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від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16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жовтня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2014 р. № 563 (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зі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змінами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), департаментом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екології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та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природних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ресурсів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Дніпропетровської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обласної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державної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адміністрації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проведено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перевірку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достовірності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відомостей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щодо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застосування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заборон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,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передбачених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частинами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третьою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і четвертою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статті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1 Закону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України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“Про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очищення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влади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”,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щодо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Скакальського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Олександра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Миколайовича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, заступника директора департаменту – начальника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управління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атмосферного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повітря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,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екологічного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моніторингу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та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природоохоронних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програм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департаменту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екології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та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природних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ресурсів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Дніпропетровської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обласної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державної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адміністрації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>.</w:t>
      </w:r>
    </w:p>
    <w:p w:rsidR="00E95454" w:rsidRDefault="00E95454" w:rsidP="00E95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color w:val="000000"/>
          <w:sz w:val="18"/>
          <w:szCs w:val="18"/>
        </w:rPr>
        <w:br/>
        <w:t xml:space="preserve">         За результатами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проведеної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перевірки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встановлено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,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що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до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Скакальського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Олександра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Миколайовича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не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застосовуються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заборони,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визначені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частиною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третьою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і четвертою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статті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1 Закону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України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“Про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очищення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влади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>”.</w:t>
      </w:r>
    </w:p>
    <w:p w:rsidR="00E95454" w:rsidRDefault="00E95454" w:rsidP="00E95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  <w:color w:val="000000"/>
          <w:sz w:val="18"/>
          <w:szCs w:val="18"/>
        </w:rPr>
      </w:pPr>
    </w:p>
    <w:p w:rsidR="00E95454" w:rsidRDefault="00E95454" w:rsidP="00E95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  <w:color w:val="000000"/>
          <w:sz w:val="18"/>
          <w:szCs w:val="18"/>
        </w:rPr>
      </w:pPr>
    </w:p>
    <w:p w:rsidR="00E95454" w:rsidRDefault="00E95454" w:rsidP="00E95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  <w:b/>
          <w:bCs/>
          <w:color w:val="000000"/>
          <w:sz w:val="18"/>
          <w:szCs w:val="18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Дата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завершення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перевірки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стосовно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color w:val="000000"/>
          <w:sz w:val="18"/>
          <w:szCs w:val="18"/>
        </w:rPr>
        <w:t>Скакальського</w:t>
      </w:r>
      <w:proofErr w:type="spellEnd"/>
      <w:r>
        <w:rPr>
          <w:rFonts w:ascii="Georgia" w:hAnsi="Georgia" w:cs="Georgia"/>
          <w:color w:val="000000"/>
          <w:sz w:val="18"/>
          <w:szCs w:val="18"/>
        </w:rPr>
        <w:t xml:space="preserve"> О.М. </w:t>
      </w:r>
      <w:r>
        <w:rPr>
          <w:rFonts w:ascii="Georgia" w:hAnsi="Georgia" w:cs="Georgia"/>
          <w:b/>
          <w:bCs/>
          <w:color w:val="000000"/>
          <w:sz w:val="18"/>
          <w:szCs w:val="18"/>
        </w:rPr>
        <w:t>21.09.2015р.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54"/>
    <w:rsid w:val="00E95454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E15A3-B986-4414-A546-180BAA3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2019-09-03T08:25:00Z</dcterms:created>
  <dcterms:modified xsi:type="dcterms:W3CDTF">2019-09-03T08:29:00Z</dcterms:modified>
</cp:coreProperties>
</file>