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8A0ED" w14:textId="77777777" w:rsidR="00DC5078" w:rsidRDefault="00DC5078" w:rsidP="00E9388D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310D6EE7" w14:textId="77777777" w:rsidR="00DC5078" w:rsidRDefault="00DC5078" w:rsidP="00DC507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Осінні канікули в школах </w:t>
      </w:r>
    </w:p>
    <w:p w14:paraId="34C1BBBF" w14:textId="6B6468F6" w:rsidR="00DC5078" w:rsidRDefault="00DC5078" w:rsidP="00DC507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Дніпропетровщини</w:t>
      </w:r>
    </w:p>
    <w:p w14:paraId="061B856E" w14:textId="77777777" w:rsidR="00DC5078" w:rsidRDefault="00DC5078" w:rsidP="00DC507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5A9257" w14:textId="77777777" w:rsidR="00DC5078" w:rsidRDefault="00DC5078" w:rsidP="00DC507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59A61" w14:textId="35F28AC0" w:rsidR="00E9388D" w:rsidRPr="009D42A4" w:rsidRDefault="00E9388D" w:rsidP="00E9388D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3F4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2A4">
        <w:rPr>
          <w:rFonts w:ascii="Times New Roman" w:hAnsi="Times New Roman" w:cs="Times New Roman"/>
          <w:b/>
          <w:sz w:val="28"/>
          <w:szCs w:val="28"/>
        </w:rPr>
        <w:t>15.10.2020 по 30.10.2020</w:t>
      </w:r>
      <w:r>
        <w:rPr>
          <w:rFonts w:ascii="Times New Roman" w:hAnsi="Times New Roman" w:cs="Times New Roman"/>
          <w:b/>
          <w:sz w:val="28"/>
          <w:szCs w:val="28"/>
        </w:rPr>
        <w:t xml:space="preserve"> (6 міст, 18 ОТГ, 3 райони)</w:t>
      </w:r>
    </w:p>
    <w:p w14:paraId="1CF05F6B" w14:textId="77777777" w:rsidR="00E9388D" w:rsidRPr="009D42A4" w:rsidRDefault="00E9388D" w:rsidP="00E9388D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 Вільногірськ, м. Жовті Води, м. Нікополь, м. Павлоград, м. Першотравенськ,                         м. Тернівка, </w:t>
      </w:r>
      <w:proofErr w:type="spellStart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Аулівська</w:t>
      </w:r>
      <w:proofErr w:type="spellEnd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ОТГ, </w:t>
      </w:r>
      <w:proofErr w:type="spellStart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Божедарівська</w:t>
      </w:r>
      <w:proofErr w:type="spellEnd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ОТГ, </w:t>
      </w:r>
      <w:proofErr w:type="spellStart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Великомихайлівська</w:t>
      </w:r>
      <w:proofErr w:type="spellEnd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ОТГ, </w:t>
      </w:r>
      <w:proofErr w:type="spellStart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Гречаноподівська</w:t>
      </w:r>
      <w:proofErr w:type="spellEnd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ОТГ, </w:t>
      </w:r>
      <w:proofErr w:type="spellStart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Зайцівська</w:t>
      </w:r>
      <w:proofErr w:type="spellEnd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ОТГ, </w:t>
      </w:r>
      <w:proofErr w:type="spellStart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Карпівська</w:t>
      </w:r>
      <w:proofErr w:type="spellEnd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ОТГ, Криничанська ОТГ, </w:t>
      </w:r>
      <w:proofErr w:type="spellStart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Маломихайлівська</w:t>
      </w:r>
      <w:proofErr w:type="spellEnd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ОТГ, Миколаївська ОТГ (Петропавлівський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</w:t>
      </w:r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Нивотрудівська</w:t>
      </w:r>
      <w:proofErr w:type="spellEnd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ОТГ, Новоолександрівська ОТГ, </w:t>
      </w:r>
      <w:proofErr w:type="spellStart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Новолатівська</w:t>
      </w:r>
      <w:proofErr w:type="spellEnd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ОТГ, </w:t>
      </w:r>
      <w:proofErr w:type="spellStart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Новопокровська</w:t>
      </w:r>
      <w:proofErr w:type="spellEnd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ОТГ, Покровська ОТГ, </w:t>
      </w:r>
      <w:proofErr w:type="spellStart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Перещепинська</w:t>
      </w:r>
      <w:proofErr w:type="spellEnd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ОТГ, Слобожанська ОТГ, Царичанська ОТГ, </w:t>
      </w:r>
      <w:proofErr w:type="spellStart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Чумаківська</w:t>
      </w:r>
      <w:proofErr w:type="spellEnd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ОТГ, Верхньодніпровський р-н, Межівський р-н, Петропавлівський р-н</w:t>
      </w:r>
    </w:p>
    <w:p w14:paraId="4C896017" w14:textId="77777777" w:rsidR="00E9388D" w:rsidRPr="009D42A4" w:rsidRDefault="00E9388D" w:rsidP="00E9388D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38327D" w14:textId="77777777" w:rsidR="00E9388D" w:rsidRPr="009D42A4" w:rsidRDefault="00E9388D" w:rsidP="00E9388D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7FF5C0F8" w14:textId="77777777" w:rsidR="00E9388D" w:rsidRPr="009D42A4" w:rsidRDefault="00E9388D" w:rsidP="00E9388D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D42A4">
        <w:rPr>
          <w:rFonts w:ascii="Times New Roman" w:hAnsi="Times New Roman" w:cs="Times New Roman"/>
          <w:b/>
          <w:sz w:val="28"/>
          <w:szCs w:val="28"/>
        </w:rPr>
        <w:t>з 19.10.2020 по 30.10.2020</w:t>
      </w:r>
      <w:r>
        <w:rPr>
          <w:rFonts w:ascii="Times New Roman" w:hAnsi="Times New Roman" w:cs="Times New Roman"/>
          <w:b/>
          <w:sz w:val="28"/>
          <w:szCs w:val="28"/>
        </w:rPr>
        <w:t xml:space="preserve"> (3 міста, 9 ОТГ, 6 районів)</w:t>
      </w:r>
    </w:p>
    <w:p w14:paraId="11F8E8F3" w14:textId="77777777" w:rsidR="00E9388D" w:rsidRPr="009D42A4" w:rsidRDefault="00E9388D" w:rsidP="00E9388D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 </w:t>
      </w:r>
      <w:proofErr w:type="spellStart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Кам’янське</w:t>
      </w:r>
      <w:proofErr w:type="spellEnd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м. Кривий Ріг, м. Новомосковськ, </w:t>
      </w:r>
      <w:proofErr w:type="spellStart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Варварівська</w:t>
      </w:r>
      <w:proofErr w:type="spellEnd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ОТГ, Верхньодніпровська ОТГ, Вишнівська ОТГ, Могилівська ОТГ, Петриківська ОТГ, Піщанська ОТГ, </w:t>
      </w:r>
      <w:proofErr w:type="spellStart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Святовасилівська</w:t>
      </w:r>
      <w:proofErr w:type="spellEnd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ОТГ, Сурсько-Литовське ОТГ, </w:t>
      </w:r>
      <w:proofErr w:type="spellStart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Червоногригорівська</w:t>
      </w:r>
      <w:proofErr w:type="spellEnd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ОТГ, Дніпропетровський р-н, Криничанський р-н, Криворізький р-н, Новомосковський р-н, Петриківський р-н,  </w:t>
      </w:r>
      <w:proofErr w:type="spellStart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П’ятихатський</w:t>
      </w:r>
      <w:proofErr w:type="spellEnd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р-н</w:t>
      </w:r>
    </w:p>
    <w:p w14:paraId="150D79B0" w14:textId="77777777" w:rsidR="00E9388D" w:rsidRPr="009D42A4" w:rsidRDefault="00E9388D" w:rsidP="00E9388D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41020C62" w14:textId="77777777" w:rsidR="00E9388D" w:rsidRPr="009D42A4" w:rsidRDefault="00E9388D" w:rsidP="00E9388D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D42A4">
        <w:rPr>
          <w:rFonts w:ascii="Times New Roman" w:hAnsi="Times New Roman" w:cs="Times New Roman"/>
          <w:b/>
          <w:sz w:val="28"/>
          <w:szCs w:val="28"/>
        </w:rPr>
        <w:t>з 22.10.2020 по 30.10.2020</w:t>
      </w:r>
      <w:r>
        <w:rPr>
          <w:rFonts w:ascii="Times New Roman" w:hAnsi="Times New Roman" w:cs="Times New Roman"/>
          <w:b/>
          <w:sz w:val="28"/>
          <w:szCs w:val="28"/>
        </w:rPr>
        <w:t xml:space="preserve"> (4 міста, 12 ОТГ, 3 райони)</w:t>
      </w:r>
    </w:p>
    <w:p w14:paraId="06A1F554" w14:textId="77777777" w:rsidR="00E9388D" w:rsidRPr="009D42A4" w:rsidRDefault="00E9388D" w:rsidP="00E9388D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 Дніпро, м. Марганець, м. Покров, м. Синельникове, Апостолівська ОТГ, Богданівська ОТГ, </w:t>
      </w:r>
      <w:proofErr w:type="spellStart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Вакулівська</w:t>
      </w:r>
      <w:proofErr w:type="spellEnd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ОТГ, Васильківська ОТГ, </w:t>
      </w:r>
      <w:proofErr w:type="spellStart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Вербківська</w:t>
      </w:r>
      <w:proofErr w:type="spellEnd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ОТГ, </w:t>
      </w:r>
      <w:proofErr w:type="spellStart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Девладівська</w:t>
      </w:r>
      <w:proofErr w:type="spellEnd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ОТГ, </w:t>
      </w:r>
      <w:proofErr w:type="spellStart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Іларіонівська</w:t>
      </w:r>
      <w:proofErr w:type="spellEnd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ОТГ, </w:t>
      </w:r>
      <w:proofErr w:type="spellStart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Китайгородська</w:t>
      </w:r>
      <w:proofErr w:type="spellEnd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ОГТ, </w:t>
      </w:r>
      <w:proofErr w:type="spellStart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Любимівська</w:t>
      </w:r>
      <w:proofErr w:type="spellEnd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ОТГ,  Миколаївська ОТГ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(Васильківський р), Саксаганська ОТГ, Софіївська ОТГ, Покровський р-н, Солонянський р-н Царичанський р-н</w:t>
      </w:r>
    </w:p>
    <w:p w14:paraId="0E4D564F" w14:textId="77777777" w:rsidR="00E9388D" w:rsidRPr="009D42A4" w:rsidRDefault="00E9388D" w:rsidP="00E9388D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47F4D06B" w14:textId="77777777" w:rsidR="00E9388D" w:rsidRPr="009D42A4" w:rsidRDefault="00E9388D" w:rsidP="00E9388D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D42A4">
        <w:rPr>
          <w:rFonts w:ascii="Times New Roman" w:hAnsi="Times New Roman" w:cs="Times New Roman"/>
          <w:b/>
          <w:sz w:val="28"/>
          <w:szCs w:val="28"/>
        </w:rPr>
        <w:t>з 23.10.2020 по 30.10.2020</w:t>
      </w:r>
      <w:r>
        <w:rPr>
          <w:rFonts w:ascii="Times New Roman" w:hAnsi="Times New Roman" w:cs="Times New Roman"/>
          <w:b/>
          <w:sz w:val="28"/>
          <w:szCs w:val="28"/>
        </w:rPr>
        <w:t xml:space="preserve"> (2 ОТГ, 3 райони)</w:t>
      </w:r>
    </w:p>
    <w:p w14:paraId="15EC69CC" w14:textId="77777777" w:rsidR="00E9388D" w:rsidRPr="009D42A4" w:rsidRDefault="00E9388D" w:rsidP="00E9388D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Межівська ОТГ, </w:t>
      </w:r>
      <w:proofErr w:type="spellStart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Широківська</w:t>
      </w:r>
      <w:proofErr w:type="spellEnd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ОТГ, Васильківський р-н, Магдалинівський р-н, </w:t>
      </w:r>
      <w:proofErr w:type="spellStart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Томаківський</w:t>
      </w:r>
      <w:proofErr w:type="spellEnd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р-н</w:t>
      </w:r>
    </w:p>
    <w:p w14:paraId="29A3712E" w14:textId="77777777" w:rsidR="00E9388D" w:rsidRPr="009D42A4" w:rsidRDefault="00E9388D" w:rsidP="00E9388D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7E39C2C8" w14:textId="77777777" w:rsidR="00E9388D" w:rsidRPr="009D42A4" w:rsidRDefault="00E9388D" w:rsidP="00E9388D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D42A4">
        <w:rPr>
          <w:rFonts w:ascii="Times New Roman" w:hAnsi="Times New Roman" w:cs="Times New Roman"/>
          <w:b/>
          <w:sz w:val="28"/>
          <w:szCs w:val="28"/>
        </w:rPr>
        <w:t>з 26.10.2020 по 30.10.2020</w:t>
      </w:r>
      <w:r>
        <w:rPr>
          <w:rFonts w:ascii="Times New Roman" w:hAnsi="Times New Roman" w:cs="Times New Roman"/>
          <w:b/>
          <w:sz w:val="28"/>
          <w:szCs w:val="28"/>
        </w:rPr>
        <w:t xml:space="preserve"> (19 ОТГ, 3 райони)</w:t>
      </w:r>
    </w:p>
    <w:p w14:paraId="08F26108" w14:textId="77777777" w:rsidR="00E9388D" w:rsidRPr="009D42A4" w:rsidRDefault="00E9388D" w:rsidP="00E9388D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Грушівська</w:t>
      </w:r>
      <w:proofErr w:type="spellEnd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ОТГ, Зеленодольська ОТГ, </w:t>
      </w:r>
      <w:proofErr w:type="spellStart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Лихівська</w:t>
      </w:r>
      <w:proofErr w:type="spellEnd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ОТГ, </w:t>
      </w:r>
      <w:proofErr w:type="spellStart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Личківська</w:t>
      </w:r>
      <w:proofErr w:type="spellEnd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ОТГ, </w:t>
      </w:r>
      <w:proofErr w:type="spellStart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Ляшківська</w:t>
      </w:r>
      <w:proofErr w:type="spellEnd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Лошкарівська</w:t>
      </w:r>
      <w:proofErr w:type="spellEnd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ОТГ, </w:t>
      </w:r>
      <w:proofErr w:type="spellStart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Межиріцька</w:t>
      </w:r>
      <w:proofErr w:type="spellEnd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ОТГ, </w:t>
      </w:r>
      <w:proofErr w:type="spellStart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Мирівська</w:t>
      </w:r>
      <w:proofErr w:type="spellEnd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ОТГ, </w:t>
      </w:r>
      <w:proofErr w:type="spellStart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Новопавлівська</w:t>
      </w:r>
      <w:proofErr w:type="spellEnd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ОТГ, </w:t>
      </w:r>
      <w:r w:rsidRPr="009D42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Першотравневська</w:t>
      </w:r>
      <w:proofErr w:type="spellEnd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ОТГ, </w:t>
      </w:r>
      <w:proofErr w:type="spellStart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Раївська</w:t>
      </w:r>
      <w:proofErr w:type="spellEnd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ОТГ, </w:t>
      </w:r>
      <w:proofErr w:type="spellStart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Роздорська</w:t>
      </w:r>
      <w:proofErr w:type="spellEnd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ОТГ, </w:t>
      </w:r>
      <w:proofErr w:type="spellStart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Славгородська</w:t>
      </w:r>
      <w:proofErr w:type="spellEnd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ОТГ, Солонянська ОТГ, </w:t>
      </w:r>
      <w:proofErr w:type="spellStart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Томаківська</w:t>
      </w:r>
      <w:proofErr w:type="spellEnd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ОТГ, Троїцька ОТГ, </w:t>
      </w:r>
      <w:proofErr w:type="spellStart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Чкалівська</w:t>
      </w:r>
      <w:proofErr w:type="spellEnd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ОТГ, </w:t>
      </w:r>
      <w:proofErr w:type="spellStart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Юр’ївська</w:t>
      </w:r>
      <w:proofErr w:type="spellEnd"/>
      <w:r w:rsidRPr="009D4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ОТГ, Українська ОТГ, Нікопольській р-н, Синельниківський р-н Софіївський р-н</w:t>
      </w:r>
    </w:p>
    <w:p w14:paraId="55811272" w14:textId="77777777" w:rsidR="00E9388D" w:rsidRPr="009D42A4" w:rsidRDefault="00E9388D" w:rsidP="00E9388D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53AD9580" w14:textId="77777777" w:rsidR="00E9388D" w:rsidRPr="009D42A4" w:rsidRDefault="00E9388D" w:rsidP="00E9388D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454D3387" w14:textId="77777777" w:rsidR="00275F22" w:rsidRDefault="00275F22"/>
    <w:sectPr w:rsidR="00275F22" w:rsidSect="0002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88D"/>
    <w:rsid w:val="0003724C"/>
    <w:rsid w:val="00275F22"/>
    <w:rsid w:val="00DC5078"/>
    <w:rsid w:val="00E9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7E50"/>
  <w15:chartTrackingRefBased/>
  <w15:docId w15:val="{D1E61D4E-FD85-4FE1-97B2-AA8B71A0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88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Володар</dc:creator>
  <cp:keywords/>
  <dc:description/>
  <cp:lastModifiedBy>Алексеенко Ольга Николаевна</cp:lastModifiedBy>
  <cp:revision>2</cp:revision>
  <dcterms:created xsi:type="dcterms:W3CDTF">2020-10-15T13:53:00Z</dcterms:created>
  <dcterms:modified xsi:type="dcterms:W3CDTF">2020-10-15T13:53:00Z</dcterms:modified>
</cp:coreProperties>
</file>