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8CF" w:rsidRPr="00000EA6" w:rsidRDefault="001A4B03" w:rsidP="004810FC">
      <w:pPr>
        <w:spacing w:after="0"/>
        <w:jc w:val="both"/>
        <w:rPr>
          <w:rFonts w:ascii="Times New Roman" w:hAnsi="Times New Roman" w:cs="Times New Roman"/>
          <w:b/>
          <w:sz w:val="28"/>
          <w:szCs w:val="28"/>
          <w:lang w:val="uk-UA"/>
        </w:rPr>
      </w:pPr>
      <w:r w:rsidRPr="00000EA6">
        <w:rPr>
          <w:rFonts w:ascii="Times New Roman" w:hAnsi="Times New Roman" w:cs="Times New Roman"/>
          <w:b/>
          <w:sz w:val="28"/>
          <w:szCs w:val="28"/>
          <w:lang w:val="uk-UA"/>
        </w:rPr>
        <w:t xml:space="preserve">                             </w:t>
      </w:r>
      <w:r w:rsidR="009418CF" w:rsidRPr="00000EA6">
        <w:rPr>
          <w:rFonts w:ascii="Times New Roman" w:hAnsi="Times New Roman" w:cs="Times New Roman"/>
          <w:b/>
          <w:sz w:val="28"/>
          <w:szCs w:val="28"/>
          <w:lang w:val="uk-UA"/>
        </w:rPr>
        <w:t xml:space="preserve">                      </w:t>
      </w:r>
      <w:r w:rsidRPr="00000EA6">
        <w:rPr>
          <w:rFonts w:ascii="Times New Roman" w:hAnsi="Times New Roman" w:cs="Times New Roman"/>
          <w:b/>
          <w:sz w:val="28"/>
          <w:szCs w:val="28"/>
          <w:lang w:val="uk-UA"/>
        </w:rPr>
        <w:t>ІНФОРМАЦІЯ</w:t>
      </w:r>
    </w:p>
    <w:p w:rsidR="00BD4A1F" w:rsidRPr="00000EA6" w:rsidRDefault="004810FC" w:rsidP="004810FC">
      <w:pPr>
        <w:tabs>
          <w:tab w:val="left" w:pos="2475"/>
        </w:tabs>
        <w:spacing w:after="0" w:line="240" w:lineRule="auto"/>
        <w:ind w:firstLine="567"/>
        <w:jc w:val="center"/>
        <w:rPr>
          <w:rFonts w:ascii="Times New Roman" w:hAnsi="Times New Roman" w:cs="Times New Roman"/>
          <w:b/>
          <w:sz w:val="28"/>
          <w:szCs w:val="28"/>
          <w:lang w:val="uk-UA"/>
        </w:rPr>
      </w:pPr>
      <w:r w:rsidRPr="00000EA6">
        <w:rPr>
          <w:rFonts w:ascii="Times New Roman" w:hAnsi="Times New Roman" w:cs="Times New Roman"/>
          <w:b/>
          <w:sz w:val="28"/>
          <w:szCs w:val="28"/>
          <w:lang w:val="uk-UA"/>
        </w:rPr>
        <w:t>щ</w:t>
      </w:r>
      <w:r w:rsidR="009418CF" w:rsidRPr="00000EA6">
        <w:rPr>
          <w:rFonts w:ascii="Times New Roman" w:hAnsi="Times New Roman" w:cs="Times New Roman"/>
          <w:b/>
          <w:sz w:val="28"/>
          <w:szCs w:val="28"/>
          <w:lang w:val="uk-UA"/>
        </w:rPr>
        <w:t xml:space="preserve">одо виконання у 2025 році заходу </w:t>
      </w:r>
      <w:r w:rsidR="004E2DDC">
        <w:rPr>
          <w:rFonts w:ascii="Times New Roman" w:hAnsi="Times New Roman" w:cs="Times New Roman"/>
          <w:b/>
          <w:sz w:val="28"/>
          <w:szCs w:val="28"/>
          <w:lang w:val="uk-UA"/>
        </w:rPr>
        <w:t>9</w:t>
      </w:r>
      <w:r w:rsidR="009418CF" w:rsidRPr="00000EA6">
        <w:rPr>
          <w:rFonts w:ascii="Times New Roman" w:hAnsi="Times New Roman" w:cs="Times New Roman"/>
          <w:b/>
          <w:sz w:val="28"/>
          <w:szCs w:val="28"/>
          <w:lang w:val="uk-UA"/>
        </w:rPr>
        <w:t xml:space="preserve"> завдання </w:t>
      </w:r>
      <w:r w:rsidR="004E2DDC">
        <w:rPr>
          <w:rFonts w:ascii="Times New Roman" w:hAnsi="Times New Roman" w:cs="Times New Roman"/>
          <w:b/>
          <w:sz w:val="28"/>
          <w:szCs w:val="28"/>
          <w:lang w:val="uk-UA"/>
        </w:rPr>
        <w:t>63,</w:t>
      </w:r>
      <w:r w:rsidR="009418CF" w:rsidRPr="00000EA6">
        <w:rPr>
          <w:rFonts w:ascii="Times New Roman" w:hAnsi="Times New Roman" w:cs="Times New Roman"/>
          <w:b/>
          <w:sz w:val="28"/>
          <w:szCs w:val="28"/>
          <w:lang w:val="uk-UA"/>
        </w:rPr>
        <w:t xml:space="preserve"> Плану заходів </w:t>
      </w:r>
      <w:r w:rsidRPr="00000EA6">
        <w:rPr>
          <w:rFonts w:ascii="Times New Roman" w:hAnsi="Times New Roman" w:cs="Times New Roman"/>
          <w:b/>
          <w:sz w:val="28"/>
          <w:szCs w:val="28"/>
          <w:lang w:val="uk-UA"/>
        </w:rPr>
        <w:br/>
      </w:r>
      <w:r w:rsidR="009418CF" w:rsidRPr="00000EA6">
        <w:rPr>
          <w:rFonts w:ascii="Times New Roman" w:hAnsi="Times New Roman" w:cs="Times New Roman"/>
          <w:b/>
          <w:sz w:val="28"/>
          <w:szCs w:val="28"/>
          <w:lang w:val="uk-UA"/>
        </w:rPr>
        <w:t>на 2025</w:t>
      </w:r>
      <w:r w:rsidRPr="00000EA6">
        <w:rPr>
          <w:rFonts w:ascii="Times New Roman" w:hAnsi="Times New Roman" w:cs="Times New Roman"/>
          <w:b/>
          <w:sz w:val="28"/>
          <w:szCs w:val="28"/>
          <w:lang w:val="uk-UA"/>
        </w:rPr>
        <w:t xml:space="preserve"> - </w:t>
      </w:r>
      <w:r w:rsidR="009418CF" w:rsidRPr="00000EA6">
        <w:rPr>
          <w:rFonts w:ascii="Times New Roman" w:hAnsi="Times New Roman" w:cs="Times New Roman"/>
          <w:b/>
          <w:sz w:val="28"/>
          <w:szCs w:val="28"/>
          <w:lang w:val="uk-UA"/>
        </w:rPr>
        <w:t xml:space="preserve">2026 роки з реалізації Національної стратегії із створення </w:t>
      </w:r>
      <w:proofErr w:type="spellStart"/>
      <w:r w:rsidR="009418CF" w:rsidRPr="00000EA6">
        <w:rPr>
          <w:rFonts w:ascii="Times New Roman" w:hAnsi="Times New Roman" w:cs="Times New Roman"/>
          <w:b/>
          <w:sz w:val="28"/>
          <w:szCs w:val="28"/>
          <w:lang w:val="uk-UA"/>
        </w:rPr>
        <w:t>безбар’єрного</w:t>
      </w:r>
      <w:proofErr w:type="spellEnd"/>
      <w:r w:rsidR="009418CF" w:rsidRPr="00000EA6">
        <w:rPr>
          <w:rFonts w:ascii="Times New Roman" w:hAnsi="Times New Roman" w:cs="Times New Roman"/>
          <w:b/>
          <w:sz w:val="28"/>
          <w:szCs w:val="28"/>
          <w:lang w:val="uk-UA"/>
        </w:rPr>
        <w:t xml:space="preserve"> простору в Україні до 2030 року, затвердженого розпорядженням Кабінету Міністрів України від 25.03.2025 № 374</w:t>
      </w:r>
    </w:p>
    <w:p w:rsidR="00D05466" w:rsidRPr="00000EA6" w:rsidRDefault="00D05466" w:rsidP="00D05466">
      <w:pPr>
        <w:tabs>
          <w:tab w:val="left" w:pos="2475"/>
        </w:tabs>
        <w:ind w:firstLine="567"/>
        <w:jc w:val="center"/>
        <w:rPr>
          <w:rFonts w:ascii="Times New Roman" w:hAnsi="Times New Roman" w:cs="Times New Roman"/>
          <w:b/>
          <w:sz w:val="28"/>
          <w:szCs w:val="28"/>
          <w:lang w:val="uk-UA"/>
        </w:rPr>
      </w:pPr>
    </w:p>
    <w:p w:rsidR="00D62F35" w:rsidRPr="001310F0" w:rsidRDefault="00D62F35" w:rsidP="00657A4A">
      <w:pPr>
        <w:spacing w:after="0" w:line="240" w:lineRule="auto"/>
        <w:ind w:firstLine="567"/>
        <w:contextualSpacing/>
        <w:jc w:val="both"/>
        <w:rPr>
          <w:rFonts w:ascii="Times New Roman" w:eastAsia="Times New Roman" w:hAnsi="Times New Roman" w:cs="Times New Roman"/>
          <w:sz w:val="28"/>
          <w:szCs w:val="28"/>
          <w:lang w:val="uk-UA" w:eastAsia="ru-RU"/>
        </w:rPr>
      </w:pPr>
      <w:r w:rsidRPr="001310F0">
        <w:rPr>
          <w:rFonts w:ascii="Times New Roman" w:eastAsia="Times New Roman" w:hAnsi="Times New Roman" w:cs="Times New Roman"/>
          <w:sz w:val="28"/>
          <w:szCs w:val="28"/>
          <w:lang w:val="uk-UA" w:eastAsia="ru-RU"/>
        </w:rPr>
        <w:t xml:space="preserve">Відповідно до вимог Порядку тимчасового переміщення (евакуації) дітей та осіб, які проживають або зараховані до закладів різних типів, форм власності та підпорядкування на цілодобове перебування, та їх повернення за місцем постійного проживання (перебування), а в разі виїзду за межі України – в Україну, затвердженого постановою Кабінету Міністрів України </w:t>
      </w:r>
      <w:r>
        <w:rPr>
          <w:rFonts w:ascii="Times New Roman" w:eastAsia="Times New Roman" w:hAnsi="Times New Roman" w:cs="Times New Roman"/>
          <w:sz w:val="28"/>
          <w:szCs w:val="28"/>
          <w:lang w:val="uk-UA" w:eastAsia="ru-RU"/>
        </w:rPr>
        <w:t xml:space="preserve">                    </w:t>
      </w:r>
      <w:r w:rsidRPr="001310F0">
        <w:rPr>
          <w:rFonts w:ascii="Times New Roman" w:eastAsia="Times New Roman" w:hAnsi="Times New Roman" w:cs="Times New Roman"/>
          <w:sz w:val="28"/>
          <w:szCs w:val="28"/>
          <w:lang w:val="uk-UA" w:eastAsia="ru-RU"/>
        </w:rPr>
        <w:t>від 01.06.2023 № 546 (із змінами) та протоколу позачергового засідання Дніпропетровської регіональної комісії з питань техногенно-екологічної безпеки і надзвичайних с</w:t>
      </w:r>
      <w:r>
        <w:rPr>
          <w:rFonts w:ascii="Times New Roman" w:eastAsia="Times New Roman" w:hAnsi="Times New Roman" w:cs="Times New Roman"/>
          <w:sz w:val="28"/>
          <w:szCs w:val="28"/>
          <w:lang w:val="uk-UA" w:eastAsia="ru-RU"/>
        </w:rPr>
        <w:t>итуацій від 17.06.2025 № 34,</w:t>
      </w:r>
      <w:r w:rsidR="00657A4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за участю та підтримки </w:t>
      </w:r>
      <w:r w:rsidR="00657A4A">
        <w:rPr>
          <w:rFonts w:ascii="Times New Roman" w:eastAsia="Times New Roman" w:hAnsi="Times New Roman" w:cs="Times New Roman"/>
          <w:sz w:val="28"/>
          <w:szCs w:val="28"/>
          <w:lang w:val="uk-UA" w:eastAsia="ru-RU"/>
        </w:rPr>
        <w:t xml:space="preserve">ГО “ПРОЛІСКА” </w:t>
      </w:r>
      <w:r w:rsidR="00657A4A">
        <w:rPr>
          <w:rFonts w:ascii="Times New Roman" w:eastAsia="Times New Roman" w:hAnsi="Times New Roman" w:cs="Times New Roman"/>
          <w:sz w:val="28"/>
          <w:szCs w:val="28"/>
          <w:lang w:val="uk-UA" w:eastAsia="ru-RU"/>
        </w:rPr>
        <w:t>у червні 2025 року</w:t>
      </w:r>
      <w:r w:rsidR="00657A4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198</w:t>
      </w:r>
      <w:r w:rsidRPr="001310F0">
        <w:rPr>
          <w:rFonts w:ascii="Times New Roman" w:eastAsia="Times New Roman" w:hAnsi="Times New Roman" w:cs="Times New Roman"/>
          <w:sz w:val="28"/>
          <w:szCs w:val="28"/>
          <w:lang w:val="uk-UA" w:eastAsia="ru-RU"/>
        </w:rPr>
        <w:t xml:space="preserve"> підопічних комунального закладу “Васильківський психоневрологічний інтернат” Дніпропетровської обласної ради”, що розташований в </w:t>
      </w:r>
      <w:proofErr w:type="spellStart"/>
      <w:r w:rsidRPr="001310F0">
        <w:rPr>
          <w:rFonts w:ascii="Times New Roman" w:eastAsia="Times New Roman" w:hAnsi="Times New Roman" w:cs="Times New Roman"/>
          <w:sz w:val="28"/>
          <w:szCs w:val="28"/>
          <w:lang w:val="uk-UA" w:eastAsia="ru-RU"/>
        </w:rPr>
        <w:t>Синельниківському</w:t>
      </w:r>
      <w:proofErr w:type="spellEnd"/>
      <w:r w:rsidRPr="001310F0">
        <w:rPr>
          <w:rFonts w:ascii="Times New Roman" w:eastAsia="Times New Roman" w:hAnsi="Times New Roman" w:cs="Times New Roman"/>
          <w:sz w:val="28"/>
          <w:szCs w:val="28"/>
          <w:lang w:val="uk-UA" w:eastAsia="ru-RU"/>
        </w:rPr>
        <w:t xml:space="preserve"> районі Дніпропетровської області у 70-ти кілометровій зоні від лінії бойових дій тимчасово переміщено (</w:t>
      </w:r>
      <w:proofErr w:type="spellStart"/>
      <w:r w:rsidRPr="001310F0">
        <w:rPr>
          <w:rFonts w:ascii="Times New Roman" w:eastAsia="Times New Roman" w:hAnsi="Times New Roman" w:cs="Times New Roman"/>
          <w:sz w:val="28"/>
          <w:szCs w:val="28"/>
          <w:lang w:val="uk-UA" w:eastAsia="ru-RU"/>
        </w:rPr>
        <w:t>евакуйовано</w:t>
      </w:r>
      <w:proofErr w:type="spellEnd"/>
      <w:r w:rsidRPr="001310F0">
        <w:rPr>
          <w:rFonts w:ascii="Times New Roman" w:eastAsia="Times New Roman" w:hAnsi="Times New Roman" w:cs="Times New Roman"/>
          <w:sz w:val="28"/>
          <w:szCs w:val="28"/>
          <w:lang w:val="uk-UA" w:eastAsia="ru-RU"/>
        </w:rPr>
        <w:t>) до психоневрологічних закладів системи соціального захисту населення інших регіонів України та Дніпропетровської області.</w:t>
      </w:r>
    </w:p>
    <w:p w:rsidR="0055175E" w:rsidRDefault="0055175E" w:rsidP="00D62F35">
      <w:pPr>
        <w:tabs>
          <w:tab w:val="left" w:pos="2475"/>
        </w:tabs>
        <w:rPr>
          <w:rFonts w:ascii="Times New Roman" w:hAnsi="Times New Roman" w:cs="Times New Roman"/>
          <w:sz w:val="28"/>
          <w:szCs w:val="28"/>
          <w:lang w:val="uk-UA"/>
        </w:rPr>
      </w:pPr>
    </w:p>
    <w:p w:rsidR="002A27FA" w:rsidRDefault="002A27FA"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D62F35" w:rsidRDefault="00D62F35" w:rsidP="004E2DDC">
      <w:pPr>
        <w:tabs>
          <w:tab w:val="left" w:pos="5700"/>
        </w:tabs>
        <w:spacing w:after="0" w:line="216" w:lineRule="auto"/>
        <w:jc w:val="both"/>
        <w:rPr>
          <w:rFonts w:ascii="Times New Roman" w:hAnsi="Times New Roman" w:cs="Times New Roman"/>
          <w:sz w:val="28"/>
          <w:szCs w:val="28"/>
          <w:lang w:val="uk-UA"/>
        </w:rPr>
      </w:pPr>
    </w:p>
    <w:p w:rsidR="00A031CD" w:rsidRDefault="00A031CD" w:rsidP="00A031CD">
      <w:pPr>
        <w:spacing w:after="0" w:line="21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Фото</w:t>
      </w:r>
    </w:p>
    <w:p w:rsidR="006A0A8E" w:rsidRDefault="00702D6D" w:rsidP="00D62F35">
      <w:pPr>
        <w:spacing w:after="0" w:line="21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щодо дотримання прав підопічних </w:t>
      </w:r>
      <w:r>
        <w:rPr>
          <w:rFonts w:ascii="Times New Roman" w:hAnsi="Times New Roman" w:cs="Times New Roman"/>
          <w:sz w:val="28"/>
          <w:szCs w:val="28"/>
          <w:lang w:val="uk-UA"/>
        </w:rPr>
        <w:t xml:space="preserve">КЗ “Васильківський ПНІ” ДОР” </w:t>
      </w:r>
      <w:r>
        <w:rPr>
          <w:rFonts w:ascii="Times New Roman" w:hAnsi="Times New Roman" w:cs="Times New Roman"/>
          <w:sz w:val="28"/>
          <w:szCs w:val="28"/>
          <w:lang w:val="uk-UA"/>
        </w:rPr>
        <w:t xml:space="preserve">під час </w:t>
      </w:r>
      <w:r w:rsidR="00D62F35">
        <w:rPr>
          <w:rFonts w:ascii="Times New Roman" w:hAnsi="Times New Roman" w:cs="Times New Roman"/>
          <w:sz w:val="28"/>
          <w:szCs w:val="28"/>
          <w:lang w:val="uk-UA"/>
        </w:rPr>
        <w:t xml:space="preserve">тимчасового переміщення (евакуації) та </w:t>
      </w:r>
      <w:r>
        <w:rPr>
          <w:rFonts w:ascii="Times New Roman" w:hAnsi="Times New Roman" w:cs="Times New Roman"/>
          <w:sz w:val="28"/>
          <w:szCs w:val="28"/>
          <w:lang w:val="uk-UA"/>
        </w:rPr>
        <w:t xml:space="preserve">моніторингу умов перебування                           </w:t>
      </w:r>
      <w:r>
        <w:rPr>
          <w:rFonts w:ascii="Times New Roman" w:hAnsi="Times New Roman" w:cs="Times New Roman"/>
          <w:sz w:val="28"/>
          <w:szCs w:val="28"/>
          <w:lang w:val="uk-UA"/>
        </w:rPr>
        <w:t>в</w:t>
      </w:r>
      <w:r w:rsidRPr="001310F0">
        <w:rPr>
          <w:rFonts w:ascii="Times New Roman" w:eastAsia="Times New Roman" w:hAnsi="Times New Roman" w:cs="Times New Roman"/>
          <w:sz w:val="28"/>
          <w:szCs w:val="28"/>
          <w:lang w:val="uk-UA" w:eastAsia="ru-RU"/>
        </w:rPr>
        <w:t xml:space="preserve"> </w:t>
      </w:r>
      <w:r w:rsidR="00D62F35" w:rsidRPr="001310F0">
        <w:rPr>
          <w:rFonts w:ascii="Times New Roman" w:eastAsia="Times New Roman" w:hAnsi="Times New Roman" w:cs="Times New Roman"/>
          <w:sz w:val="28"/>
          <w:szCs w:val="28"/>
          <w:lang w:val="uk-UA" w:eastAsia="ru-RU"/>
        </w:rPr>
        <w:t>психоневрологічних заклад</w:t>
      </w:r>
      <w:r w:rsidR="00D62F35">
        <w:rPr>
          <w:rFonts w:ascii="Times New Roman" w:eastAsia="Times New Roman" w:hAnsi="Times New Roman" w:cs="Times New Roman"/>
          <w:sz w:val="28"/>
          <w:szCs w:val="28"/>
          <w:lang w:val="uk-UA" w:eastAsia="ru-RU"/>
        </w:rPr>
        <w:t>ах</w:t>
      </w:r>
      <w:r w:rsidR="00D62F35" w:rsidRPr="001310F0">
        <w:rPr>
          <w:rFonts w:ascii="Times New Roman" w:eastAsia="Times New Roman" w:hAnsi="Times New Roman" w:cs="Times New Roman"/>
          <w:sz w:val="28"/>
          <w:szCs w:val="28"/>
          <w:lang w:val="uk-UA" w:eastAsia="ru-RU"/>
        </w:rPr>
        <w:t xml:space="preserve"> системи соціального захисту населення інших регіон</w:t>
      </w:r>
      <w:r>
        <w:rPr>
          <w:rFonts w:ascii="Times New Roman" w:eastAsia="Times New Roman" w:hAnsi="Times New Roman" w:cs="Times New Roman"/>
          <w:sz w:val="28"/>
          <w:szCs w:val="28"/>
          <w:lang w:val="uk-UA" w:eastAsia="ru-RU"/>
        </w:rPr>
        <w:t>ів</w:t>
      </w:r>
      <w:r w:rsidR="00D62F35" w:rsidRPr="001310F0">
        <w:rPr>
          <w:rFonts w:ascii="Times New Roman" w:eastAsia="Times New Roman" w:hAnsi="Times New Roman" w:cs="Times New Roman"/>
          <w:sz w:val="28"/>
          <w:szCs w:val="28"/>
          <w:lang w:val="uk-UA" w:eastAsia="ru-RU"/>
        </w:rPr>
        <w:t xml:space="preserve"> України</w:t>
      </w:r>
    </w:p>
    <w:p w:rsidR="006A0A8E" w:rsidRDefault="006A0A8E" w:rsidP="002A27FA">
      <w:pPr>
        <w:tabs>
          <w:tab w:val="left" w:pos="5700"/>
        </w:tabs>
        <w:spacing w:after="0" w:line="216" w:lineRule="auto"/>
        <w:jc w:val="center"/>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938"/>
      </w:tblGrid>
      <w:tr w:rsidR="006A0A8E" w:rsidTr="004066BB">
        <w:tc>
          <w:tcPr>
            <w:tcW w:w="4633" w:type="dxa"/>
          </w:tcPr>
          <w:p w:rsidR="006A0A8E" w:rsidRDefault="00702D6D" w:rsidP="00D05466">
            <w:pPr>
              <w:tabs>
                <w:tab w:val="left" w:pos="2475"/>
              </w:tabs>
              <w:jc w:val="center"/>
              <w:rPr>
                <w:rFonts w:ascii="Times New Roman" w:hAnsi="Times New Roman" w:cs="Times New Roman"/>
                <w:sz w:val="28"/>
                <w:szCs w:val="28"/>
                <w:lang w:val="uk-UA"/>
              </w:rPr>
            </w:pPr>
            <w:r>
              <w:rPr>
                <w:noProof/>
                <w:lang w:eastAsia="ru-RU"/>
              </w:rPr>
              <w:drawing>
                <wp:inline distT="0" distB="0" distL="0" distR="0" wp14:anchorId="1A9BE88D" wp14:editId="6A3535DF">
                  <wp:extent cx="2771775" cy="3419551"/>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71775" cy="3419551"/>
                          </a:xfrm>
                          <a:prstGeom prst="rect">
                            <a:avLst/>
                          </a:prstGeom>
                        </pic:spPr>
                      </pic:pic>
                    </a:graphicData>
                  </a:graphic>
                </wp:inline>
              </w:drawing>
            </w:r>
          </w:p>
        </w:tc>
        <w:tc>
          <w:tcPr>
            <w:tcW w:w="4938" w:type="dxa"/>
          </w:tcPr>
          <w:p w:rsidR="006A0A8E" w:rsidRDefault="00702D6D" w:rsidP="00D05466">
            <w:pPr>
              <w:tabs>
                <w:tab w:val="left" w:pos="2475"/>
              </w:tabs>
              <w:jc w:val="center"/>
              <w:rPr>
                <w:rFonts w:ascii="Times New Roman" w:hAnsi="Times New Roman" w:cs="Times New Roman"/>
                <w:sz w:val="28"/>
                <w:szCs w:val="28"/>
                <w:lang w:val="uk-UA"/>
              </w:rPr>
            </w:pPr>
            <w:r>
              <w:rPr>
                <w:noProof/>
                <w:lang w:eastAsia="ru-RU"/>
              </w:rPr>
              <w:drawing>
                <wp:inline distT="0" distB="0" distL="0" distR="0" wp14:anchorId="1660A540" wp14:editId="14B037AF">
                  <wp:extent cx="2762250" cy="3390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63974" cy="3393016"/>
                          </a:xfrm>
                          <a:prstGeom prst="rect">
                            <a:avLst/>
                          </a:prstGeom>
                        </pic:spPr>
                      </pic:pic>
                    </a:graphicData>
                  </a:graphic>
                </wp:inline>
              </w:drawing>
            </w:r>
          </w:p>
        </w:tc>
      </w:tr>
      <w:tr w:rsidR="00702D6D" w:rsidTr="004066BB">
        <w:tc>
          <w:tcPr>
            <w:tcW w:w="4633" w:type="dxa"/>
          </w:tcPr>
          <w:p w:rsidR="00702D6D" w:rsidRPr="00271ACD" w:rsidRDefault="00702D6D" w:rsidP="00D05466">
            <w:pPr>
              <w:tabs>
                <w:tab w:val="left" w:pos="2475"/>
              </w:tabs>
              <w:jc w:val="center"/>
              <w:rPr>
                <w:rFonts w:ascii="Times New Roman" w:hAnsi="Times New Roman" w:cs="Times New Roman"/>
                <w:noProof/>
                <w:sz w:val="28"/>
                <w:szCs w:val="28"/>
                <w:lang w:eastAsia="ru-RU"/>
              </w:rPr>
            </w:pPr>
            <w:r>
              <w:rPr>
                <w:noProof/>
                <w:lang w:eastAsia="ru-RU"/>
              </w:rPr>
              <w:drawing>
                <wp:inline distT="0" distB="0" distL="0" distR="0" wp14:anchorId="4754E73A" wp14:editId="1F376DD2">
                  <wp:extent cx="3025010" cy="3785868"/>
                  <wp:effectExtent l="0" t="0" r="444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26751" cy="3788047"/>
                          </a:xfrm>
                          <a:prstGeom prst="rect">
                            <a:avLst/>
                          </a:prstGeom>
                        </pic:spPr>
                      </pic:pic>
                    </a:graphicData>
                  </a:graphic>
                </wp:inline>
              </w:drawing>
            </w:r>
          </w:p>
        </w:tc>
        <w:tc>
          <w:tcPr>
            <w:tcW w:w="4938" w:type="dxa"/>
          </w:tcPr>
          <w:p w:rsidR="00702D6D" w:rsidRPr="00271ACD" w:rsidRDefault="00702D6D" w:rsidP="00D05466">
            <w:pPr>
              <w:tabs>
                <w:tab w:val="left" w:pos="2475"/>
              </w:tabs>
              <w:jc w:val="center"/>
              <w:rPr>
                <w:rFonts w:ascii="Times New Roman" w:hAnsi="Times New Roman" w:cs="Times New Roman"/>
                <w:noProof/>
                <w:sz w:val="28"/>
                <w:szCs w:val="28"/>
                <w:lang w:eastAsia="ru-RU"/>
              </w:rPr>
            </w:pPr>
            <w:r>
              <w:rPr>
                <w:noProof/>
                <w:lang w:eastAsia="ru-RU"/>
              </w:rPr>
              <w:drawing>
                <wp:inline distT="0" distB="0" distL="0" distR="0" wp14:anchorId="2C7CCB49" wp14:editId="4A8F79A0">
                  <wp:extent cx="3000530" cy="3781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00683" cy="3781618"/>
                          </a:xfrm>
                          <a:prstGeom prst="rect">
                            <a:avLst/>
                          </a:prstGeom>
                        </pic:spPr>
                      </pic:pic>
                    </a:graphicData>
                  </a:graphic>
                </wp:inline>
              </w:drawing>
            </w:r>
          </w:p>
        </w:tc>
      </w:tr>
      <w:tr w:rsidR="00702D6D" w:rsidTr="004066BB">
        <w:tc>
          <w:tcPr>
            <w:tcW w:w="4633" w:type="dxa"/>
          </w:tcPr>
          <w:p w:rsidR="00702D6D" w:rsidRPr="00271ACD" w:rsidRDefault="004066BB" w:rsidP="00D05466">
            <w:pPr>
              <w:tabs>
                <w:tab w:val="left" w:pos="2475"/>
              </w:tabs>
              <w:jc w:val="center"/>
              <w:rPr>
                <w:rFonts w:ascii="Times New Roman" w:hAnsi="Times New Roman" w:cs="Times New Roman"/>
                <w:noProof/>
                <w:sz w:val="28"/>
                <w:szCs w:val="28"/>
                <w:lang w:eastAsia="ru-RU"/>
              </w:rPr>
            </w:pPr>
            <w:r>
              <w:rPr>
                <w:noProof/>
                <w:lang w:eastAsia="ru-RU"/>
              </w:rPr>
              <w:lastRenderedPageBreak/>
              <w:drawing>
                <wp:inline distT="0" distB="0" distL="0" distR="0" wp14:anchorId="7D39BB40" wp14:editId="2AD17512">
                  <wp:extent cx="2609850" cy="366898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18146" cy="3680645"/>
                          </a:xfrm>
                          <a:prstGeom prst="rect">
                            <a:avLst/>
                          </a:prstGeom>
                        </pic:spPr>
                      </pic:pic>
                    </a:graphicData>
                  </a:graphic>
                </wp:inline>
              </w:drawing>
            </w:r>
          </w:p>
        </w:tc>
        <w:tc>
          <w:tcPr>
            <w:tcW w:w="4938" w:type="dxa"/>
          </w:tcPr>
          <w:p w:rsidR="00702D6D" w:rsidRPr="00271ACD" w:rsidRDefault="004066BB" w:rsidP="00D05466">
            <w:pPr>
              <w:tabs>
                <w:tab w:val="left" w:pos="2475"/>
              </w:tabs>
              <w:jc w:val="center"/>
              <w:rPr>
                <w:rFonts w:ascii="Times New Roman" w:hAnsi="Times New Roman" w:cs="Times New Roman"/>
                <w:noProof/>
                <w:sz w:val="28"/>
                <w:szCs w:val="28"/>
                <w:lang w:eastAsia="ru-RU"/>
              </w:rPr>
            </w:pPr>
            <w:r>
              <w:rPr>
                <w:noProof/>
                <w:lang w:eastAsia="ru-RU"/>
              </w:rPr>
              <w:drawing>
                <wp:inline distT="0" distB="0" distL="0" distR="0" wp14:anchorId="4084FFE4" wp14:editId="4959AB30">
                  <wp:extent cx="3234193" cy="3725589"/>
                  <wp:effectExtent l="0" t="0" r="444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37980" cy="3729951"/>
                          </a:xfrm>
                          <a:prstGeom prst="rect">
                            <a:avLst/>
                          </a:prstGeom>
                        </pic:spPr>
                      </pic:pic>
                    </a:graphicData>
                  </a:graphic>
                </wp:inline>
              </w:drawing>
            </w:r>
          </w:p>
        </w:tc>
      </w:tr>
      <w:tr w:rsidR="00702D6D" w:rsidTr="004066BB">
        <w:tc>
          <w:tcPr>
            <w:tcW w:w="4633" w:type="dxa"/>
          </w:tcPr>
          <w:p w:rsidR="00702D6D" w:rsidRPr="00271ACD" w:rsidRDefault="00702D6D" w:rsidP="00D05466">
            <w:pPr>
              <w:tabs>
                <w:tab w:val="left" w:pos="2475"/>
              </w:tabs>
              <w:jc w:val="center"/>
              <w:rPr>
                <w:rFonts w:ascii="Times New Roman" w:hAnsi="Times New Roman" w:cs="Times New Roman"/>
                <w:noProof/>
                <w:sz w:val="28"/>
                <w:szCs w:val="28"/>
                <w:lang w:eastAsia="ru-RU"/>
              </w:rPr>
            </w:pPr>
            <w:r w:rsidRPr="00271ACD">
              <w:rPr>
                <w:rFonts w:ascii="Times New Roman" w:hAnsi="Times New Roman" w:cs="Times New Roman"/>
                <w:noProof/>
                <w:sz w:val="28"/>
                <w:szCs w:val="28"/>
                <w:lang w:eastAsia="ru-RU"/>
              </w:rPr>
              <w:drawing>
                <wp:inline distT="0" distB="0" distL="0" distR="0" wp14:anchorId="1F6388A6" wp14:editId="487E0AEA">
                  <wp:extent cx="2597948" cy="2738429"/>
                  <wp:effectExtent l="6033" t="0" r="0" b="0"/>
                  <wp:docPr id="16" name="Рисунок 16" descr="C:\Users\73B5~1\AppData\Local\Temp\Rar$DRa4408.21818\20250806_1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3B5~1\AppData\Local\Temp\Rar$DRa4408.21818\20250806_1139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893" r="25452"/>
                          <a:stretch/>
                        </pic:blipFill>
                        <pic:spPr bwMode="auto">
                          <a:xfrm rot="5400000">
                            <a:off x="0" y="0"/>
                            <a:ext cx="2623389" cy="2765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8" w:type="dxa"/>
          </w:tcPr>
          <w:p w:rsidR="00702D6D" w:rsidRPr="00271ACD" w:rsidRDefault="00702D6D" w:rsidP="00D05466">
            <w:pPr>
              <w:tabs>
                <w:tab w:val="left" w:pos="2475"/>
              </w:tabs>
              <w:jc w:val="center"/>
              <w:rPr>
                <w:rFonts w:ascii="Times New Roman" w:hAnsi="Times New Roman" w:cs="Times New Roman"/>
                <w:noProof/>
                <w:sz w:val="28"/>
                <w:szCs w:val="28"/>
                <w:lang w:eastAsia="ru-RU"/>
              </w:rPr>
            </w:pPr>
            <w:bookmarkStart w:id="0" w:name="_GoBack"/>
            <w:r w:rsidRPr="00271ACD">
              <w:rPr>
                <w:rFonts w:ascii="Times New Roman" w:hAnsi="Times New Roman" w:cs="Times New Roman"/>
                <w:noProof/>
                <w:sz w:val="28"/>
                <w:szCs w:val="28"/>
                <w:lang w:eastAsia="ru-RU"/>
              </w:rPr>
              <w:drawing>
                <wp:inline distT="0" distB="0" distL="0" distR="0" wp14:anchorId="26759F35" wp14:editId="096972D3">
                  <wp:extent cx="2646635" cy="3188431"/>
                  <wp:effectExtent l="0" t="4445" r="0" b="0"/>
                  <wp:docPr id="1" name="Рисунок 1" descr="C:\Users\73B5~1\AppData\Local\Temp\Rar$DRa4408.21818\20250806_11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Ra4408.21818\20250806_1118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02" r="21518"/>
                          <a:stretch/>
                        </pic:blipFill>
                        <pic:spPr bwMode="auto">
                          <a:xfrm rot="5400000">
                            <a:off x="0" y="0"/>
                            <a:ext cx="2651642" cy="319446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r w:rsidR="00D62F35" w:rsidTr="004066BB">
        <w:tc>
          <w:tcPr>
            <w:tcW w:w="4633" w:type="dxa"/>
          </w:tcPr>
          <w:p w:rsidR="00D62F35" w:rsidRPr="00271ACD" w:rsidRDefault="00D62F35" w:rsidP="00D05466">
            <w:pPr>
              <w:tabs>
                <w:tab w:val="left" w:pos="2475"/>
              </w:tabs>
              <w:jc w:val="center"/>
              <w:rPr>
                <w:rFonts w:ascii="Times New Roman" w:hAnsi="Times New Roman" w:cs="Times New Roman"/>
                <w:noProof/>
                <w:sz w:val="28"/>
                <w:szCs w:val="28"/>
                <w:lang w:eastAsia="ru-RU"/>
              </w:rPr>
            </w:pPr>
            <w:r w:rsidRPr="00271ACD">
              <w:rPr>
                <w:rFonts w:ascii="Times New Roman" w:hAnsi="Times New Roman" w:cs="Times New Roman"/>
                <w:noProof/>
                <w:sz w:val="28"/>
                <w:szCs w:val="28"/>
                <w:lang w:eastAsia="ru-RU"/>
              </w:rPr>
              <w:lastRenderedPageBreak/>
              <w:drawing>
                <wp:inline distT="0" distB="0" distL="0" distR="0" wp14:anchorId="69FABDFA" wp14:editId="5356FF47">
                  <wp:extent cx="3856259" cy="2897980"/>
                  <wp:effectExtent l="2857" t="0" r="0" b="0"/>
                  <wp:docPr id="4" name="Рисунок 4" descr="C:\Users\73B5~1\AppData\Local\Temp\Rar$DRa4408.21818\20250806_11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Ra4408.21818\20250806_112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58223" cy="2899456"/>
                          </a:xfrm>
                          <a:prstGeom prst="rect">
                            <a:avLst/>
                          </a:prstGeom>
                          <a:noFill/>
                          <a:ln>
                            <a:noFill/>
                          </a:ln>
                        </pic:spPr>
                      </pic:pic>
                    </a:graphicData>
                  </a:graphic>
                </wp:inline>
              </w:drawing>
            </w:r>
          </w:p>
        </w:tc>
        <w:tc>
          <w:tcPr>
            <w:tcW w:w="4938" w:type="dxa"/>
          </w:tcPr>
          <w:p w:rsidR="00D62F35" w:rsidRDefault="00D62F35" w:rsidP="00D05466">
            <w:pPr>
              <w:tabs>
                <w:tab w:val="left" w:pos="2475"/>
              </w:tabs>
              <w:jc w:val="center"/>
              <w:rPr>
                <w:noProof/>
                <w:lang w:eastAsia="ru-RU"/>
              </w:rPr>
            </w:pPr>
            <w:r w:rsidRPr="00271ACD">
              <w:rPr>
                <w:rFonts w:ascii="Times New Roman" w:hAnsi="Times New Roman" w:cs="Times New Roman"/>
                <w:noProof/>
                <w:sz w:val="28"/>
                <w:szCs w:val="28"/>
                <w:lang w:eastAsia="ru-RU"/>
              </w:rPr>
              <w:drawing>
                <wp:inline distT="0" distB="0" distL="0" distR="0" wp14:anchorId="4B8C305E" wp14:editId="5C285D5D">
                  <wp:extent cx="3828820" cy="2796454"/>
                  <wp:effectExtent l="1905" t="0" r="2540" b="2540"/>
                  <wp:docPr id="9" name="Рисунок 9" descr="C:\Users\73B5~1\AppData\Local\Temp\Rar$DRa4408.21818\20250806_1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B5~1\AppData\Local\Temp\Rar$DRa4408.21818\20250806_113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31732" cy="2798581"/>
                          </a:xfrm>
                          <a:prstGeom prst="rect">
                            <a:avLst/>
                          </a:prstGeom>
                          <a:noFill/>
                          <a:ln>
                            <a:noFill/>
                          </a:ln>
                        </pic:spPr>
                      </pic:pic>
                    </a:graphicData>
                  </a:graphic>
                </wp:inline>
              </w:drawing>
            </w:r>
          </w:p>
        </w:tc>
      </w:tr>
      <w:tr w:rsidR="00D62F35" w:rsidTr="004066BB">
        <w:tc>
          <w:tcPr>
            <w:tcW w:w="4633" w:type="dxa"/>
          </w:tcPr>
          <w:p w:rsidR="00D62F35" w:rsidRPr="00271ACD" w:rsidRDefault="00D62F35" w:rsidP="00D05466">
            <w:pPr>
              <w:tabs>
                <w:tab w:val="left" w:pos="2475"/>
              </w:tabs>
              <w:jc w:val="center"/>
              <w:rPr>
                <w:rFonts w:ascii="Times New Roman" w:hAnsi="Times New Roman" w:cs="Times New Roman"/>
                <w:noProof/>
                <w:sz w:val="28"/>
                <w:szCs w:val="28"/>
                <w:lang w:eastAsia="ru-RU"/>
              </w:rPr>
            </w:pPr>
            <w:r w:rsidRPr="00271ACD">
              <w:rPr>
                <w:rFonts w:ascii="Times New Roman" w:hAnsi="Times New Roman" w:cs="Times New Roman"/>
                <w:noProof/>
                <w:sz w:val="28"/>
                <w:szCs w:val="28"/>
                <w:lang w:eastAsia="ru-RU"/>
              </w:rPr>
              <w:drawing>
                <wp:inline distT="0" distB="0" distL="0" distR="0" wp14:anchorId="6A0C0568" wp14:editId="6A38585F">
                  <wp:extent cx="3980077" cy="2991029"/>
                  <wp:effectExtent l="0" t="952" r="952" b="953"/>
                  <wp:docPr id="11" name="Рисунок 11" descr="C:\Users\73B5~1\AppData\Local\Temp\Rar$DRa4408.21818\20250806_11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Rar$DRa4408.21818\20250806_113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88044" cy="2997016"/>
                          </a:xfrm>
                          <a:prstGeom prst="rect">
                            <a:avLst/>
                          </a:prstGeom>
                          <a:noFill/>
                          <a:ln>
                            <a:noFill/>
                          </a:ln>
                        </pic:spPr>
                      </pic:pic>
                    </a:graphicData>
                  </a:graphic>
                </wp:inline>
              </w:drawing>
            </w:r>
          </w:p>
        </w:tc>
        <w:tc>
          <w:tcPr>
            <w:tcW w:w="4938" w:type="dxa"/>
          </w:tcPr>
          <w:p w:rsidR="00D62F35" w:rsidRDefault="00CC57C7" w:rsidP="00D05466">
            <w:pPr>
              <w:tabs>
                <w:tab w:val="left" w:pos="2475"/>
              </w:tabs>
              <w:jc w:val="center"/>
              <w:rPr>
                <w:noProof/>
                <w:lang w:eastAsia="ru-RU"/>
              </w:rPr>
            </w:pPr>
            <w:r w:rsidRPr="00271ACD">
              <w:rPr>
                <w:rFonts w:ascii="Times New Roman" w:hAnsi="Times New Roman" w:cs="Times New Roman"/>
                <w:noProof/>
                <w:sz w:val="28"/>
                <w:szCs w:val="28"/>
                <w:lang w:eastAsia="ru-RU"/>
              </w:rPr>
              <w:drawing>
                <wp:inline distT="0" distB="0" distL="0" distR="0" wp14:anchorId="0EA31C71" wp14:editId="2286CC0E">
                  <wp:extent cx="3849439" cy="3026277"/>
                  <wp:effectExtent l="0" t="7303" r="0" b="0"/>
                  <wp:docPr id="12" name="Рисунок 12" descr="C:\Users\73B5~1\AppData\Local\Temp\Rar$DRa4408.21818\20250806_11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3B5~1\AppData\Local\Temp\Rar$DRa4408.21818\20250806_11305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94" r="14779"/>
                          <a:stretch/>
                        </pic:blipFill>
                        <pic:spPr bwMode="auto">
                          <a:xfrm rot="5400000">
                            <a:off x="0" y="0"/>
                            <a:ext cx="3849708" cy="30264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57C7" w:rsidTr="004066BB">
        <w:tc>
          <w:tcPr>
            <w:tcW w:w="4633" w:type="dxa"/>
          </w:tcPr>
          <w:p w:rsidR="00CC57C7" w:rsidRPr="00271ACD" w:rsidRDefault="00CC57C7" w:rsidP="00D05466">
            <w:pPr>
              <w:tabs>
                <w:tab w:val="left" w:pos="2475"/>
              </w:tabs>
              <w:jc w:val="center"/>
              <w:rPr>
                <w:rFonts w:ascii="Times New Roman" w:hAnsi="Times New Roman" w:cs="Times New Roman"/>
                <w:noProof/>
                <w:sz w:val="28"/>
                <w:szCs w:val="28"/>
                <w:lang w:eastAsia="ru-RU"/>
              </w:rPr>
            </w:pPr>
            <w:r w:rsidRPr="00271ACD">
              <w:rPr>
                <w:rFonts w:ascii="Times New Roman" w:hAnsi="Times New Roman" w:cs="Times New Roman"/>
                <w:noProof/>
                <w:sz w:val="28"/>
                <w:szCs w:val="28"/>
                <w:lang w:eastAsia="ru-RU"/>
              </w:rPr>
              <w:lastRenderedPageBreak/>
              <w:drawing>
                <wp:inline distT="0" distB="0" distL="0" distR="0" wp14:anchorId="6F1F78CF" wp14:editId="256A8C05">
                  <wp:extent cx="2634257" cy="3743864"/>
                  <wp:effectExtent l="0" t="0" r="0" b="9525"/>
                  <wp:docPr id="23" name="Рисунок 23" descr="C:\Users\Пользователь\Downloads\VideoCapture_20250813-15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VideoCapture_20250813-1518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247" r="227" b="6986"/>
                          <a:stretch/>
                        </pic:blipFill>
                        <pic:spPr bwMode="auto">
                          <a:xfrm>
                            <a:off x="0" y="0"/>
                            <a:ext cx="2637569" cy="3748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8" w:type="dxa"/>
          </w:tcPr>
          <w:p w:rsidR="00CC57C7" w:rsidRPr="00271ACD" w:rsidRDefault="00CC57C7" w:rsidP="00D05466">
            <w:pPr>
              <w:tabs>
                <w:tab w:val="left" w:pos="2475"/>
              </w:tabs>
              <w:jc w:val="center"/>
              <w:rPr>
                <w:rFonts w:ascii="Times New Roman" w:hAnsi="Times New Roman" w:cs="Times New Roman"/>
                <w:noProof/>
                <w:sz w:val="28"/>
                <w:szCs w:val="28"/>
                <w:lang w:eastAsia="ru-RU"/>
              </w:rPr>
            </w:pPr>
          </w:p>
        </w:tc>
      </w:tr>
    </w:tbl>
    <w:p w:rsidR="006A0A8E" w:rsidRPr="009418CF" w:rsidRDefault="006A0A8E" w:rsidP="00D2687D">
      <w:pPr>
        <w:tabs>
          <w:tab w:val="left" w:pos="2475"/>
        </w:tabs>
        <w:rPr>
          <w:rFonts w:ascii="Times New Roman" w:hAnsi="Times New Roman" w:cs="Times New Roman"/>
          <w:sz w:val="28"/>
          <w:szCs w:val="28"/>
          <w:lang w:val="uk-UA"/>
        </w:rPr>
      </w:pPr>
    </w:p>
    <w:sectPr w:rsidR="006A0A8E" w:rsidRPr="009418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B03"/>
    <w:rsid w:val="00000EA6"/>
    <w:rsid w:val="001A4B03"/>
    <w:rsid w:val="001F1FD5"/>
    <w:rsid w:val="00276660"/>
    <w:rsid w:val="002A27FA"/>
    <w:rsid w:val="004066BB"/>
    <w:rsid w:val="004810FC"/>
    <w:rsid w:val="004E2DDC"/>
    <w:rsid w:val="0055175E"/>
    <w:rsid w:val="00657A4A"/>
    <w:rsid w:val="006A0A8E"/>
    <w:rsid w:val="00702D6D"/>
    <w:rsid w:val="009418CF"/>
    <w:rsid w:val="00A031CD"/>
    <w:rsid w:val="00BD4A1F"/>
    <w:rsid w:val="00CC57C7"/>
    <w:rsid w:val="00D05466"/>
    <w:rsid w:val="00D2687D"/>
    <w:rsid w:val="00D62F35"/>
    <w:rsid w:val="00E62E7E"/>
    <w:rsid w:val="00EC4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17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175E"/>
    <w:rPr>
      <w:rFonts w:ascii="Tahoma" w:hAnsi="Tahoma" w:cs="Tahoma"/>
      <w:sz w:val="16"/>
      <w:szCs w:val="16"/>
    </w:rPr>
  </w:style>
  <w:style w:type="table" w:styleId="a5">
    <w:name w:val="Table Grid"/>
    <w:basedOn w:val="a1"/>
    <w:uiPriority w:val="59"/>
    <w:rsid w:val="006A0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17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175E"/>
    <w:rPr>
      <w:rFonts w:ascii="Tahoma" w:hAnsi="Tahoma" w:cs="Tahoma"/>
      <w:sz w:val="16"/>
      <w:szCs w:val="16"/>
    </w:rPr>
  </w:style>
  <w:style w:type="table" w:styleId="a5">
    <w:name w:val="Table Grid"/>
    <w:basedOn w:val="a1"/>
    <w:uiPriority w:val="59"/>
    <w:rsid w:val="006A0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Pages>
  <Words>247</Words>
  <Characters>1411</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20_Моргун</dc:creator>
  <cp:lastModifiedBy>20_Деревянко</cp:lastModifiedBy>
  <cp:revision>14</cp:revision>
  <cp:lastPrinted>2026-02-03T13:28:00Z</cp:lastPrinted>
  <dcterms:created xsi:type="dcterms:W3CDTF">2026-02-03T12:16:00Z</dcterms:created>
  <dcterms:modified xsi:type="dcterms:W3CDTF">2026-02-27T09:50:00Z</dcterms:modified>
</cp:coreProperties>
</file>