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8CF" w:rsidRPr="00C4232C" w:rsidRDefault="001A4B03" w:rsidP="004810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18C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9418C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C4232C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</w:p>
    <w:p w:rsidR="00BD4A1F" w:rsidRPr="00C4232C" w:rsidRDefault="004810FC" w:rsidP="004810FC">
      <w:pPr>
        <w:tabs>
          <w:tab w:val="left" w:pos="247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232C">
        <w:rPr>
          <w:rFonts w:ascii="Times New Roman" w:hAnsi="Times New Roman" w:cs="Times New Roman"/>
          <w:b/>
          <w:sz w:val="28"/>
          <w:szCs w:val="28"/>
          <w:lang w:val="uk-UA"/>
        </w:rPr>
        <w:t>щ</w:t>
      </w:r>
      <w:r w:rsidR="009418CF" w:rsidRPr="00C423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одо виконання заходу </w:t>
      </w:r>
      <w:r w:rsidRPr="00C4232C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9418CF" w:rsidRPr="00C423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завдання </w:t>
      </w:r>
      <w:r w:rsidRPr="00C4232C">
        <w:rPr>
          <w:rFonts w:ascii="Times New Roman" w:hAnsi="Times New Roman" w:cs="Times New Roman"/>
          <w:b/>
          <w:sz w:val="28"/>
          <w:szCs w:val="28"/>
          <w:lang w:val="uk-UA"/>
        </w:rPr>
        <w:t>63</w:t>
      </w:r>
      <w:r w:rsidR="009418CF" w:rsidRPr="00C423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Плану заходів </w:t>
      </w:r>
      <w:r w:rsidRPr="00C4232C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9418CF" w:rsidRPr="00C4232C">
        <w:rPr>
          <w:rFonts w:ascii="Times New Roman" w:hAnsi="Times New Roman" w:cs="Times New Roman"/>
          <w:b/>
          <w:sz w:val="28"/>
          <w:szCs w:val="28"/>
          <w:lang w:val="uk-UA"/>
        </w:rPr>
        <w:t>на 2025</w:t>
      </w:r>
      <w:r w:rsidRPr="00C423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</w:t>
      </w:r>
      <w:r w:rsidR="009418CF" w:rsidRPr="00C423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2026 роки з реалізації Національної стратегії із створення </w:t>
      </w:r>
      <w:proofErr w:type="spellStart"/>
      <w:r w:rsidR="009418CF" w:rsidRPr="00C4232C">
        <w:rPr>
          <w:rFonts w:ascii="Times New Roman" w:hAnsi="Times New Roman" w:cs="Times New Roman"/>
          <w:b/>
          <w:sz w:val="28"/>
          <w:szCs w:val="28"/>
          <w:lang w:val="uk-UA"/>
        </w:rPr>
        <w:t>безбар’єрного</w:t>
      </w:r>
      <w:proofErr w:type="spellEnd"/>
      <w:r w:rsidR="009418CF" w:rsidRPr="00C423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простору в Україні </w:t>
      </w:r>
      <w:r w:rsidR="005534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період </w:t>
      </w:r>
      <w:r w:rsidR="009418CF" w:rsidRPr="00C4232C">
        <w:rPr>
          <w:rFonts w:ascii="Times New Roman" w:hAnsi="Times New Roman" w:cs="Times New Roman"/>
          <w:b/>
          <w:sz w:val="28"/>
          <w:szCs w:val="28"/>
          <w:lang w:val="uk-UA"/>
        </w:rPr>
        <w:t>до 2030 року, затвердженого розпорядженням Кабінету Міністрів України від 25.03.2025 № 374</w:t>
      </w:r>
      <w:r w:rsidR="00553490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bookmarkStart w:id="0" w:name="_GoBack"/>
      <w:bookmarkEnd w:id="0"/>
      <w:r w:rsidR="00553490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</w:p>
    <w:p w:rsidR="00D05466" w:rsidRDefault="00D05466" w:rsidP="00D05466">
      <w:pPr>
        <w:tabs>
          <w:tab w:val="left" w:pos="2475"/>
        </w:tabs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05466" w:rsidRPr="00D05466" w:rsidRDefault="00D05466" w:rsidP="00D0546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05466">
        <w:rPr>
          <w:rFonts w:ascii="Times New Roman" w:hAnsi="Times New Roman" w:cs="Times New Roman"/>
          <w:sz w:val="28"/>
          <w:lang w:val="uk-UA"/>
        </w:rPr>
        <w:t xml:space="preserve">У Дніпропетровській області функціонує </w:t>
      </w:r>
      <w:r w:rsidRPr="00865665">
        <w:rPr>
          <w:rFonts w:ascii="Times New Roman" w:hAnsi="Times New Roman" w:cs="Times New Roman"/>
          <w:b/>
          <w:sz w:val="28"/>
          <w:lang w:val="uk-UA"/>
        </w:rPr>
        <w:t>15</w:t>
      </w:r>
      <w:r w:rsidRPr="00D05466">
        <w:rPr>
          <w:rFonts w:ascii="Times New Roman" w:hAnsi="Times New Roman" w:cs="Times New Roman"/>
          <w:sz w:val="28"/>
          <w:lang w:val="uk-UA"/>
        </w:rPr>
        <w:t xml:space="preserve"> комунальних закладів системи соціального захисту населення області (далі – комунальні заклади), які надають соціальну послугу стаціонарного догляду дітям з інвалідністю, особам похилого віку та особам з інвалідністю, з них:</w:t>
      </w:r>
    </w:p>
    <w:p w:rsidR="00D05466" w:rsidRPr="00D05466" w:rsidRDefault="00D05466" w:rsidP="00D054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65665">
        <w:rPr>
          <w:rFonts w:ascii="Times New Roman" w:hAnsi="Times New Roman" w:cs="Times New Roman"/>
          <w:b/>
          <w:sz w:val="28"/>
          <w:lang w:val="uk-UA"/>
        </w:rPr>
        <w:t>3</w:t>
      </w:r>
      <w:r w:rsidRPr="00D05466">
        <w:rPr>
          <w:rFonts w:ascii="Times New Roman" w:hAnsi="Times New Roman" w:cs="Times New Roman"/>
          <w:sz w:val="28"/>
          <w:lang w:val="uk-UA"/>
        </w:rPr>
        <w:t xml:space="preserve"> – дитячі будинки-інтернати;</w:t>
      </w:r>
    </w:p>
    <w:p w:rsidR="00D05466" w:rsidRPr="00D05466" w:rsidRDefault="00D05466" w:rsidP="00D054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65665">
        <w:rPr>
          <w:rFonts w:ascii="Times New Roman" w:hAnsi="Times New Roman" w:cs="Times New Roman"/>
          <w:b/>
          <w:sz w:val="28"/>
          <w:lang w:val="uk-UA"/>
        </w:rPr>
        <w:t>4</w:t>
      </w:r>
      <w:r w:rsidRPr="00D05466">
        <w:rPr>
          <w:rFonts w:ascii="Times New Roman" w:hAnsi="Times New Roman" w:cs="Times New Roman"/>
          <w:sz w:val="28"/>
          <w:lang w:val="uk-UA"/>
        </w:rPr>
        <w:t xml:space="preserve"> – геріатричні пансіонати; </w:t>
      </w:r>
    </w:p>
    <w:p w:rsidR="00D05466" w:rsidRPr="00D05466" w:rsidRDefault="00D05466" w:rsidP="00D054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65665">
        <w:rPr>
          <w:rFonts w:ascii="Times New Roman" w:hAnsi="Times New Roman" w:cs="Times New Roman"/>
          <w:b/>
          <w:sz w:val="28"/>
          <w:lang w:val="uk-UA"/>
        </w:rPr>
        <w:t>8</w:t>
      </w:r>
      <w:r w:rsidRPr="00D05466">
        <w:rPr>
          <w:rFonts w:ascii="Times New Roman" w:hAnsi="Times New Roman" w:cs="Times New Roman"/>
          <w:sz w:val="28"/>
          <w:lang w:val="uk-UA"/>
        </w:rPr>
        <w:t xml:space="preserve"> – психоневрологічні інтернати.</w:t>
      </w:r>
    </w:p>
    <w:p w:rsidR="00D05466" w:rsidRPr="00D05466" w:rsidRDefault="00D05466" w:rsidP="00D054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54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</w:t>
      </w:r>
      <w:r w:rsidRPr="00865665">
        <w:rPr>
          <w:rFonts w:ascii="Times New Roman" w:eastAsia="Calibri" w:hAnsi="Times New Roman" w:cs="Times New Roman"/>
          <w:b/>
          <w:sz w:val="28"/>
          <w:szCs w:val="28"/>
          <w:lang w:val="uk-UA"/>
        </w:rPr>
        <w:t>13</w:t>
      </w:r>
      <w:r w:rsidRPr="00D054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комунальних закладах налічується </w:t>
      </w:r>
      <w:r w:rsidRPr="00865665">
        <w:rPr>
          <w:rFonts w:ascii="Times New Roman" w:eastAsia="Calibri" w:hAnsi="Times New Roman" w:cs="Times New Roman"/>
          <w:b/>
          <w:sz w:val="28"/>
          <w:szCs w:val="28"/>
          <w:lang w:val="uk-UA"/>
        </w:rPr>
        <w:t>26</w:t>
      </w:r>
      <w:r w:rsidRPr="00D054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об’єктів фонду захисних споруд цивільного захисту (підвали, овочесховища та інші заглиблені споруди) т</w:t>
      </w:r>
      <w:r w:rsidRPr="00D054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 3 протирадіаційних укриття</w:t>
      </w:r>
      <w:r w:rsidRPr="00D054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які територіальними громадами Дніпропетровської області взяті на облік. Захисні споруди цивільного захисту готові до використання за призначенням, обладнанні </w:t>
      </w:r>
      <w:r w:rsidRPr="00D05466">
        <w:rPr>
          <w:rFonts w:ascii="Times New Roman" w:hAnsi="Times New Roman" w:cs="Times New Roman"/>
          <w:sz w:val="28"/>
          <w:szCs w:val="28"/>
          <w:lang w:val="uk-UA"/>
        </w:rPr>
        <w:t>пандусами і поручнями для безперешкодного доступу вихованців/підопічних та працюючої зміни</w:t>
      </w:r>
      <w:r w:rsidRPr="00D054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В укриттях наявні запаси питної та технічної води, продуктів довготривалого зберігання терміном на 2 тижні, резервні джерела живлення. </w:t>
      </w:r>
    </w:p>
    <w:p w:rsidR="00D05466" w:rsidRPr="00D05466" w:rsidRDefault="00D05466" w:rsidP="00D054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54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2025 рік розпорядженням начальника обласної військової адміністрації від 05.03.2025 № 426/0/527-25 виділені кошти </w:t>
      </w:r>
      <w:r w:rsidRPr="00865665">
        <w:rPr>
          <w:rFonts w:ascii="Times New Roman" w:eastAsia="Calibri" w:hAnsi="Times New Roman" w:cs="Times New Roman"/>
          <w:b/>
          <w:sz w:val="28"/>
          <w:szCs w:val="28"/>
          <w:lang w:val="uk-UA"/>
        </w:rPr>
        <w:t>7</w:t>
      </w:r>
      <w:r w:rsidRPr="00D054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-ми комунальним закладам на додаткове облаштування та капітальний ремонт найпростіших укриттів цивільного захисту у сумі майже </w:t>
      </w:r>
      <w:r w:rsidRPr="00865665">
        <w:rPr>
          <w:rFonts w:ascii="Times New Roman" w:eastAsia="Calibri" w:hAnsi="Times New Roman" w:cs="Times New Roman"/>
          <w:b/>
          <w:sz w:val="28"/>
          <w:szCs w:val="28"/>
          <w:lang w:val="uk-UA"/>
        </w:rPr>
        <w:t>7,4</w:t>
      </w:r>
      <w:r w:rsidRPr="00D054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млн грн. </w:t>
      </w:r>
    </w:p>
    <w:p w:rsidR="00D05466" w:rsidRPr="00D05466" w:rsidRDefault="00D05466" w:rsidP="00D054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54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</w:t>
      </w:r>
      <w:r w:rsidRPr="00865665">
        <w:rPr>
          <w:rFonts w:ascii="Times New Roman" w:eastAsia="Calibri" w:hAnsi="Times New Roman" w:cs="Times New Roman"/>
          <w:b/>
          <w:sz w:val="28"/>
          <w:szCs w:val="28"/>
          <w:lang w:val="uk-UA"/>
        </w:rPr>
        <w:t>1</w:t>
      </w:r>
      <w:r w:rsidRPr="00D05466">
        <w:rPr>
          <w:rFonts w:ascii="Times New Roman" w:eastAsia="Calibri" w:hAnsi="Times New Roman" w:cs="Times New Roman"/>
          <w:sz w:val="28"/>
          <w:szCs w:val="28"/>
          <w:lang w:val="uk-UA"/>
        </w:rPr>
        <w:t>-му комунальному закладі тривають роботи щодо капітального ремонту укриття цивільного захисту.</w:t>
      </w:r>
    </w:p>
    <w:p w:rsidR="00D05466" w:rsidRPr="009418CF" w:rsidRDefault="00D05466" w:rsidP="00D05466">
      <w:pPr>
        <w:tabs>
          <w:tab w:val="left" w:pos="2475"/>
        </w:tabs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05466" w:rsidRPr="00941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03"/>
    <w:rsid w:val="001A4B03"/>
    <w:rsid w:val="004810FC"/>
    <w:rsid w:val="00553490"/>
    <w:rsid w:val="00865665"/>
    <w:rsid w:val="009418CF"/>
    <w:rsid w:val="00BD4A1F"/>
    <w:rsid w:val="00C4232C"/>
    <w:rsid w:val="00D0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20_Моргун</dc:creator>
  <cp:lastModifiedBy>20_Моргун</cp:lastModifiedBy>
  <cp:revision>6</cp:revision>
  <cp:lastPrinted>2026-02-03T12:40:00Z</cp:lastPrinted>
  <dcterms:created xsi:type="dcterms:W3CDTF">2026-02-03T12:16:00Z</dcterms:created>
  <dcterms:modified xsi:type="dcterms:W3CDTF">2026-02-03T15:11:00Z</dcterms:modified>
</cp:coreProperties>
</file>