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8CF" w:rsidRPr="00000EA6" w:rsidRDefault="001A4B03" w:rsidP="004810F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0E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</w:t>
      </w:r>
      <w:r w:rsidR="009418CF" w:rsidRPr="00000E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r w:rsidRPr="00000EA6">
        <w:rPr>
          <w:rFonts w:ascii="Times New Roman" w:hAnsi="Times New Roman" w:cs="Times New Roman"/>
          <w:b/>
          <w:sz w:val="28"/>
          <w:szCs w:val="28"/>
          <w:lang w:val="uk-UA"/>
        </w:rPr>
        <w:t>ІНФОРМАЦІЯ</w:t>
      </w:r>
    </w:p>
    <w:p w:rsidR="00BD4A1F" w:rsidRPr="00000EA6" w:rsidRDefault="004810FC" w:rsidP="004810FC">
      <w:pPr>
        <w:tabs>
          <w:tab w:val="left" w:pos="247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0EA6">
        <w:rPr>
          <w:rFonts w:ascii="Times New Roman" w:hAnsi="Times New Roman" w:cs="Times New Roman"/>
          <w:b/>
          <w:sz w:val="28"/>
          <w:szCs w:val="28"/>
          <w:lang w:val="uk-UA"/>
        </w:rPr>
        <w:t>щ</w:t>
      </w:r>
      <w:r w:rsidR="009418CF" w:rsidRPr="00000E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одо виконання у 2025 році заходу </w:t>
      </w:r>
      <w:r w:rsidR="00276660" w:rsidRPr="00000EA6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="009418CF" w:rsidRPr="00000E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завдання </w:t>
      </w:r>
      <w:r w:rsidR="00276660" w:rsidRPr="00000EA6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9418CF" w:rsidRPr="00000E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Плану заходів </w:t>
      </w:r>
      <w:r w:rsidRPr="00000EA6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9418CF" w:rsidRPr="00000EA6">
        <w:rPr>
          <w:rFonts w:ascii="Times New Roman" w:hAnsi="Times New Roman" w:cs="Times New Roman"/>
          <w:b/>
          <w:sz w:val="28"/>
          <w:szCs w:val="28"/>
          <w:lang w:val="uk-UA"/>
        </w:rPr>
        <w:t>на 2025</w:t>
      </w:r>
      <w:r w:rsidRPr="00000E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</w:t>
      </w:r>
      <w:r w:rsidR="009418CF" w:rsidRPr="00000E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2026 роки з реалізації Національної стратегії із створення </w:t>
      </w:r>
      <w:proofErr w:type="spellStart"/>
      <w:r w:rsidR="009418CF" w:rsidRPr="00000EA6">
        <w:rPr>
          <w:rFonts w:ascii="Times New Roman" w:hAnsi="Times New Roman" w:cs="Times New Roman"/>
          <w:b/>
          <w:sz w:val="28"/>
          <w:szCs w:val="28"/>
          <w:lang w:val="uk-UA"/>
        </w:rPr>
        <w:t>безбар’єрного</w:t>
      </w:r>
      <w:proofErr w:type="spellEnd"/>
      <w:r w:rsidR="009418CF" w:rsidRPr="00000E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простору в Україні </w:t>
      </w:r>
      <w:bookmarkStart w:id="0" w:name="_GoBack"/>
      <w:bookmarkEnd w:id="0"/>
      <w:r w:rsidR="009418CF" w:rsidRPr="00000EA6">
        <w:rPr>
          <w:rFonts w:ascii="Times New Roman" w:hAnsi="Times New Roman" w:cs="Times New Roman"/>
          <w:b/>
          <w:sz w:val="28"/>
          <w:szCs w:val="28"/>
          <w:lang w:val="uk-UA"/>
        </w:rPr>
        <w:t>до 2030 року, затвердженого розпорядженням Кабінету Міністрів України від 25.03.2025 № 374</w:t>
      </w:r>
    </w:p>
    <w:p w:rsidR="00D05466" w:rsidRPr="00000EA6" w:rsidRDefault="00D05466" w:rsidP="00D05466">
      <w:pPr>
        <w:tabs>
          <w:tab w:val="left" w:pos="2475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6660" w:rsidRPr="00276660" w:rsidRDefault="00276660" w:rsidP="002766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766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вільного та безпечного пересування </w:t>
      </w:r>
      <w:proofErr w:type="spellStart"/>
      <w:r w:rsidRPr="00276660">
        <w:rPr>
          <w:rFonts w:ascii="Times New Roman" w:hAnsi="Times New Roman" w:cs="Times New Roman"/>
          <w:sz w:val="28"/>
          <w:szCs w:val="28"/>
          <w:lang w:val="uk-UA"/>
        </w:rPr>
        <w:t>маломобільних</w:t>
      </w:r>
      <w:proofErr w:type="spellEnd"/>
      <w:r w:rsidRPr="002766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підопічних з інвалідністю </w:t>
      </w:r>
      <w:r w:rsidRPr="00000E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Pr="002766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76660">
        <w:rPr>
          <w:rFonts w:ascii="Times New Roman" w:hAnsi="Times New Roman" w:cs="Times New Roman"/>
          <w:sz w:val="28"/>
          <w:szCs w:val="28"/>
          <w:lang w:val="uk-UA"/>
        </w:rPr>
        <w:t>комунальних закладів</w:t>
      </w:r>
      <w:r w:rsidRPr="002766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2766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облаштовано</w:t>
      </w:r>
      <w:proofErr w:type="spellEnd"/>
      <w:r w:rsidRPr="002766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00E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</w:t>
      </w:r>
      <w:r w:rsidRPr="002766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ліфтами. </w:t>
      </w:r>
    </w:p>
    <w:p w:rsidR="00276660" w:rsidRPr="00276660" w:rsidRDefault="00276660" w:rsidP="002766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766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приміщеннях</w:t>
      </w:r>
      <w:r w:rsidRPr="00276660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комунальних закладів</w:t>
      </w:r>
      <w:r w:rsidRPr="002766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на їх території встановлені металеві поручні, вхідні групи дверей обладнані пандусами із захисним покриттям.</w:t>
      </w:r>
      <w:r w:rsidRPr="002766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санітарних кімнатах встановлено необхідне сантехнічне обладнання та </w:t>
      </w:r>
      <w:r w:rsidR="001F1FD5">
        <w:rPr>
          <w:rFonts w:ascii="Times New Roman" w:eastAsia="Calibri" w:hAnsi="Times New Roman" w:cs="Times New Roman"/>
          <w:sz w:val="28"/>
          <w:szCs w:val="28"/>
          <w:lang w:val="uk-UA"/>
        </w:rPr>
        <w:t>зас</w:t>
      </w:r>
      <w:r w:rsidRPr="002766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оби </w:t>
      </w:r>
      <w:r w:rsidR="001F1F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осіб з інвалідністю </w:t>
      </w:r>
      <w:r w:rsidRPr="002766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враховуючи вимоги </w:t>
      </w:r>
      <w:r w:rsidR="001F1FD5"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r w:rsidRPr="00276660">
        <w:rPr>
          <w:rFonts w:ascii="Times New Roman" w:eastAsia="Calibri" w:hAnsi="Times New Roman" w:cs="Times New Roman"/>
          <w:sz w:val="28"/>
          <w:szCs w:val="28"/>
          <w:lang w:val="uk-UA"/>
        </w:rPr>
        <w:t>ДБН В.2.2-18:2007.</w:t>
      </w:r>
    </w:p>
    <w:p w:rsidR="00276660" w:rsidRPr="00276660" w:rsidRDefault="00276660" w:rsidP="002766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6660">
        <w:rPr>
          <w:rFonts w:ascii="Times New Roman" w:hAnsi="Times New Roman" w:cs="Times New Roman"/>
          <w:sz w:val="28"/>
          <w:szCs w:val="28"/>
          <w:lang w:val="uk-UA"/>
        </w:rPr>
        <w:t>В усіх комунальних закладах в житлових та адміністративних будівлях наявний доступ до Wi-</w:t>
      </w:r>
      <w:proofErr w:type="spellStart"/>
      <w:r w:rsidRPr="00276660">
        <w:rPr>
          <w:rFonts w:ascii="Times New Roman" w:hAnsi="Times New Roman" w:cs="Times New Roman"/>
          <w:sz w:val="28"/>
          <w:szCs w:val="28"/>
          <w:lang w:val="uk-UA"/>
        </w:rPr>
        <w:t>fi</w:t>
      </w:r>
      <w:proofErr w:type="spellEnd"/>
      <w:r w:rsidRPr="002766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76660">
        <w:rPr>
          <w:rFonts w:ascii="Times New Roman" w:hAnsi="Times New Roman" w:cs="Times New Roman"/>
          <w:sz w:val="28"/>
          <w:szCs w:val="28"/>
          <w:lang w:val="uk-UA"/>
        </w:rPr>
        <w:t>інтернету</w:t>
      </w:r>
      <w:proofErr w:type="spellEnd"/>
      <w:r w:rsidRPr="0027666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76660" w:rsidRPr="00276660" w:rsidRDefault="00276660" w:rsidP="002766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6660">
        <w:rPr>
          <w:rFonts w:ascii="Times New Roman" w:hAnsi="Times New Roman" w:cs="Times New Roman"/>
          <w:sz w:val="28"/>
          <w:szCs w:val="28"/>
          <w:lang w:val="uk-UA"/>
        </w:rPr>
        <w:t xml:space="preserve">Території комунальних закладів мають належні </w:t>
      </w:r>
      <w:proofErr w:type="spellStart"/>
      <w:r w:rsidRPr="00276660">
        <w:rPr>
          <w:rFonts w:ascii="Times New Roman" w:hAnsi="Times New Roman" w:cs="Times New Roman"/>
          <w:sz w:val="28"/>
          <w:szCs w:val="28"/>
          <w:lang w:val="uk-UA"/>
        </w:rPr>
        <w:t>підʼїзди</w:t>
      </w:r>
      <w:proofErr w:type="spellEnd"/>
      <w:r w:rsidRPr="00276660">
        <w:rPr>
          <w:rFonts w:ascii="Times New Roman" w:hAnsi="Times New Roman" w:cs="Times New Roman"/>
          <w:sz w:val="28"/>
          <w:szCs w:val="28"/>
          <w:lang w:val="uk-UA"/>
        </w:rPr>
        <w:t xml:space="preserve"> для автомобільного транспорту, напрямки пішохідного руху для осіб з інвалідністю, обладнані доріжками, у тому числі для переміщення крісел-колісних.</w:t>
      </w:r>
    </w:p>
    <w:p w:rsidR="00D05466" w:rsidRPr="009418CF" w:rsidRDefault="00D05466" w:rsidP="00D05466">
      <w:pPr>
        <w:tabs>
          <w:tab w:val="left" w:pos="2475"/>
        </w:tabs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05466" w:rsidRPr="00941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03"/>
    <w:rsid w:val="00000EA6"/>
    <w:rsid w:val="001A4B03"/>
    <w:rsid w:val="001F1FD5"/>
    <w:rsid w:val="00276660"/>
    <w:rsid w:val="004810FC"/>
    <w:rsid w:val="009418CF"/>
    <w:rsid w:val="00BD4A1F"/>
    <w:rsid w:val="00D0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20_Моргун</dc:creator>
  <cp:lastModifiedBy>20_Моргун</cp:lastModifiedBy>
  <cp:revision>6</cp:revision>
  <cp:lastPrinted>2026-02-03T13:28:00Z</cp:lastPrinted>
  <dcterms:created xsi:type="dcterms:W3CDTF">2026-02-03T12:16:00Z</dcterms:created>
  <dcterms:modified xsi:type="dcterms:W3CDTF">2026-02-03T13:37:00Z</dcterms:modified>
</cp:coreProperties>
</file>