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030C6" w14:textId="77777777" w:rsidR="00E11BB3" w:rsidRPr="00E11BB3" w:rsidRDefault="00E11BB3" w:rsidP="00E11BB3">
      <w:pPr>
        <w:pStyle w:val="1"/>
        <w:spacing w:line="240" w:lineRule="auto"/>
        <w:jc w:val="left"/>
        <w:rPr>
          <w:rFonts w:ascii="Arial" w:hAnsi="Arial"/>
          <w:lang w:eastAsia="ru-RU"/>
        </w:rPr>
      </w:pPr>
      <w:r w:rsidRPr="00E11BB3">
        <w:rPr>
          <w:rFonts w:ascii="Arial" w:hAnsi="Arial"/>
          <w:lang w:eastAsia="ru-RU"/>
        </w:rPr>
        <w:t>Інформація про отримання дозволу для ознайомлення з нею громадськості</w:t>
      </w:r>
    </w:p>
    <w:p w14:paraId="5ECBDA0B" w14:textId="77777777" w:rsidR="00E11BB3" w:rsidRPr="00E11BB3" w:rsidRDefault="00E11BB3" w:rsidP="00E11BB3">
      <w:pPr>
        <w:pStyle w:val="af8"/>
        <w:ind w:firstLine="11"/>
        <w:jc w:val="both"/>
        <w:rPr>
          <w:b w:val="0"/>
          <w:noProof/>
          <w:sz w:val="16"/>
          <w:szCs w:val="16"/>
          <w:lang w:val="uk-UA"/>
        </w:rPr>
      </w:pPr>
    </w:p>
    <w:p w14:paraId="4D78C817" w14:textId="77777777" w:rsidR="00E11BB3" w:rsidRPr="00E11BB3" w:rsidRDefault="00E11BB3" w:rsidP="00E11BB3">
      <w:pPr>
        <w:rPr>
          <w:rStyle w:val="FontStyle36"/>
          <w:sz w:val="28"/>
          <w:szCs w:val="28"/>
          <w:lang w:eastAsia="uk-UA"/>
        </w:rPr>
      </w:pPr>
      <w:r w:rsidRPr="00E11BB3">
        <w:rPr>
          <w:sz w:val="28"/>
          <w:szCs w:val="28"/>
        </w:rPr>
        <w:t>Виробничий кооперетив «САНТЕХМОНТАЖ»</w:t>
      </w:r>
      <w:r w:rsidRPr="00E11BB3">
        <w:rPr>
          <w:rStyle w:val="FontStyle36"/>
          <w:sz w:val="28"/>
          <w:szCs w:val="28"/>
          <w:lang w:eastAsia="uk-UA"/>
        </w:rPr>
        <w:t xml:space="preserve"> (далі </w:t>
      </w:r>
      <w:r w:rsidRPr="00E11BB3">
        <w:rPr>
          <w:sz w:val="28"/>
          <w:szCs w:val="28"/>
        </w:rPr>
        <w:t>ВК «САНТЕХМОНТАЖ»</w:t>
      </w:r>
      <w:r w:rsidRPr="00E11BB3">
        <w:rPr>
          <w:rStyle w:val="FontStyle36"/>
          <w:sz w:val="28"/>
          <w:lang w:eastAsia="uk-UA"/>
        </w:rPr>
        <w:t>)</w:t>
      </w:r>
      <w:r w:rsidRPr="00E11BB3">
        <w:rPr>
          <w:rStyle w:val="FontStyle36"/>
          <w:sz w:val="28"/>
          <w:lang w:val="ru-RU" w:eastAsia="uk-UA"/>
        </w:rPr>
        <w:t xml:space="preserve"> </w:t>
      </w:r>
      <w:r w:rsidRPr="00E11BB3">
        <w:rPr>
          <w:rStyle w:val="FontStyle36"/>
          <w:sz w:val="28"/>
          <w:szCs w:val="28"/>
          <w:lang w:eastAsia="uk-UA"/>
        </w:rPr>
        <w:t xml:space="preserve"> </w:t>
      </w:r>
    </w:p>
    <w:p w14:paraId="2DA0EA01" w14:textId="77777777" w:rsidR="00E11BB3" w:rsidRPr="00E11BB3" w:rsidRDefault="00E11BB3" w:rsidP="00E11BB3">
      <w:pPr>
        <w:jc w:val="both"/>
        <w:rPr>
          <w:rFonts w:ascii="Arial" w:hAnsi="Arial" w:cs="Arial"/>
          <w:sz w:val="16"/>
          <w:szCs w:val="16"/>
        </w:rPr>
      </w:pPr>
      <w:r w:rsidRPr="00E11BB3">
        <w:rPr>
          <w:rFonts w:ascii="Arial" w:hAnsi="Arial" w:cs="Arial"/>
          <w:sz w:val="16"/>
          <w:szCs w:val="16"/>
        </w:rPr>
        <w:t xml:space="preserve"> (повне найменування юридичної особи або прізвище, власне ім’я, по батькові (за наявності) фізичної особи-підприємця);</w:t>
      </w:r>
    </w:p>
    <w:p w14:paraId="113E056D" w14:textId="77777777" w:rsidR="00E11BB3" w:rsidRPr="00E11BB3" w:rsidRDefault="00E11BB3" w:rsidP="00E11BB3">
      <w:pPr>
        <w:jc w:val="both"/>
        <w:rPr>
          <w:sz w:val="28"/>
          <w:szCs w:val="28"/>
        </w:rPr>
      </w:pPr>
      <w:r w:rsidRPr="00E11BB3">
        <w:rPr>
          <w:sz w:val="28"/>
          <w:szCs w:val="28"/>
        </w:rPr>
        <w:t>03329723</w:t>
      </w:r>
    </w:p>
    <w:p w14:paraId="1362F101" w14:textId="77777777" w:rsidR="00E11BB3" w:rsidRPr="00E11BB3" w:rsidRDefault="00E11BB3" w:rsidP="00E11BB3">
      <w:pPr>
        <w:jc w:val="both"/>
        <w:rPr>
          <w:rFonts w:ascii="Arial" w:hAnsi="Arial" w:cs="Arial"/>
          <w:sz w:val="16"/>
          <w:szCs w:val="16"/>
        </w:rPr>
      </w:pPr>
      <w:r w:rsidRPr="00E11BB3">
        <w:rPr>
          <w:rFonts w:ascii="Arial" w:hAnsi="Arial" w:cs="Arial"/>
          <w:sz w:val="16"/>
          <w:szCs w:val="16"/>
        </w:rPr>
        <w:t xml:space="preserve">(ідентифікаційний код юридичної особи в Єдиному державному реєстрі підприємств і організацій України); </w:t>
      </w:r>
    </w:p>
    <w:p w14:paraId="55C47500" w14:textId="77777777" w:rsidR="00E11BB3" w:rsidRPr="00E11BB3" w:rsidRDefault="00E11BB3" w:rsidP="00E11BB3">
      <w:pPr>
        <w:rPr>
          <w:sz w:val="28"/>
          <w:szCs w:val="28"/>
        </w:rPr>
      </w:pPr>
      <w:r w:rsidRPr="00E11BB3">
        <w:rPr>
          <w:sz w:val="28"/>
          <w:szCs w:val="28"/>
        </w:rPr>
        <w:t xml:space="preserve">49041, м. Дніпро вул. вул. </w:t>
      </w:r>
      <w:r w:rsidRPr="00E11BB3">
        <w:rPr>
          <w:sz w:val="28"/>
          <w:szCs w:val="28"/>
          <w:lang w:val="ru-RU"/>
        </w:rPr>
        <w:t>Техн</w:t>
      </w:r>
      <w:r w:rsidRPr="00E11BB3">
        <w:rPr>
          <w:sz w:val="28"/>
          <w:szCs w:val="28"/>
        </w:rPr>
        <w:t>і</w:t>
      </w:r>
      <w:r w:rsidRPr="00E11BB3">
        <w:rPr>
          <w:sz w:val="28"/>
          <w:szCs w:val="28"/>
          <w:lang w:val="ru-RU"/>
        </w:rPr>
        <w:t>чна</w:t>
      </w:r>
      <w:r w:rsidRPr="00E11BB3">
        <w:rPr>
          <w:sz w:val="28"/>
          <w:szCs w:val="28"/>
        </w:rPr>
        <w:t>,5</w:t>
      </w:r>
    </w:p>
    <w:p w14:paraId="6CC95F55" w14:textId="77777777" w:rsidR="00E11BB3" w:rsidRPr="00E11BB3" w:rsidRDefault="00E11BB3" w:rsidP="00E11BB3">
      <w:pPr>
        <w:jc w:val="both"/>
        <w:rPr>
          <w:rFonts w:ascii="Arial" w:hAnsi="Arial" w:cs="Arial"/>
          <w:sz w:val="16"/>
          <w:szCs w:val="16"/>
        </w:rPr>
      </w:pPr>
      <w:r w:rsidRPr="00E11BB3">
        <w:rPr>
          <w:rFonts w:ascii="Arial" w:hAnsi="Arial" w:cs="Arial"/>
          <w:sz w:val="16"/>
          <w:szCs w:val="16"/>
        </w:rPr>
        <w:t xml:space="preserve"> (місцезнаходження юридичної особи або адреса місця проживання фізичної особи-підприємця);</w:t>
      </w:r>
    </w:p>
    <w:p w14:paraId="045B3406" w14:textId="77777777" w:rsidR="00E11BB3" w:rsidRPr="00E11BB3" w:rsidRDefault="00E11BB3" w:rsidP="00E11BB3">
      <w:pPr>
        <w:rPr>
          <w:rStyle w:val="FontStyle36"/>
          <w:b/>
          <w:i/>
          <w:sz w:val="28"/>
          <w:szCs w:val="28"/>
          <w:u w:val="single"/>
        </w:rPr>
      </w:pPr>
      <w:r w:rsidRPr="00E11BB3">
        <w:rPr>
          <w:rStyle w:val="FontStyle36"/>
          <w:b/>
          <w:i/>
          <w:sz w:val="28"/>
          <w:szCs w:val="28"/>
          <w:u w:val="single"/>
        </w:rPr>
        <w:t xml:space="preserve">Проммайданчик </w:t>
      </w:r>
    </w:p>
    <w:p w14:paraId="39E76C46" w14:textId="77777777" w:rsidR="00E11BB3" w:rsidRPr="00E11BB3" w:rsidRDefault="00E11BB3" w:rsidP="00E11BB3">
      <w:pPr>
        <w:rPr>
          <w:sz w:val="28"/>
          <w:szCs w:val="28"/>
        </w:rPr>
      </w:pPr>
      <w:smartTag w:uri="urn:schemas-microsoft-com:office:smarttags" w:element="metricconverter">
        <w:smartTagPr>
          <w:attr w:name="ProductID" w:val="490041, м"/>
        </w:smartTagPr>
        <w:r w:rsidRPr="00E11BB3">
          <w:rPr>
            <w:sz w:val="28"/>
            <w:szCs w:val="28"/>
          </w:rPr>
          <w:t>490041, м</w:t>
        </w:r>
      </w:smartTag>
      <w:r w:rsidRPr="00E11BB3">
        <w:rPr>
          <w:sz w:val="28"/>
          <w:szCs w:val="28"/>
        </w:rPr>
        <w:t xml:space="preserve">. Дніпро вул. вул.  </w:t>
      </w:r>
      <w:r w:rsidRPr="00E11BB3">
        <w:rPr>
          <w:sz w:val="28"/>
          <w:szCs w:val="28"/>
          <w:lang w:val="ru-RU"/>
        </w:rPr>
        <w:t>Техн</w:t>
      </w:r>
      <w:r w:rsidRPr="00E11BB3">
        <w:rPr>
          <w:sz w:val="28"/>
          <w:szCs w:val="28"/>
        </w:rPr>
        <w:t>і</w:t>
      </w:r>
      <w:r w:rsidRPr="00E11BB3">
        <w:rPr>
          <w:sz w:val="28"/>
          <w:szCs w:val="28"/>
          <w:lang w:val="ru-RU"/>
        </w:rPr>
        <w:t>чна</w:t>
      </w:r>
      <w:r w:rsidRPr="00E11BB3">
        <w:rPr>
          <w:sz w:val="28"/>
          <w:szCs w:val="28"/>
        </w:rPr>
        <w:t>,5</w:t>
      </w:r>
    </w:p>
    <w:p w14:paraId="7E3185B4" w14:textId="77777777" w:rsidR="00E11BB3" w:rsidRPr="00E11BB3" w:rsidRDefault="00E11BB3" w:rsidP="00E11BB3">
      <w:pPr>
        <w:jc w:val="both"/>
        <w:rPr>
          <w:rFonts w:ascii="Arial" w:hAnsi="Arial" w:cs="Arial"/>
          <w:sz w:val="16"/>
          <w:szCs w:val="16"/>
        </w:rPr>
      </w:pPr>
      <w:r w:rsidRPr="00E11BB3">
        <w:rPr>
          <w:rFonts w:ascii="Arial" w:hAnsi="Arial" w:cs="Arial"/>
          <w:sz w:val="16"/>
          <w:szCs w:val="16"/>
        </w:rPr>
        <w:t xml:space="preserve"> (назва об’єкта/промислового майданчика);</w:t>
      </w:r>
    </w:p>
    <w:p w14:paraId="4CE34725" w14:textId="77777777" w:rsidR="00E11BB3" w:rsidRPr="00E11BB3" w:rsidRDefault="00E11BB3" w:rsidP="00E11BB3">
      <w:pPr>
        <w:pStyle w:val="af8"/>
        <w:ind w:firstLine="11"/>
        <w:jc w:val="both"/>
        <w:rPr>
          <w:rFonts w:ascii="Arial" w:hAnsi="Arial" w:cs="Arial"/>
          <w:b w:val="0"/>
          <w:noProof/>
          <w:sz w:val="16"/>
          <w:szCs w:val="16"/>
          <w:lang w:val="uk-UA" w:eastAsia="en-US"/>
        </w:rPr>
      </w:pPr>
      <w:r w:rsidRPr="00E11BB3">
        <w:rPr>
          <w:rFonts w:ascii="Arial" w:hAnsi="Arial" w:cs="Arial"/>
          <w:b w:val="0"/>
          <w:sz w:val="16"/>
          <w:szCs w:val="16"/>
        </w:rPr>
        <w:t>(</w:t>
      </w:r>
      <w:r w:rsidRPr="00E11BB3">
        <w:rPr>
          <w:rFonts w:ascii="Arial" w:hAnsi="Arial" w:cs="Arial"/>
          <w:b w:val="0"/>
          <w:noProof/>
          <w:sz w:val="16"/>
          <w:szCs w:val="16"/>
          <w:lang w:val="uk-UA" w:eastAsia="en-US"/>
        </w:rPr>
        <w:t>місцезнаходження об’єкта/промислового майданчика);</w:t>
      </w:r>
    </w:p>
    <w:p w14:paraId="462D40EA" w14:textId="77777777" w:rsidR="00E11BB3" w:rsidRPr="00E11BB3" w:rsidRDefault="00E11BB3" w:rsidP="00E11BB3">
      <w:pPr>
        <w:jc w:val="both"/>
        <w:rPr>
          <w:sz w:val="28"/>
          <w:szCs w:val="28"/>
        </w:rPr>
      </w:pPr>
      <w:r w:rsidRPr="00E11BB3">
        <w:rPr>
          <w:sz w:val="28"/>
          <w:szCs w:val="28"/>
          <w:lang w:eastAsia="ru-RU"/>
        </w:rPr>
        <w:t>UA12020010010037010</w:t>
      </w:r>
    </w:p>
    <w:p w14:paraId="51202F1E" w14:textId="77777777" w:rsidR="00E11BB3" w:rsidRPr="00E11BB3" w:rsidRDefault="00E11BB3" w:rsidP="00E11BB3">
      <w:pPr>
        <w:jc w:val="both"/>
        <w:rPr>
          <w:rFonts w:ascii="Arial" w:hAnsi="Arial" w:cs="Arial"/>
          <w:sz w:val="16"/>
          <w:szCs w:val="16"/>
        </w:rPr>
      </w:pPr>
      <w:r w:rsidRPr="00E11BB3">
        <w:rPr>
          <w:rFonts w:ascii="Arial" w:hAnsi="Arial" w:cs="Arial"/>
          <w:sz w:val="16"/>
          <w:szCs w:val="16"/>
        </w:rPr>
        <w:t>(код Кодифікатора адміністративно-територіальних одиниць та територій територіальних громад);</w:t>
      </w:r>
    </w:p>
    <w:p w14:paraId="5ABC7122" w14:textId="77777777" w:rsidR="00E11BB3" w:rsidRPr="00E11BB3" w:rsidRDefault="00E11BB3" w:rsidP="00E11BB3">
      <w:pPr>
        <w:rPr>
          <w:sz w:val="28"/>
          <w:szCs w:val="28"/>
        </w:rPr>
      </w:pPr>
      <w:r w:rsidRPr="00E11BB3">
        <w:rPr>
          <w:sz w:val="28"/>
          <w:szCs w:val="28"/>
        </w:rPr>
        <w:t>Генеральний директор - Цирульников  Євгеній Матвійович,</w:t>
      </w:r>
    </w:p>
    <w:p w14:paraId="0A4CFA06" w14:textId="77777777" w:rsidR="00E11BB3" w:rsidRPr="00E11BB3" w:rsidRDefault="00E11BB3" w:rsidP="00E11BB3">
      <w:pPr>
        <w:pStyle w:val="21"/>
        <w:jc w:val="left"/>
        <w:rPr>
          <w:rStyle w:val="FontStyle36"/>
          <w:bCs/>
          <w:lang w:val="uk-UA" w:eastAsia="uk-UA"/>
        </w:rPr>
      </w:pPr>
      <w:r w:rsidRPr="00E11BB3">
        <w:rPr>
          <w:rStyle w:val="FontStyle36"/>
          <w:lang w:eastAsia="uk-UA"/>
        </w:rPr>
        <w:t xml:space="preserve">телефон  </w:t>
      </w:r>
      <w:r w:rsidRPr="00E11BB3">
        <w:rPr>
          <w:lang w:val="uk-UA" w:eastAsia="en-US"/>
        </w:rPr>
        <w:t>+380675655449</w:t>
      </w:r>
    </w:p>
    <w:p w14:paraId="46207565" w14:textId="77777777" w:rsidR="00E11BB3" w:rsidRPr="00E11BB3" w:rsidRDefault="00E11BB3" w:rsidP="00E11BB3">
      <w:pPr>
        <w:jc w:val="both"/>
      </w:pPr>
      <w:r w:rsidRPr="00E11BB3">
        <w:rPr>
          <w:bCs/>
          <w:sz w:val="28"/>
          <w:szCs w:val="28"/>
        </w:rPr>
        <w:t>електронна пошта</w:t>
      </w:r>
      <w:r w:rsidRPr="00E11BB3">
        <w:rPr>
          <w:b/>
          <w:bCs/>
          <w:sz w:val="28"/>
          <w:szCs w:val="28"/>
        </w:rPr>
        <w:t xml:space="preserve">: </w:t>
      </w:r>
      <w:r w:rsidRPr="00E11BB3">
        <w:rPr>
          <w:i/>
          <w:sz w:val="28"/>
          <w:szCs w:val="28"/>
        </w:rPr>
        <w:t>stmd1971@ gmail.com</w:t>
      </w:r>
    </w:p>
    <w:p w14:paraId="66448CE4" w14:textId="77777777" w:rsidR="00E11BB3" w:rsidRPr="00E11BB3" w:rsidRDefault="00E11BB3" w:rsidP="00E11BB3">
      <w:pPr>
        <w:jc w:val="both"/>
        <w:rPr>
          <w:rFonts w:ascii="Arial" w:hAnsi="Arial" w:cs="Arial"/>
          <w:sz w:val="16"/>
          <w:szCs w:val="16"/>
        </w:rPr>
      </w:pPr>
      <w:r w:rsidRPr="00E11BB3">
        <w:rPr>
          <w:rFonts w:ascii="Arial" w:hAnsi="Arial" w:cs="Arial"/>
          <w:sz w:val="16"/>
          <w:szCs w:val="16"/>
        </w:rPr>
        <w:t>(прізвище, власне ім’я, по батькові (за наявності) контактної особи, посада, номер телефону, електронної пошти);</w:t>
      </w:r>
    </w:p>
    <w:p w14:paraId="6EDDE190" w14:textId="77777777" w:rsidR="00E11BB3" w:rsidRPr="00E11BB3" w:rsidRDefault="00E11BB3" w:rsidP="00E11BB3">
      <w:pPr>
        <w:rPr>
          <w:szCs w:val="28"/>
        </w:rPr>
      </w:pPr>
      <w:r w:rsidRPr="00E11BB3">
        <w:rPr>
          <w:sz w:val="28"/>
          <w:szCs w:val="28"/>
        </w:rPr>
        <w:t>43.22 Монтаж  водопровідних мереж, систем опалення та кондиціювання</w:t>
      </w:r>
      <w:r w:rsidRPr="00E11BB3">
        <w:rPr>
          <w:szCs w:val="28"/>
        </w:rPr>
        <w:t>.</w:t>
      </w:r>
    </w:p>
    <w:p w14:paraId="5123503E" w14:textId="77777777" w:rsidR="00E11BB3" w:rsidRPr="00E11BB3" w:rsidRDefault="00E11BB3" w:rsidP="00E11BB3">
      <w:pPr>
        <w:jc w:val="both"/>
        <w:rPr>
          <w:rFonts w:ascii="Arial" w:hAnsi="Arial" w:cs="Arial"/>
          <w:sz w:val="16"/>
          <w:szCs w:val="16"/>
        </w:rPr>
      </w:pPr>
      <w:r w:rsidRPr="00E11BB3">
        <w:rPr>
          <w:rFonts w:ascii="Arial" w:hAnsi="Arial" w:cs="Arial"/>
          <w:sz w:val="16"/>
          <w:szCs w:val="16"/>
        </w:rPr>
        <w:t xml:space="preserve"> (назва виду економічної діяльності об’єкта за КВЕД (код видів економічної діяльності згідно із загальним класифікатором видів економічної діяльності).</w:t>
      </w:r>
    </w:p>
    <w:p w14:paraId="52CA28F9" w14:textId="77777777" w:rsidR="00E11BB3" w:rsidRPr="00E11BB3" w:rsidRDefault="00E11BB3" w:rsidP="00E11BB3">
      <w:pPr>
        <w:jc w:val="both"/>
        <w:rPr>
          <w:rFonts w:ascii="Arial" w:hAnsi="Arial"/>
          <w:b/>
          <w:sz w:val="16"/>
          <w:szCs w:val="16"/>
        </w:rPr>
      </w:pPr>
    </w:p>
    <w:p w14:paraId="3092B91E" w14:textId="77777777" w:rsidR="00E11BB3" w:rsidRPr="00E11BB3" w:rsidRDefault="00E11BB3" w:rsidP="00E11BB3">
      <w:pPr>
        <w:jc w:val="both"/>
        <w:rPr>
          <w:i/>
          <w:lang w:eastAsia="ru-RU"/>
        </w:rPr>
      </w:pPr>
      <w:r w:rsidRPr="00E11BB3">
        <w:rPr>
          <w:rFonts w:ascii="Arial" w:hAnsi="Arial"/>
          <w:b/>
        </w:rPr>
        <w:t>Термін дії дозволу на викиди</w:t>
      </w:r>
      <w:r w:rsidRPr="00E11BB3">
        <w:rPr>
          <w:lang w:eastAsia="ru-RU"/>
        </w:rPr>
        <w:t xml:space="preserve">: </w:t>
      </w:r>
      <w:r w:rsidRPr="00E11BB3">
        <w:rPr>
          <w:rFonts w:ascii="Arial" w:hAnsi="Arial" w:cs="Arial"/>
          <w:i/>
          <w:sz w:val="22"/>
          <w:szCs w:val="22"/>
          <w:lang w:eastAsia="ru-RU"/>
        </w:rPr>
        <w:t>згідно ст. 11 Закону україни «Про охорону атмосферного повітря» строк дії дозволу на викиди забруднюючих речовин в атмосферне повітря стаціонарними джерелами для об</w:t>
      </w:r>
      <w:r w:rsidRPr="00E11BB3">
        <w:rPr>
          <w:rFonts w:ascii="Arial" w:hAnsi="Arial" w:cs="Arial"/>
          <w:i/>
          <w:sz w:val="22"/>
          <w:szCs w:val="22"/>
        </w:rPr>
        <w:t>’</w:t>
      </w:r>
      <w:r w:rsidRPr="00E11BB3">
        <w:rPr>
          <w:rFonts w:ascii="Arial" w:hAnsi="Arial" w:cs="Arial"/>
          <w:i/>
          <w:sz w:val="22"/>
          <w:szCs w:val="22"/>
          <w:lang w:eastAsia="ru-RU"/>
        </w:rPr>
        <w:t xml:space="preserve">єктів, що належать до третьої групи – </w:t>
      </w:r>
      <w:r w:rsidRPr="00E11BB3">
        <w:rPr>
          <w:rFonts w:ascii="Arial" w:hAnsi="Arial" w:cs="Arial"/>
          <w:b/>
          <w:i/>
          <w:sz w:val="22"/>
          <w:szCs w:val="22"/>
          <w:lang w:eastAsia="ru-RU"/>
        </w:rPr>
        <w:t>необмежений</w:t>
      </w:r>
      <w:r w:rsidRPr="00E11BB3">
        <w:rPr>
          <w:rFonts w:ascii="Arial" w:hAnsi="Arial" w:cs="Arial"/>
          <w:i/>
          <w:sz w:val="22"/>
          <w:szCs w:val="22"/>
          <w:lang w:eastAsia="ru-RU"/>
        </w:rPr>
        <w:t>.</w:t>
      </w:r>
      <w:r w:rsidRPr="00E11BB3">
        <w:rPr>
          <w:rStyle w:val="tx1"/>
          <w:rFonts w:ascii="Arial" w:hAnsi="Arial"/>
          <w:b w:val="0"/>
          <w:bCs w:val="0"/>
          <w:i/>
          <w:u w:val="single"/>
        </w:rPr>
        <w:t xml:space="preserve"> </w:t>
      </w:r>
    </w:p>
    <w:p w14:paraId="07D47384" w14:textId="77777777" w:rsidR="00E11BB3" w:rsidRPr="00E11BB3" w:rsidRDefault="00E11BB3" w:rsidP="00E11BB3">
      <w:pPr>
        <w:rPr>
          <w:sz w:val="16"/>
          <w:szCs w:val="16"/>
          <w:lang w:eastAsia="ru-RU"/>
        </w:rPr>
      </w:pPr>
    </w:p>
    <w:p w14:paraId="7C604A98" w14:textId="77777777" w:rsidR="00E11BB3" w:rsidRPr="00E11BB3" w:rsidRDefault="00E11BB3" w:rsidP="00E11BB3">
      <w:pPr>
        <w:tabs>
          <w:tab w:val="left" w:pos="567"/>
        </w:tabs>
        <w:ind w:firstLine="539"/>
        <w:jc w:val="both"/>
        <w:rPr>
          <w:sz w:val="28"/>
          <w:szCs w:val="28"/>
        </w:rPr>
      </w:pPr>
      <w:r w:rsidRPr="00E11BB3">
        <w:rPr>
          <w:rFonts w:ascii="Arial" w:hAnsi="Arial" w:cs="Arial"/>
          <w:b/>
        </w:rPr>
        <w:t>Мета отримання дозволу на викиди</w:t>
      </w:r>
      <w:r w:rsidRPr="00E11BB3">
        <w:rPr>
          <w:sz w:val="28"/>
          <w:szCs w:val="28"/>
        </w:rPr>
        <w:t>: отримання дозволу на викиди для існуючого об’єкту для виконання вимог статті 11 Закону України «Про охорону атмосферного повітря».</w:t>
      </w:r>
    </w:p>
    <w:p w14:paraId="151A998A" w14:textId="77777777" w:rsidR="00E11BB3" w:rsidRPr="00E11BB3" w:rsidRDefault="00E11BB3" w:rsidP="00E11BB3">
      <w:pPr>
        <w:tabs>
          <w:tab w:val="left" w:pos="567"/>
        </w:tabs>
        <w:ind w:firstLine="539"/>
        <w:jc w:val="both"/>
        <w:rPr>
          <w:sz w:val="16"/>
          <w:szCs w:val="16"/>
        </w:rPr>
      </w:pPr>
    </w:p>
    <w:p w14:paraId="38810166" w14:textId="77777777" w:rsidR="00E11BB3" w:rsidRPr="00E11BB3" w:rsidRDefault="00E11BB3" w:rsidP="00E11BB3">
      <w:pPr>
        <w:ind w:firstLine="540"/>
        <w:jc w:val="both"/>
        <w:rPr>
          <w:sz w:val="28"/>
          <w:szCs w:val="28"/>
        </w:rPr>
      </w:pPr>
      <w:r w:rsidRPr="00E11BB3">
        <w:rPr>
          <w:sz w:val="28"/>
          <w:szCs w:val="28"/>
        </w:rPr>
        <w:t>ВК «САНТЕХМОНТАЖ» є суб’єктом господарювання, рішення про провадження планованої діяльності, щодо його об’єктів, отримано до набрання чинності Закону України «Про оцінку впливу на довкілля». Таким чином, у відповідності до статті 58 Конституції України, дія Закону України «Про оцінку впливу на довкілля» на ВК «САНТЕХМОНТАЖ» не поширюється.</w:t>
      </w:r>
    </w:p>
    <w:p w14:paraId="481F7DB8" w14:textId="77777777" w:rsidR="00E11BB3" w:rsidRPr="00E11BB3" w:rsidRDefault="00E11BB3" w:rsidP="00E11BB3">
      <w:pPr>
        <w:ind w:firstLine="540"/>
        <w:jc w:val="both"/>
        <w:rPr>
          <w:sz w:val="28"/>
          <w:szCs w:val="28"/>
          <w:lang w:val="ru-RU"/>
        </w:rPr>
      </w:pPr>
      <w:r w:rsidRPr="00E11BB3">
        <w:rPr>
          <w:sz w:val="28"/>
          <w:szCs w:val="28"/>
        </w:rPr>
        <w:t>Випадки, передбачені пунктом 22 частини другої та пунктом 14 частини третьої статті 3 Закону України «Про оцінку впливу на довкілля» на ВК «САНТЕХМОНТАЖ» не поширюється.</w:t>
      </w:r>
    </w:p>
    <w:p w14:paraId="7B26E99C" w14:textId="77777777" w:rsidR="00E11BB3" w:rsidRPr="00E11BB3" w:rsidRDefault="00E11BB3" w:rsidP="00E11BB3">
      <w:pPr>
        <w:rPr>
          <w:rFonts w:ascii="Arial" w:hAnsi="Arial" w:cs="Arial"/>
          <w:b/>
          <w:sz w:val="16"/>
          <w:szCs w:val="16"/>
        </w:rPr>
      </w:pPr>
      <w:r w:rsidRPr="00E11BB3">
        <w:rPr>
          <w:rFonts w:ascii="Arial" w:hAnsi="Arial" w:cs="Arial"/>
          <w:b/>
        </w:rPr>
        <w:tab/>
      </w:r>
    </w:p>
    <w:p w14:paraId="485F6A80" w14:textId="77777777" w:rsidR="00E11BB3" w:rsidRDefault="00E11BB3" w:rsidP="00E11BB3">
      <w:pPr>
        <w:rPr>
          <w:rFonts w:ascii="Arial" w:hAnsi="Arial" w:cs="Arial"/>
          <w:b/>
        </w:rPr>
      </w:pPr>
      <w:r w:rsidRPr="00E11BB3">
        <w:rPr>
          <w:rFonts w:ascii="Arial" w:hAnsi="Arial" w:cs="Arial"/>
          <w:b/>
        </w:rPr>
        <w:tab/>
      </w:r>
    </w:p>
    <w:p w14:paraId="0F47523B" w14:textId="77777777" w:rsidR="00E11BB3" w:rsidRDefault="00E11BB3" w:rsidP="00E11BB3">
      <w:pPr>
        <w:rPr>
          <w:rFonts w:ascii="Arial" w:hAnsi="Arial" w:cs="Arial"/>
          <w:b/>
        </w:rPr>
      </w:pPr>
    </w:p>
    <w:p w14:paraId="7B472673" w14:textId="77777777" w:rsidR="00E11BB3" w:rsidRDefault="00E11BB3" w:rsidP="00E11BB3">
      <w:pPr>
        <w:rPr>
          <w:rFonts w:ascii="Arial" w:hAnsi="Arial" w:cs="Arial"/>
          <w:b/>
        </w:rPr>
      </w:pPr>
    </w:p>
    <w:p w14:paraId="1B0094C8" w14:textId="77777777" w:rsidR="00E11BB3" w:rsidRDefault="00E11BB3" w:rsidP="00E11BB3">
      <w:pPr>
        <w:rPr>
          <w:rFonts w:ascii="Arial" w:hAnsi="Arial" w:cs="Arial"/>
          <w:b/>
        </w:rPr>
      </w:pPr>
    </w:p>
    <w:p w14:paraId="5E733BC2" w14:textId="77777777" w:rsidR="00E11BB3" w:rsidRDefault="00E11BB3" w:rsidP="00E11BB3">
      <w:pPr>
        <w:rPr>
          <w:rFonts w:ascii="Arial" w:hAnsi="Arial" w:cs="Arial"/>
          <w:b/>
        </w:rPr>
      </w:pPr>
    </w:p>
    <w:p w14:paraId="77495A18" w14:textId="77777777" w:rsidR="00E11BB3" w:rsidRDefault="00E11BB3" w:rsidP="00E11BB3">
      <w:pPr>
        <w:rPr>
          <w:rFonts w:ascii="Arial" w:hAnsi="Arial" w:cs="Arial"/>
          <w:b/>
        </w:rPr>
      </w:pPr>
    </w:p>
    <w:p w14:paraId="5CF94FAB" w14:textId="77777777" w:rsidR="00E11BB3" w:rsidRDefault="00E11BB3" w:rsidP="00E11BB3">
      <w:pPr>
        <w:rPr>
          <w:rFonts w:ascii="Arial" w:hAnsi="Arial" w:cs="Arial"/>
          <w:b/>
        </w:rPr>
      </w:pPr>
    </w:p>
    <w:p w14:paraId="3207DEF1" w14:textId="77777777" w:rsidR="00E11BB3" w:rsidRDefault="00E11BB3" w:rsidP="00E11BB3">
      <w:pPr>
        <w:rPr>
          <w:rFonts w:ascii="Arial" w:hAnsi="Arial" w:cs="Arial"/>
          <w:b/>
        </w:rPr>
      </w:pPr>
    </w:p>
    <w:p w14:paraId="75F1218C" w14:textId="77777777" w:rsidR="00E11BB3" w:rsidRDefault="00E11BB3" w:rsidP="00E11BB3">
      <w:pPr>
        <w:rPr>
          <w:rFonts w:ascii="Arial" w:hAnsi="Arial" w:cs="Arial"/>
          <w:b/>
        </w:rPr>
      </w:pPr>
    </w:p>
    <w:p w14:paraId="1EDD09D9" w14:textId="730084BC" w:rsidR="00E11BB3" w:rsidRPr="00E11BB3" w:rsidRDefault="00E11BB3" w:rsidP="00E11BB3">
      <w:pPr>
        <w:rPr>
          <w:rFonts w:ascii="Arial" w:hAnsi="Arial" w:cs="Arial"/>
          <w:b/>
          <w:lang w:val="ru-RU"/>
        </w:rPr>
      </w:pPr>
      <w:r w:rsidRPr="00E11BB3">
        <w:rPr>
          <w:rFonts w:ascii="Arial" w:hAnsi="Arial" w:cs="Arial"/>
          <w:b/>
        </w:rPr>
        <w:lastRenderedPageBreak/>
        <w:t>Перелік та загальний опис виробництв, технологічних процесів, технологічного устаткування об’єкта</w:t>
      </w:r>
    </w:p>
    <w:p w14:paraId="20CF8D32" w14:textId="77777777" w:rsidR="00E11BB3" w:rsidRPr="00E11BB3" w:rsidRDefault="00E11BB3" w:rsidP="00E11BB3">
      <w:pPr>
        <w:pStyle w:val="34"/>
        <w:ind w:firstLine="709"/>
        <w:rPr>
          <w:spacing w:val="-1"/>
          <w:sz w:val="16"/>
          <w:szCs w:val="16"/>
          <w:lang w:val="ru-RU"/>
        </w:rPr>
      </w:pPr>
    </w:p>
    <w:p w14:paraId="556875F4" w14:textId="77777777" w:rsidR="00E11BB3" w:rsidRPr="00E11BB3" w:rsidRDefault="00E11BB3" w:rsidP="00E11BB3">
      <w:pPr>
        <w:ind w:firstLine="709"/>
        <w:jc w:val="both"/>
        <w:rPr>
          <w:sz w:val="28"/>
          <w:szCs w:val="28"/>
        </w:rPr>
      </w:pPr>
      <w:r w:rsidRPr="00E11BB3">
        <w:rPr>
          <w:sz w:val="28"/>
          <w:szCs w:val="28"/>
        </w:rPr>
        <w:t>Виробничий кооператив «Сантехмонтаж» спеціалізується на виготовленні труб як з внутрішнім так і зовнішнім емалевим покриттям, виготовленням теплогідроізольованих та фасонних деталей до них, деталей для гарячого та холодного водопостачання, поліетиленових труб.</w:t>
      </w:r>
    </w:p>
    <w:p w14:paraId="2381F3B9" w14:textId="77777777" w:rsidR="00E11BB3" w:rsidRPr="00E11BB3" w:rsidRDefault="00E11BB3" w:rsidP="00E11BB3">
      <w:pPr>
        <w:ind w:firstLine="709"/>
        <w:jc w:val="both"/>
        <w:rPr>
          <w:sz w:val="28"/>
          <w:szCs w:val="28"/>
        </w:rPr>
      </w:pPr>
      <w:r w:rsidRPr="00E11BB3">
        <w:rPr>
          <w:sz w:val="28"/>
          <w:szCs w:val="28"/>
        </w:rPr>
        <w:t xml:space="preserve">     Виробнича програма складає:</w:t>
      </w:r>
    </w:p>
    <w:p w14:paraId="4B6FD121" w14:textId="77777777" w:rsidR="00E11BB3" w:rsidRPr="00E11BB3" w:rsidRDefault="00E11BB3" w:rsidP="00E11BB3">
      <w:pPr>
        <w:numPr>
          <w:ilvl w:val="0"/>
          <w:numId w:val="28"/>
        </w:numPr>
        <w:ind w:firstLine="709"/>
        <w:jc w:val="both"/>
        <w:rPr>
          <w:sz w:val="28"/>
          <w:szCs w:val="28"/>
        </w:rPr>
      </w:pPr>
      <w:r w:rsidRPr="00E11BB3">
        <w:rPr>
          <w:sz w:val="28"/>
          <w:szCs w:val="28"/>
        </w:rPr>
        <w:t>Труби попередньоізольовані - 1200 т/рік;</w:t>
      </w:r>
    </w:p>
    <w:p w14:paraId="1BB6BF6C" w14:textId="77777777" w:rsidR="00E11BB3" w:rsidRPr="00E11BB3" w:rsidRDefault="00E11BB3" w:rsidP="00E11BB3">
      <w:pPr>
        <w:numPr>
          <w:ilvl w:val="0"/>
          <w:numId w:val="28"/>
        </w:numPr>
        <w:ind w:firstLine="709"/>
        <w:jc w:val="both"/>
        <w:rPr>
          <w:sz w:val="28"/>
          <w:szCs w:val="28"/>
        </w:rPr>
      </w:pPr>
      <w:r w:rsidRPr="00E11BB3">
        <w:rPr>
          <w:sz w:val="28"/>
          <w:szCs w:val="28"/>
        </w:rPr>
        <w:t>Труби з емалевим покриттям – 50 т/рік;</w:t>
      </w:r>
    </w:p>
    <w:p w14:paraId="4CDA634E" w14:textId="77777777" w:rsidR="00E11BB3" w:rsidRPr="00E11BB3" w:rsidRDefault="00E11BB3" w:rsidP="00E11BB3">
      <w:pPr>
        <w:numPr>
          <w:ilvl w:val="0"/>
          <w:numId w:val="28"/>
        </w:numPr>
        <w:ind w:firstLine="709"/>
        <w:jc w:val="both"/>
        <w:rPr>
          <w:sz w:val="28"/>
          <w:szCs w:val="28"/>
        </w:rPr>
      </w:pPr>
      <w:r w:rsidRPr="00E11BB3">
        <w:rPr>
          <w:sz w:val="28"/>
          <w:szCs w:val="28"/>
        </w:rPr>
        <w:t xml:space="preserve">Фасонні деталі – </w:t>
      </w:r>
      <w:r w:rsidRPr="00E11BB3">
        <w:rPr>
          <w:sz w:val="28"/>
          <w:szCs w:val="28"/>
          <w:lang w:val="ru-RU"/>
        </w:rPr>
        <w:t>2</w:t>
      </w:r>
      <w:r w:rsidRPr="00E11BB3">
        <w:rPr>
          <w:sz w:val="28"/>
          <w:szCs w:val="28"/>
        </w:rPr>
        <w:t>0 т/рік.</w:t>
      </w:r>
    </w:p>
    <w:p w14:paraId="712095B4" w14:textId="77777777" w:rsidR="00E11BB3" w:rsidRPr="00E11BB3" w:rsidRDefault="00E11BB3" w:rsidP="00E11BB3">
      <w:pPr>
        <w:jc w:val="both"/>
        <w:rPr>
          <w:sz w:val="28"/>
          <w:szCs w:val="28"/>
        </w:rPr>
      </w:pPr>
    </w:p>
    <w:tbl>
      <w:tblPr>
        <w:tblW w:w="5000" w:type="pct"/>
        <w:tblCellMar>
          <w:left w:w="0" w:type="dxa"/>
          <w:right w:w="0" w:type="dxa"/>
        </w:tblCellMar>
        <w:tblLook w:val="0000" w:firstRow="0" w:lastRow="0" w:firstColumn="0" w:lastColumn="0" w:noHBand="0" w:noVBand="0"/>
      </w:tblPr>
      <w:tblGrid>
        <w:gridCol w:w="522"/>
        <w:gridCol w:w="6794"/>
        <w:gridCol w:w="2039"/>
      </w:tblGrid>
      <w:tr w:rsidR="00E11BB3" w:rsidRPr="00E11BB3" w14:paraId="3217B3BE" w14:textId="77777777" w:rsidTr="001734DC">
        <w:trPr>
          <w:trHeight w:val="274"/>
        </w:trPr>
        <w:tc>
          <w:tcPr>
            <w:tcW w:w="5000" w:type="pct"/>
            <w:gridSpan w:val="3"/>
            <w:tcBorders>
              <w:top w:val="nil"/>
              <w:left w:val="nil"/>
              <w:bottom w:val="nil"/>
              <w:right w:val="nil"/>
            </w:tcBorders>
            <w:tcMar>
              <w:top w:w="15" w:type="dxa"/>
              <w:left w:w="15" w:type="dxa"/>
              <w:bottom w:w="0" w:type="dxa"/>
              <w:right w:w="15" w:type="dxa"/>
            </w:tcMar>
            <w:vAlign w:val="center"/>
          </w:tcPr>
          <w:p w14:paraId="2E5FF3C6" w14:textId="77777777" w:rsidR="00E11BB3" w:rsidRPr="00E11BB3" w:rsidRDefault="00E11BB3" w:rsidP="001734DC">
            <w:pPr>
              <w:jc w:val="center"/>
              <w:rPr>
                <w:rFonts w:ascii="Arial" w:hAnsi="Arial" w:cs="Arial"/>
                <w:b/>
                <w:bCs/>
                <w:noProof w:val="0"/>
                <w:sz w:val="16"/>
                <w:lang w:eastAsia="ru-RU"/>
              </w:rPr>
            </w:pPr>
            <w:r w:rsidRPr="00E11BB3">
              <w:rPr>
                <w:rFonts w:ascii="Arial" w:hAnsi="Arial" w:cs="Arial"/>
                <w:b/>
                <w:bCs/>
                <w:noProof w:val="0"/>
                <w:sz w:val="16"/>
                <w:lang w:eastAsia="ru-RU"/>
              </w:rPr>
              <w:t>Продукція (готова продукція та напівфабрикати, які відпускає підприємство споживачам)</w:t>
            </w:r>
          </w:p>
        </w:tc>
      </w:tr>
      <w:tr w:rsidR="00E11BB3" w:rsidRPr="00E11BB3" w14:paraId="666CC16F" w14:textId="77777777" w:rsidTr="001734DC">
        <w:trPr>
          <w:trHeight w:val="300"/>
        </w:trPr>
        <w:tc>
          <w:tcPr>
            <w:tcW w:w="27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2575E6F" w14:textId="77777777" w:rsidR="00E11BB3" w:rsidRPr="00E11BB3" w:rsidRDefault="00E11BB3" w:rsidP="001734DC">
            <w:pPr>
              <w:jc w:val="center"/>
              <w:rPr>
                <w:rFonts w:ascii="Arial" w:hAnsi="Arial" w:cs="Arial"/>
                <w:noProof w:val="0"/>
                <w:sz w:val="16"/>
                <w:szCs w:val="20"/>
                <w:lang w:eastAsia="ru-RU"/>
              </w:rPr>
            </w:pPr>
            <w:r w:rsidRPr="00E11BB3">
              <w:rPr>
                <w:rFonts w:ascii="Arial" w:hAnsi="Arial" w:cs="Arial"/>
                <w:noProof w:val="0"/>
                <w:sz w:val="16"/>
                <w:szCs w:val="20"/>
                <w:lang w:eastAsia="ru-RU"/>
              </w:rPr>
              <w:t>№ з/п</w:t>
            </w:r>
          </w:p>
        </w:tc>
        <w:tc>
          <w:tcPr>
            <w:tcW w:w="3631" w:type="pct"/>
            <w:tcBorders>
              <w:top w:val="single" w:sz="4" w:space="0" w:color="auto"/>
              <w:left w:val="nil"/>
              <w:bottom w:val="single" w:sz="4" w:space="0" w:color="auto"/>
              <w:right w:val="nil"/>
            </w:tcBorders>
            <w:tcMar>
              <w:top w:w="15" w:type="dxa"/>
              <w:left w:w="15" w:type="dxa"/>
              <w:bottom w:w="0" w:type="dxa"/>
              <w:right w:w="15" w:type="dxa"/>
            </w:tcMar>
            <w:vAlign w:val="bottom"/>
          </w:tcPr>
          <w:p w14:paraId="7CCE9D11" w14:textId="77777777" w:rsidR="00E11BB3" w:rsidRPr="00E11BB3" w:rsidRDefault="00E11BB3" w:rsidP="001734DC">
            <w:pPr>
              <w:jc w:val="center"/>
              <w:rPr>
                <w:rFonts w:ascii="Arial" w:hAnsi="Arial" w:cs="Arial"/>
                <w:noProof w:val="0"/>
                <w:sz w:val="16"/>
                <w:szCs w:val="20"/>
                <w:lang w:eastAsia="ru-RU"/>
              </w:rPr>
            </w:pPr>
            <w:r w:rsidRPr="00E11BB3">
              <w:rPr>
                <w:rFonts w:ascii="Arial" w:hAnsi="Arial" w:cs="Arial"/>
                <w:noProof w:val="0"/>
                <w:sz w:val="16"/>
                <w:szCs w:val="20"/>
                <w:lang w:eastAsia="ru-RU"/>
              </w:rPr>
              <w:t>Вид продукції</w:t>
            </w:r>
          </w:p>
        </w:tc>
        <w:tc>
          <w:tcPr>
            <w:tcW w:w="109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1D6C7FBA" w14:textId="77777777" w:rsidR="00E11BB3" w:rsidRPr="00E11BB3" w:rsidRDefault="00E11BB3" w:rsidP="001734DC">
            <w:pPr>
              <w:jc w:val="center"/>
              <w:rPr>
                <w:rFonts w:ascii="Arial" w:hAnsi="Arial" w:cs="Arial"/>
                <w:noProof w:val="0"/>
                <w:sz w:val="16"/>
                <w:szCs w:val="20"/>
                <w:lang w:eastAsia="ru-RU"/>
              </w:rPr>
            </w:pPr>
            <w:r w:rsidRPr="00E11BB3">
              <w:rPr>
                <w:rFonts w:ascii="Arial" w:hAnsi="Arial" w:cs="Arial"/>
                <w:noProof w:val="0"/>
                <w:sz w:val="16"/>
                <w:szCs w:val="20"/>
                <w:lang w:eastAsia="ru-RU"/>
              </w:rPr>
              <w:t>Річний випуск</w:t>
            </w:r>
          </w:p>
        </w:tc>
      </w:tr>
      <w:tr w:rsidR="00E11BB3" w:rsidRPr="00E11BB3" w14:paraId="53568274" w14:textId="77777777" w:rsidTr="001734DC">
        <w:trPr>
          <w:trHeight w:val="142"/>
        </w:trPr>
        <w:tc>
          <w:tcPr>
            <w:tcW w:w="279"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545A85F" w14:textId="77777777" w:rsidR="00E11BB3" w:rsidRPr="00E11BB3" w:rsidRDefault="00E11BB3" w:rsidP="001734DC">
            <w:pPr>
              <w:jc w:val="center"/>
              <w:rPr>
                <w:rFonts w:ascii="Arial" w:hAnsi="Arial" w:cs="Arial"/>
                <w:noProof w:val="0"/>
                <w:sz w:val="16"/>
                <w:szCs w:val="20"/>
                <w:lang w:eastAsia="ru-RU"/>
              </w:rPr>
            </w:pPr>
            <w:r w:rsidRPr="00E11BB3">
              <w:rPr>
                <w:rFonts w:ascii="Arial" w:hAnsi="Arial" w:cs="Arial"/>
                <w:noProof w:val="0"/>
                <w:sz w:val="16"/>
                <w:szCs w:val="20"/>
                <w:lang w:eastAsia="ru-RU"/>
              </w:rPr>
              <w:t>1</w:t>
            </w:r>
          </w:p>
        </w:tc>
        <w:tc>
          <w:tcPr>
            <w:tcW w:w="3631" w:type="pct"/>
            <w:tcBorders>
              <w:top w:val="nil"/>
              <w:left w:val="nil"/>
              <w:bottom w:val="single" w:sz="4" w:space="0" w:color="auto"/>
              <w:right w:val="nil"/>
            </w:tcBorders>
            <w:tcMar>
              <w:top w:w="15" w:type="dxa"/>
              <w:left w:w="15" w:type="dxa"/>
              <w:bottom w:w="0" w:type="dxa"/>
              <w:right w:w="15" w:type="dxa"/>
            </w:tcMar>
            <w:vAlign w:val="bottom"/>
          </w:tcPr>
          <w:p w14:paraId="0C5937AE" w14:textId="77777777" w:rsidR="00E11BB3" w:rsidRPr="00E11BB3" w:rsidRDefault="00E11BB3" w:rsidP="001734DC">
            <w:pPr>
              <w:jc w:val="center"/>
              <w:rPr>
                <w:rFonts w:ascii="Arial" w:hAnsi="Arial" w:cs="Arial"/>
                <w:noProof w:val="0"/>
                <w:sz w:val="16"/>
                <w:szCs w:val="20"/>
                <w:lang w:eastAsia="ru-RU"/>
              </w:rPr>
            </w:pPr>
            <w:r w:rsidRPr="00E11BB3">
              <w:rPr>
                <w:rFonts w:ascii="Arial" w:hAnsi="Arial" w:cs="Arial"/>
                <w:noProof w:val="0"/>
                <w:sz w:val="16"/>
                <w:szCs w:val="20"/>
                <w:lang w:eastAsia="ru-RU"/>
              </w:rPr>
              <w:t>2</w:t>
            </w:r>
          </w:p>
        </w:tc>
        <w:tc>
          <w:tcPr>
            <w:tcW w:w="1090"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55B9C8BB" w14:textId="77777777" w:rsidR="00E11BB3" w:rsidRPr="00E11BB3" w:rsidRDefault="00E11BB3" w:rsidP="001734DC">
            <w:pPr>
              <w:jc w:val="center"/>
              <w:rPr>
                <w:rFonts w:ascii="Arial" w:hAnsi="Arial" w:cs="Arial"/>
                <w:noProof w:val="0"/>
                <w:sz w:val="16"/>
                <w:szCs w:val="20"/>
                <w:lang w:eastAsia="ru-RU"/>
              </w:rPr>
            </w:pPr>
            <w:r w:rsidRPr="00E11BB3">
              <w:rPr>
                <w:rFonts w:ascii="Arial" w:hAnsi="Arial" w:cs="Arial"/>
                <w:noProof w:val="0"/>
                <w:sz w:val="16"/>
                <w:szCs w:val="20"/>
                <w:lang w:eastAsia="ru-RU"/>
              </w:rPr>
              <w:t>3</w:t>
            </w:r>
          </w:p>
        </w:tc>
      </w:tr>
      <w:tr w:rsidR="00E11BB3" w:rsidRPr="00E11BB3" w14:paraId="0FBE1627" w14:textId="77777777" w:rsidTr="001734DC">
        <w:trPr>
          <w:trHeight w:val="255"/>
        </w:trPr>
        <w:tc>
          <w:tcPr>
            <w:tcW w:w="27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8D771C9" w14:textId="77777777" w:rsidR="00E11BB3" w:rsidRPr="00E11BB3" w:rsidRDefault="00E11BB3" w:rsidP="001734DC">
            <w:pPr>
              <w:ind w:left="885" w:hanging="885"/>
              <w:jc w:val="center"/>
              <w:rPr>
                <w:rFonts w:ascii="Arial" w:hAnsi="Arial"/>
                <w:sz w:val="18"/>
                <w:szCs w:val="18"/>
              </w:rPr>
            </w:pPr>
            <w:r w:rsidRPr="00E11BB3">
              <w:rPr>
                <w:rFonts w:ascii="Arial" w:hAnsi="Arial"/>
                <w:sz w:val="18"/>
                <w:szCs w:val="18"/>
              </w:rPr>
              <w:t>1</w:t>
            </w:r>
          </w:p>
        </w:tc>
        <w:tc>
          <w:tcPr>
            <w:tcW w:w="3631" w:type="pct"/>
            <w:tcBorders>
              <w:top w:val="single" w:sz="4" w:space="0" w:color="auto"/>
              <w:left w:val="nil"/>
              <w:bottom w:val="single" w:sz="4" w:space="0" w:color="auto"/>
              <w:right w:val="nil"/>
            </w:tcBorders>
            <w:tcMar>
              <w:top w:w="15" w:type="dxa"/>
              <w:left w:w="15" w:type="dxa"/>
              <w:bottom w:w="0" w:type="dxa"/>
              <w:right w:w="15" w:type="dxa"/>
            </w:tcMar>
            <w:vAlign w:val="center"/>
          </w:tcPr>
          <w:p w14:paraId="3C34F719" w14:textId="77777777" w:rsidR="00E11BB3" w:rsidRPr="00E11BB3" w:rsidRDefault="00E11BB3" w:rsidP="001734DC">
            <w:pPr>
              <w:jc w:val="center"/>
              <w:rPr>
                <w:rFonts w:ascii="Arial" w:hAnsi="Arial"/>
                <w:sz w:val="18"/>
                <w:szCs w:val="18"/>
              </w:rPr>
            </w:pPr>
            <w:r w:rsidRPr="00E11BB3">
              <w:rPr>
                <w:rFonts w:ascii="Arial" w:hAnsi="Arial"/>
                <w:sz w:val="18"/>
                <w:szCs w:val="18"/>
              </w:rPr>
              <w:t xml:space="preserve">Труби </w:t>
            </w:r>
            <w:r w:rsidRPr="00E11BB3">
              <w:rPr>
                <w:rFonts w:ascii="Arial" w:hAnsi="Arial" w:cs="Arial"/>
                <w:sz w:val="18"/>
                <w:szCs w:val="18"/>
              </w:rPr>
              <w:t>попередньоізольовані</w:t>
            </w:r>
          </w:p>
        </w:tc>
        <w:tc>
          <w:tcPr>
            <w:tcW w:w="109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6F85412" w14:textId="77777777" w:rsidR="00E11BB3" w:rsidRPr="00E11BB3" w:rsidRDefault="00E11BB3" w:rsidP="001734DC">
            <w:pPr>
              <w:tabs>
                <w:tab w:val="left" w:pos="2340"/>
              </w:tabs>
              <w:jc w:val="center"/>
              <w:rPr>
                <w:rFonts w:ascii="Arial" w:hAnsi="Arial"/>
                <w:sz w:val="18"/>
                <w:szCs w:val="18"/>
              </w:rPr>
            </w:pPr>
            <w:r w:rsidRPr="00E11BB3">
              <w:rPr>
                <w:rFonts w:ascii="Arial" w:hAnsi="Arial"/>
                <w:sz w:val="18"/>
                <w:szCs w:val="18"/>
              </w:rPr>
              <w:t>1200,0</w:t>
            </w:r>
          </w:p>
        </w:tc>
      </w:tr>
      <w:tr w:rsidR="00E11BB3" w:rsidRPr="00E11BB3" w14:paraId="46177C4D" w14:textId="77777777" w:rsidTr="001734DC">
        <w:trPr>
          <w:trHeight w:val="255"/>
        </w:trPr>
        <w:tc>
          <w:tcPr>
            <w:tcW w:w="27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A6480F5" w14:textId="77777777" w:rsidR="00E11BB3" w:rsidRPr="00E11BB3" w:rsidRDefault="00E11BB3" w:rsidP="001734DC">
            <w:pPr>
              <w:ind w:left="885" w:hanging="885"/>
              <w:jc w:val="center"/>
              <w:rPr>
                <w:rFonts w:ascii="Arial" w:hAnsi="Arial"/>
                <w:sz w:val="18"/>
                <w:szCs w:val="18"/>
              </w:rPr>
            </w:pPr>
            <w:r w:rsidRPr="00E11BB3">
              <w:rPr>
                <w:rFonts w:ascii="Arial" w:hAnsi="Arial"/>
                <w:sz w:val="18"/>
                <w:szCs w:val="18"/>
              </w:rPr>
              <w:t>2</w:t>
            </w:r>
          </w:p>
        </w:tc>
        <w:tc>
          <w:tcPr>
            <w:tcW w:w="3631" w:type="pct"/>
            <w:tcBorders>
              <w:top w:val="single" w:sz="4" w:space="0" w:color="auto"/>
              <w:left w:val="nil"/>
              <w:bottom w:val="single" w:sz="4" w:space="0" w:color="auto"/>
              <w:right w:val="nil"/>
            </w:tcBorders>
            <w:tcMar>
              <w:top w:w="15" w:type="dxa"/>
              <w:left w:w="15" w:type="dxa"/>
              <w:bottom w:w="0" w:type="dxa"/>
              <w:right w:w="15" w:type="dxa"/>
            </w:tcMar>
            <w:vAlign w:val="center"/>
          </w:tcPr>
          <w:p w14:paraId="4CB3DF9D" w14:textId="77777777" w:rsidR="00E11BB3" w:rsidRPr="00E11BB3" w:rsidRDefault="00E11BB3" w:rsidP="001734DC">
            <w:pPr>
              <w:suppressAutoHyphens/>
              <w:overflowPunct w:val="0"/>
              <w:autoSpaceDE w:val="0"/>
              <w:jc w:val="center"/>
              <w:textAlignment w:val="baseline"/>
              <w:rPr>
                <w:rFonts w:ascii="Arial" w:hAnsi="Arial"/>
                <w:sz w:val="18"/>
                <w:szCs w:val="18"/>
              </w:rPr>
            </w:pPr>
            <w:r w:rsidRPr="00E11BB3">
              <w:rPr>
                <w:rFonts w:ascii="Arial" w:hAnsi="Arial"/>
                <w:sz w:val="18"/>
                <w:szCs w:val="18"/>
              </w:rPr>
              <w:t>Труби з емалевим покриттям</w:t>
            </w:r>
          </w:p>
        </w:tc>
        <w:tc>
          <w:tcPr>
            <w:tcW w:w="109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B96751C" w14:textId="77777777" w:rsidR="00E11BB3" w:rsidRPr="00E11BB3" w:rsidRDefault="00E11BB3" w:rsidP="001734DC">
            <w:pPr>
              <w:tabs>
                <w:tab w:val="left" w:pos="2340"/>
              </w:tabs>
              <w:jc w:val="center"/>
              <w:rPr>
                <w:rFonts w:ascii="Arial" w:hAnsi="Arial"/>
                <w:sz w:val="18"/>
                <w:szCs w:val="18"/>
              </w:rPr>
            </w:pPr>
            <w:r w:rsidRPr="00E11BB3">
              <w:rPr>
                <w:rFonts w:ascii="Arial" w:hAnsi="Arial"/>
                <w:sz w:val="18"/>
                <w:szCs w:val="18"/>
              </w:rPr>
              <w:t>50,0</w:t>
            </w:r>
          </w:p>
        </w:tc>
      </w:tr>
      <w:tr w:rsidR="00E11BB3" w:rsidRPr="00E11BB3" w14:paraId="770F07EF" w14:textId="77777777" w:rsidTr="001734DC">
        <w:trPr>
          <w:trHeight w:val="255"/>
        </w:trPr>
        <w:tc>
          <w:tcPr>
            <w:tcW w:w="27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E087A9B" w14:textId="77777777" w:rsidR="00E11BB3" w:rsidRPr="00E11BB3" w:rsidRDefault="00E11BB3" w:rsidP="001734DC">
            <w:pPr>
              <w:ind w:left="885" w:hanging="885"/>
              <w:jc w:val="center"/>
              <w:rPr>
                <w:rFonts w:ascii="Arial" w:hAnsi="Arial"/>
                <w:sz w:val="18"/>
                <w:szCs w:val="18"/>
              </w:rPr>
            </w:pPr>
            <w:r w:rsidRPr="00E11BB3">
              <w:rPr>
                <w:rFonts w:ascii="Arial" w:hAnsi="Arial"/>
                <w:sz w:val="18"/>
                <w:szCs w:val="18"/>
              </w:rPr>
              <w:t>3</w:t>
            </w:r>
          </w:p>
        </w:tc>
        <w:tc>
          <w:tcPr>
            <w:tcW w:w="3631" w:type="pct"/>
            <w:tcBorders>
              <w:top w:val="single" w:sz="4" w:space="0" w:color="auto"/>
              <w:left w:val="nil"/>
              <w:bottom w:val="single" w:sz="4" w:space="0" w:color="auto"/>
              <w:right w:val="nil"/>
            </w:tcBorders>
            <w:tcMar>
              <w:top w:w="15" w:type="dxa"/>
              <w:left w:w="15" w:type="dxa"/>
              <w:bottom w:w="0" w:type="dxa"/>
              <w:right w:w="15" w:type="dxa"/>
            </w:tcMar>
            <w:vAlign w:val="center"/>
          </w:tcPr>
          <w:p w14:paraId="76543D9C" w14:textId="77777777" w:rsidR="00E11BB3" w:rsidRPr="00E11BB3" w:rsidRDefault="00E11BB3" w:rsidP="001734DC">
            <w:pPr>
              <w:suppressAutoHyphens/>
              <w:overflowPunct w:val="0"/>
              <w:autoSpaceDE w:val="0"/>
              <w:jc w:val="center"/>
              <w:textAlignment w:val="baseline"/>
              <w:rPr>
                <w:rFonts w:ascii="Arial" w:hAnsi="Arial"/>
                <w:sz w:val="18"/>
                <w:szCs w:val="18"/>
              </w:rPr>
            </w:pPr>
            <w:r w:rsidRPr="00E11BB3">
              <w:rPr>
                <w:rFonts w:ascii="Arial" w:hAnsi="Arial"/>
                <w:sz w:val="18"/>
                <w:szCs w:val="18"/>
              </w:rPr>
              <w:t>Фасонні деталі</w:t>
            </w:r>
          </w:p>
        </w:tc>
        <w:tc>
          <w:tcPr>
            <w:tcW w:w="109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8CC7772" w14:textId="77777777" w:rsidR="00E11BB3" w:rsidRPr="00E11BB3" w:rsidRDefault="00E11BB3" w:rsidP="001734DC">
            <w:pPr>
              <w:tabs>
                <w:tab w:val="left" w:pos="2340"/>
              </w:tabs>
              <w:jc w:val="center"/>
              <w:rPr>
                <w:rFonts w:ascii="Arial" w:hAnsi="Arial"/>
                <w:sz w:val="18"/>
                <w:szCs w:val="18"/>
              </w:rPr>
            </w:pPr>
            <w:r w:rsidRPr="00E11BB3">
              <w:rPr>
                <w:rFonts w:ascii="Arial" w:hAnsi="Arial"/>
                <w:sz w:val="18"/>
                <w:szCs w:val="18"/>
              </w:rPr>
              <w:t xml:space="preserve">20,0 </w:t>
            </w:r>
          </w:p>
        </w:tc>
      </w:tr>
    </w:tbl>
    <w:p w14:paraId="16B04C85" w14:textId="77777777" w:rsidR="00E11BB3" w:rsidRPr="00E11BB3" w:rsidRDefault="00E11BB3" w:rsidP="00E11BB3">
      <w:pPr>
        <w:jc w:val="center"/>
        <w:rPr>
          <w:b/>
          <w:bCs/>
          <w:noProof w:val="0"/>
          <w:sz w:val="16"/>
          <w:szCs w:val="16"/>
          <w:lang w:eastAsia="ru-RU"/>
        </w:rPr>
      </w:pPr>
    </w:p>
    <w:p w14:paraId="047444FD" w14:textId="77777777" w:rsidR="00E11BB3" w:rsidRPr="00E11BB3" w:rsidRDefault="00E11BB3" w:rsidP="00E11BB3">
      <w:pPr>
        <w:pStyle w:val="21"/>
        <w:jc w:val="both"/>
        <w:rPr>
          <w:lang w:val="uk-UA"/>
        </w:rPr>
      </w:pPr>
      <w:r w:rsidRPr="00E11BB3">
        <w:rPr>
          <w:lang w:val="uk-UA"/>
        </w:rPr>
        <w:t>Опис виробництв, виробничих та технологічних процесів, технологічного устаткування:</w:t>
      </w:r>
    </w:p>
    <w:p w14:paraId="7B875A00" w14:textId="77777777" w:rsidR="00E11BB3" w:rsidRPr="00E11BB3" w:rsidRDefault="00E11BB3" w:rsidP="00E11BB3">
      <w:pPr>
        <w:pStyle w:val="21"/>
        <w:jc w:val="both"/>
        <w:rPr>
          <w:sz w:val="16"/>
          <w:szCs w:val="16"/>
          <w:lang w:val="uk-UA"/>
        </w:rPr>
      </w:pPr>
      <w:r w:rsidRPr="00E11BB3">
        <w:rPr>
          <w:sz w:val="16"/>
          <w:szCs w:val="16"/>
          <w:lang w:val="uk-UA"/>
        </w:rPr>
        <w:t xml:space="preserve"> </w:t>
      </w:r>
    </w:p>
    <w:p w14:paraId="1294A5C4" w14:textId="77777777" w:rsidR="00E11BB3" w:rsidRPr="00E11BB3" w:rsidRDefault="00E11BB3" w:rsidP="00E11BB3">
      <w:pPr>
        <w:pStyle w:val="1"/>
        <w:spacing w:line="240" w:lineRule="auto"/>
        <w:ind w:firstLine="567"/>
        <w:jc w:val="left"/>
      </w:pPr>
      <w:r w:rsidRPr="00E11BB3">
        <w:t>Код  040309 z  Інше  2.С.7.с Виробництво інших металів</w:t>
      </w:r>
    </w:p>
    <w:p w14:paraId="6BA81C1A" w14:textId="77777777" w:rsidR="00E11BB3" w:rsidRPr="00E11BB3" w:rsidRDefault="00E11BB3" w:rsidP="00E11BB3">
      <w:pPr>
        <w:pStyle w:val="1"/>
        <w:spacing w:line="240" w:lineRule="auto"/>
        <w:ind w:firstLine="567"/>
        <w:jc w:val="left"/>
      </w:pPr>
      <w:r w:rsidRPr="00E11BB3">
        <w:t>Код</w:t>
      </w:r>
      <w:r w:rsidRPr="00E11BB3">
        <w:rPr>
          <w:iCs/>
          <w:smallCaps/>
        </w:rPr>
        <w:t xml:space="preserve">  020203 1А.5.</w:t>
      </w:r>
      <w:r w:rsidRPr="00E11BB3">
        <w:t>а</w:t>
      </w:r>
      <w:r w:rsidRPr="00E11BB3">
        <w:rPr>
          <w:smallCaps/>
        </w:rPr>
        <w:t xml:space="preserve">. </w:t>
      </w:r>
      <w:r w:rsidRPr="00E11BB3">
        <w:t xml:space="preserve"> Інші  (стаціонарні джерела спалювання)</w:t>
      </w:r>
    </w:p>
    <w:p w14:paraId="2B4B11B9" w14:textId="77777777" w:rsidR="00E11BB3" w:rsidRPr="00E11BB3" w:rsidRDefault="00E11BB3" w:rsidP="00E11BB3">
      <w:pPr>
        <w:pStyle w:val="1"/>
        <w:spacing w:line="240" w:lineRule="auto"/>
        <w:ind w:firstLine="567"/>
        <w:jc w:val="left"/>
      </w:pPr>
      <w:r w:rsidRPr="00E11BB3">
        <w:t>Код 6. А Інші джерела</w:t>
      </w:r>
    </w:p>
    <w:p w14:paraId="79F3BED8" w14:textId="77777777" w:rsidR="00E11BB3" w:rsidRPr="00E11BB3" w:rsidRDefault="00E11BB3" w:rsidP="00E11BB3">
      <w:pPr>
        <w:pStyle w:val="1"/>
        <w:spacing w:line="240" w:lineRule="auto"/>
        <w:ind w:firstLine="567"/>
        <w:jc w:val="left"/>
      </w:pPr>
      <w:r w:rsidRPr="00E11BB3">
        <w:t>Код 1.А.4.а. i Мале спалювання</w:t>
      </w:r>
    </w:p>
    <w:p w14:paraId="16ED601A" w14:textId="77777777" w:rsidR="00E11BB3" w:rsidRPr="00E11BB3" w:rsidRDefault="00E11BB3" w:rsidP="00E11BB3">
      <w:pPr>
        <w:pStyle w:val="1"/>
        <w:spacing w:line="240" w:lineRule="auto"/>
        <w:ind w:firstLine="567"/>
        <w:jc w:val="left"/>
      </w:pPr>
      <w:r w:rsidRPr="00E11BB3">
        <w:t>Код</w:t>
      </w:r>
      <w:r w:rsidRPr="00E11BB3">
        <w:rPr>
          <w:iCs/>
          <w:smallCaps/>
        </w:rPr>
        <w:t xml:space="preserve">  1В.1.</w:t>
      </w:r>
      <w:r w:rsidRPr="00E11BB3">
        <w:t>с</w:t>
      </w:r>
      <w:r w:rsidRPr="00E11BB3">
        <w:rPr>
          <w:smallCaps/>
        </w:rPr>
        <w:t xml:space="preserve">. </w:t>
      </w:r>
      <w:r w:rsidRPr="00E11BB3">
        <w:t xml:space="preserve"> Інші  неорганізовані викиди</w:t>
      </w:r>
    </w:p>
    <w:p w14:paraId="2B8C9432" w14:textId="77777777" w:rsidR="00E11BB3" w:rsidRPr="00E11BB3" w:rsidRDefault="00E11BB3" w:rsidP="00E11BB3">
      <w:pPr>
        <w:pStyle w:val="1"/>
        <w:spacing w:line="240" w:lineRule="auto"/>
        <w:ind w:firstLine="567"/>
        <w:jc w:val="left"/>
      </w:pPr>
      <w:r w:rsidRPr="00E11BB3">
        <w:t xml:space="preserve">Код 1.A.3.b.i-iv Викиди вихлопних газів від дорожнього транспорту </w:t>
      </w:r>
    </w:p>
    <w:p w14:paraId="4B1E1855" w14:textId="77777777" w:rsidR="00E11BB3" w:rsidRPr="00E11BB3" w:rsidRDefault="00E11BB3" w:rsidP="00E11BB3">
      <w:pPr>
        <w:tabs>
          <w:tab w:val="left" w:pos="3960"/>
        </w:tabs>
        <w:jc w:val="center"/>
        <w:rPr>
          <w:sz w:val="16"/>
          <w:szCs w:val="16"/>
        </w:rPr>
      </w:pPr>
    </w:p>
    <w:p w14:paraId="5C984A5F" w14:textId="77777777" w:rsidR="00E11BB3" w:rsidRPr="00E11BB3" w:rsidRDefault="00E11BB3" w:rsidP="00E11BB3">
      <w:pPr>
        <w:ind w:firstLine="709"/>
        <w:jc w:val="both"/>
        <w:rPr>
          <w:rFonts w:eastAsia="Calibri"/>
          <w:noProof w:val="0"/>
          <w:color w:val="000000"/>
          <w:sz w:val="28"/>
          <w:szCs w:val="28"/>
        </w:rPr>
      </w:pPr>
      <w:r w:rsidRPr="00E11BB3">
        <w:rPr>
          <w:rFonts w:eastAsia="Calibri"/>
          <w:noProof w:val="0"/>
          <w:color w:val="000000"/>
          <w:sz w:val="28"/>
          <w:szCs w:val="28"/>
        </w:rPr>
        <w:t>До складу підприємства входять:</w:t>
      </w:r>
    </w:p>
    <w:p w14:paraId="596A0204" w14:textId="77777777" w:rsidR="00E11BB3" w:rsidRPr="00E11BB3" w:rsidRDefault="00E11BB3" w:rsidP="00E11BB3">
      <w:pPr>
        <w:numPr>
          <w:ilvl w:val="0"/>
          <w:numId w:val="30"/>
        </w:numPr>
        <w:rPr>
          <w:sz w:val="28"/>
          <w:szCs w:val="28"/>
        </w:rPr>
      </w:pPr>
      <w:r w:rsidRPr="00E11BB3">
        <w:rPr>
          <w:sz w:val="28"/>
          <w:szCs w:val="28"/>
        </w:rPr>
        <w:t>Цех теплогідроізоляції;</w:t>
      </w:r>
    </w:p>
    <w:p w14:paraId="52DC35AF" w14:textId="77777777" w:rsidR="00E11BB3" w:rsidRPr="00E11BB3" w:rsidRDefault="00E11BB3" w:rsidP="00E11BB3">
      <w:pPr>
        <w:numPr>
          <w:ilvl w:val="0"/>
          <w:numId w:val="30"/>
        </w:numPr>
        <w:rPr>
          <w:sz w:val="28"/>
          <w:szCs w:val="28"/>
        </w:rPr>
      </w:pPr>
      <w:r w:rsidRPr="00E11BB3">
        <w:rPr>
          <w:sz w:val="28"/>
          <w:szCs w:val="28"/>
        </w:rPr>
        <w:t>Цех емалювання труб;</w:t>
      </w:r>
    </w:p>
    <w:p w14:paraId="6504596E" w14:textId="77777777" w:rsidR="00E11BB3" w:rsidRPr="00E11BB3" w:rsidRDefault="00E11BB3" w:rsidP="00E11BB3">
      <w:pPr>
        <w:numPr>
          <w:ilvl w:val="0"/>
          <w:numId w:val="30"/>
        </w:numPr>
        <w:rPr>
          <w:sz w:val="28"/>
          <w:szCs w:val="28"/>
        </w:rPr>
      </w:pPr>
      <w:r w:rsidRPr="00E11BB3">
        <w:rPr>
          <w:sz w:val="28"/>
          <w:szCs w:val="28"/>
        </w:rPr>
        <w:t>Котельня;</w:t>
      </w:r>
    </w:p>
    <w:p w14:paraId="72E7CF83" w14:textId="77777777" w:rsidR="00E11BB3" w:rsidRPr="00E11BB3" w:rsidRDefault="00E11BB3" w:rsidP="00E11BB3">
      <w:pPr>
        <w:numPr>
          <w:ilvl w:val="0"/>
          <w:numId w:val="30"/>
        </w:numPr>
        <w:rPr>
          <w:sz w:val="28"/>
          <w:szCs w:val="28"/>
        </w:rPr>
      </w:pPr>
      <w:r w:rsidRPr="00E11BB3">
        <w:rPr>
          <w:sz w:val="28"/>
          <w:szCs w:val="28"/>
        </w:rPr>
        <w:t>Склад сировини та готової продукції</w:t>
      </w:r>
      <w:r w:rsidRPr="00E11BB3">
        <w:rPr>
          <w:sz w:val="28"/>
          <w:szCs w:val="28"/>
          <w:lang w:val="ru-RU"/>
        </w:rPr>
        <w:t>;</w:t>
      </w:r>
    </w:p>
    <w:p w14:paraId="4210CCC6" w14:textId="77777777" w:rsidR="00E11BB3" w:rsidRPr="00E11BB3" w:rsidRDefault="00E11BB3" w:rsidP="00E11BB3">
      <w:pPr>
        <w:numPr>
          <w:ilvl w:val="0"/>
          <w:numId w:val="30"/>
        </w:numPr>
        <w:rPr>
          <w:sz w:val="28"/>
          <w:szCs w:val="28"/>
        </w:rPr>
      </w:pPr>
      <w:r w:rsidRPr="00E11BB3">
        <w:rPr>
          <w:sz w:val="28"/>
          <w:szCs w:val="28"/>
          <w:lang w:val="ru-RU"/>
        </w:rPr>
        <w:t>Автотранспорт</w:t>
      </w:r>
      <w:r w:rsidRPr="00E11BB3">
        <w:rPr>
          <w:sz w:val="28"/>
          <w:szCs w:val="28"/>
        </w:rPr>
        <w:t>.</w:t>
      </w:r>
    </w:p>
    <w:p w14:paraId="198CAF42" w14:textId="77777777" w:rsidR="00E11BB3" w:rsidRPr="00E11BB3" w:rsidRDefault="00E11BB3" w:rsidP="00E11BB3">
      <w:pPr>
        <w:ind w:firstLine="709"/>
        <w:jc w:val="both"/>
        <w:rPr>
          <w:sz w:val="16"/>
          <w:szCs w:val="16"/>
        </w:rPr>
      </w:pPr>
    </w:p>
    <w:p w14:paraId="452C3CF6" w14:textId="77777777" w:rsidR="00E11BB3" w:rsidRPr="00E11BB3" w:rsidRDefault="00E11BB3" w:rsidP="00E11BB3">
      <w:pPr>
        <w:ind w:firstLine="709"/>
        <w:jc w:val="both"/>
        <w:rPr>
          <w:sz w:val="28"/>
          <w:szCs w:val="28"/>
        </w:rPr>
      </w:pPr>
      <w:r w:rsidRPr="00E11BB3">
        <w:rPr>
          <w:sz w:val="28"/>
          <w:szCs w:val="28"/>
        </w:rPr>
        <w:t>Технологічний процес виготовлення продукції  включає наступні технологічні процеси:</w:t>
      </w:r>
    </w:p>
    <w:p w14:paraId="4D2B75DE" w14:textId="77777777" w:rsidR="00E11BB3" w:rsidRPr="00E11BB3" w:rsidRDefault="00E11BB3" w:rsidP="00E11BB3">
      <w:pPr>
        <w:numPr>
          <w:ilvl w:val="0"/>
          <w:numId w:val="29"/>
        </w:numPr>
        <w:jc w:val="both"/>
        <w:rPr>
          <w:sz w:val="28"/>
          <w:szCs w:val="28"/>
        </w:rPr>
      </w:pPr>
      <w:r w:rsidRPr="00E11BB3">
        <w:rPr>
          <w:sz w:val="28"/>
          <w:szCs w:val="28"/>
        </w:rPr>
        <w:t>Приймання на підприємство чорних труб та їх зберігання;</w:t>
      </w:r>
    </w:p>
    <w:p w14:paraId="1755B0F3" w14:textId="77777777" w:rsidR="00E11BB3" w:rsidRPr="00E11BB3" w:rsidRDefault="00E11BB3" w:rsidP="00E11BB3">
      <w:pPr>
        <w:numPr>
          <w:ilvl w:val="0"/>
          <w:numId w:val="29"/>
        </w:numPr>
        <w:jc w:val="both"/>
        <w:rPr>
          <w:sz w:val="28"/>
          <w:szCs w:val="28"/>
        </w:rPr>
      </w:pPr>
      <w:r w:rsidRPr="00E11BB3">
        <w:rPr>
          <w:sz w:val="28"/>
          <w:szCs w:val="28"/>
        </w:rPr>
        <w:t>Приймання та зберігання грануляту емалі та зберігання на складі;</w:t>
      </w:r>
    </w:p>
    <w:p w14:paraId="4D7211F3" w14:textId="77777777" w:rsidR="00E11BB3" w:rsidRPr="00E11BB3" w:rsidRDefault="00E11BB3" w:rsidP="00E11BB3">
      <w:pPr>
        <w:numPr>
          <w:ilvl w:val="0"/>
          <w:numId w:val="29"/>
        </w:numPr>
        <w:jc w:val="both"/>
        <w:rPr>
          <w:sz w:val="28"/>
          <w:szCs w:val="28"/>
        </w:rPr>
      </w:pPr>
      <w:r w:rsidRPr="00E11BB3">
        <w:rPr>
          <w:sz w:val="28"/>
          <w:szCs w:val="28"/>
        </w:rPr>
        <w:t>Приготування шлікеру - суспензії силікатних матеріалів (фріти), використовується метод розмолу в шаровому млині;</w:t>
      </w:r>
    </w:p>
    <w:p w14:paraId="2C276F8B" w14:textId="77777777" w:rsidR="00E11BB3" w:rsidRPr="00E11BB3" w:rsidRDefault="00E11BB3" w:rsidP="00E11BB3">
      <w:pPr>
        <w:numPr>
          <w:ilvl w:val="0"/>
          <w:numId w:val="29"/>
        </w:numPr>
        <w:jc w:val="both"/>
        <w:rPr>
          <w:sz w:val="28"/>
          <w:szCs w:val="28"/>
        </w:rPr>
      </w:pPr>
      <w:r w:rsidRPr="00E11BB3">
        <w:rPr>
          <w:sz w:val="28"/>
          <w:szCs w:val="28"/>
        </w:rPr>
        <w:t>Очищення внутрішніх поверхностей труб за допомогою дробеструйних камер малої та великої, що обладнані ГОУ;</w:t>
      </w:r>
    </w:p>
    <w:p w14:paraId="7FEF0048" w14:textId="77777777" w:rsidR="00E11BB3" w:rsidRPr="00E11BB3" w:rsidRDefault="00E11BB3" w:rsidP="00E11BB3">
      <w:pPr>
        <w:numPr>
          <w:ilvl w:val="0"/>
          <w:numId w:val="29"/>
        </w:numPr>
        <w:jc w:val="both"/>
        <w:rPr>
          <w:sz w:val="28"/>
          <w:szCs w:val="28"/>
        </w:rPr>
      </w:pPr>
      <w:r w:rsidRPr="00E11BB3">
        <w:rPr>
          <w:sz w:val="28"/>
          <w:szCs w:val="28"/>
        </w:rPr>
        <w:t>Сушіння труб з фрітою при температурах 70-120°С;</w:t>
      </w:r>
    </w:p>
    <w:p w14:paraId="0EEAD3BA" w14:textId="77777777" w:rsidR="00E11BB3" w:rsidRPr="00E11BB3" w:rsidRDefault="00E11BB3" w:rsidP="00E11BB3">
      <w:pPr>
        <w:numPr>
          <w:ilvl w:val="0"/>
          <w:numId w:val="29"/>
        </w:numPr>
        <w:jc w:val="both"/>
        <w:rPr>
          <w:sz w:val="28"/>
          <w:szCs w:val="28"/>
        </w:rPr>
      </w:pPr>
      <w:r w:rsidRPr="00E11BB3">
        <w:rPr>
          <w:sz w:val="28"/>
          <w:szCs w:val="28"/>
        </w:rPr>
        <w:t>Відпал покриття  труб з фрітою в індукційній печі за допомогою  індукційного струму підвищеної частоти, а фасонних деталей в електричних печах для нагрівання металу.</w:t>
      </w:r>
    </w:p>
    <w:p w14:paraId="61C94CED" w14:textId="77777777" w:rsidR="00E11BB3" w:rsidRPr="00E11BB3" w:rsidRDefault="00E11BB3" w:rsidP="00E11BB3">
      <w:pPr>
        <w:numPr>
          <w:ilvl w:val="0"/>
          <w:numId w:val="29"/>
        </w:numPr>
        <w:jc w:val="both"/>
        <w:rPr>
          <w:sz w:val="28"/>
          <w:szCs w:val="28"/>
        </w:rPr>
      </w:pPr>
      <w:r w:rsidRPr="00E11BB3">
        <w:rPr>
          <w:sz w:val="28"/>
          <w:szCs w:val="28"/>
        </w:rPr>
        <w:lastRenderedPageBreak/>
        <w:t>Виготовлення поліетиленових труб-оболонок – завантаження поліетилену низького тиску в бункери попереднього завантаження, а потім виготовлення труб в екструдері.</w:t>
      </w:r>
    </w:p>
    <w:p w14:paraId="02990F72" w14:textId="77777777" w:rsidR="00E11BB3" w:rsidRPr="00E11BB3" w:rsidRDefault="00E11BB3" w:rsidP="00E11BB3">
      <w:pPr>
        <w:numPr>
          <w:ilvl w:val="0"/>
          <w:numId w:val="29"/>
        </w:numPr>
        <w:jc w:val="both"/>
        <w:rPr>
          <w:sz w:val="28"/>
          <w:szCs w:val="28"/>
        </w:rPr>
      </w:pPr>
      <w:r w:rsidRPr="00E11BB3">
        <w:rPr>
          <w:sz w:val="28"/>
          <w:szCs w:val="28"/>
        </w:rPr>
        <w:t>Для виготовлення деталей в цеху теплогідроізоляції передбачені машини для заливання поліуретану.</w:t>
      </w:r>
    </w:p>
    <w:p w14:paraId="44F238BE" w14:textId="77777777" w:rsidR="00E11BB3" w:rsidRPr="00E11BB3" w:rsidRDefault="00E11BB3" w:rsidP="00E11BB3">
      <w:pPr>
        <w:numPr>
          <w:ilvl w:val="0"/>
          <w:numId w:val="29"/>
        </w:numPr>
        <w:jc w:val="both"/>
        <w:rPr>
          <w:sz w:val="28"/>
          <w:szCs w:val="28"/>
        </w:rPr>
      </w:pPr>
      <w:r w:rsidRPr="00E11BB3">
        <w:rPr>
          <w:sz w:val="28"/>
          <w:szCs w:val="28"/>
        </w:rPr>
        <w:t>Виготовлення оцинкованихтруб-оболонок.</w:t>
      </w:r>
    </w:p>
    <w:p w14:paraId="1B77B0F0" w14:textId="77777777" w:rsidR="00E11BB3" w:rsidRPr="00E11BB3" w:rsidRDefault="00E11BB3" w:rsidP="00E11BB3">
      <w:pPr>
        <w:numPr>
          <w:ilvl w:val="0"/>
          <w:numId w:val="29"/>
        </w:numPr>
        <w:jc w:val="both"/>
        <w:rPr>
          <w:sz w:val="28"/>
          <w:szCs w:val="28"/>
        </w:rPr>
      </w:pPr>
      <w:r w:rsidRPr="00E11BB3">
        <w:rPr>
          <w:sz w:val="28"/>
          <w:szCs w:val="28"/>
        </w:rPr>
        <w:t>Підготовка та заливка труб пінополіуретаном.</w:t>
      </w:r>
    </w:p>
    <w:p w14:paraId="59CB9E7C" w14:textId="77777777" w:rsidR="00E11BB3" w:rsidRPr="00E11BB3" w:rsidRDefault="00E11BB3" w:rsidP="00E11BB3">
      <w:pPr>
        <w:numPr>
          <w:ilvl w:val="0"/>
          <w:numId w:val="29"/>
        </w:numPr>
        <w:jc w:val="both"/>
        <w:rPr>
          <w:sz w:val="28"/>
          <w:szCs w:val="28"/>
        </w:rPr>
      </w:pPr>
      <w:r w:rsidRPr="00E11BB3">
        <w:rPr>
          <w:sz w:val="28"/>
          <w:szCs w:val="28"/>
        </w:rPr>
        <w:t>Виготовлення термоусадкових труб за допомогою нагрівальної печі та роздування поліетиленових заготівок.</w:t>
      </w:r>
    </w:p>
    <w:p w14:paraId="3C823BCA" w14:textId="77777777" w:rsidR="00E11BB3" w:rsidRDefault="00E11BB3" w:rsidP="00E11BB3">
      <w:pPr>
        <w:widowControl w:val="0"/>
        <w:tabs>
          <w:tab w:val="left" w:pos="0"/>
          <w:tab w:val="left" w:pos="288"/>
          <w:tab w:val="left" w:pos="432"/>
          <w:tab w:val="left" w:pos="576"/>
          <w:tab w:val="left" w:pos="2304"/>
          <w:tab w:val="left" w:pos="5328"/>
          <w:tab w:val="left" w:pos="6768"/>
          <w:tab w:val="left" w:pos="7488"/>
          <w:tab w:val="left" w:pos="8208"/>
        </w:tabs>
        <w:jc w:val="center"/>
        <w:rPr>
          <w:b/>
          <w:bCs/>
          <w:i/>
          <w:iCs/>
          <w:color w:val="000000"/>
          <w:sz w:val="28"/>
          <w:szCs w:val="28"/>
        </w:rPr>
      </w:pPr>
    </w:p>
    <w:p w14:paraId="4712E14E" w14:textId="3EA0DE70" w:rsidR="00E11BB3" w:rsidRPr="00E11BB3" w:rsidRDefault="00E11BB3" w:rsidP="00E11BB3">
      <w:pPr>
        <w:widowControl w:val="0"/>
        <w:tabs>
          <w:tab w:val="left" w:pos="0"/>
          <w:tab w:val="left" w:pos="288"/>
          <w:tab w:val="left" w:pos="432"/>
          <w:tab w:val="left" w:pos="576"/>
          <w:tab w:val="left" w:pos="2304"/>
          <w:tab w:val="left" w:pos="5328"/>
          <w:tab w:val="left" w:pos="6768"/>
          <w:tab w:val="left" w:pos="7488"/>
          <w:tab w:val="left" w:pos="8208"/>
        </w:tabs>
        <w:jc w:val="center"/>
        <w:rPr>
          <w:rFonts w:eastAsia="Calibri"/>
          <w:b/>
          <w:i/>
          <w:color w:val="000000"/>
          <w:sz w:val="28"/>
          <w:szCs w:val="28"/>
        </w:rPr>
      </w:pPr>
      <w:r w:rsidRPr="00E11BB3">
        <w:rPr>
          <w:b/>
          <w:bCs/>
          <w:i/>
          <w:iCs/>
          <w:color w:val="000000"/>
          <w:sz w:val="28"/>
          <w:szCs w:val="28"/>
        </w:rPr>
        <w:t>ЦЕХ ЕМАЛЮВАННЯ ТРУБ</w:t>
      </w:r>
    </w:p>
    <w:p w14:paraId="3A5A509E" w14:textId="77777777" w:rsidR="00E11BB3" w:rsidRPr="00E11BB3" w:rsidRDefault="00E11BB3" w:rsidP="00E11BB3">
      <w:pPr>
        <w:ind w:firstLine="709"/>
        <w:jc w:val="both"/>
        <w:rPr>
          <w:kern w:val="1"/>
          <w:sz w:val="28"/>
          <w:szCs w:val="28"/>
        </w:rPr>
      </w:pPr>
      <w:r w:rsidRPr="00E11BB3">
        <w:rPr>
          <w:kern w:val="1"/>
          <w:sz w:val="28"/>
          <w:szCs w:val="28"/>
        </w:rPr>
        <w:t>На підготовлену трубу насувається поліетиленова оболонка, яку виготовили на екструдері з поліетилену низького тиску або металева оболонка, яку виготовили з оцинкованого штрипса методом намотування труби. Далі трубу заливаються пінополіуретаном. Готову трубу переміщують на склад готової продукції.</w:t>
      </w:r>
    </w:p>
    <w:p w14:paraId="35D38ABA" w14:textId="77777777" w:rsidR="00E11BB3" w:rsidRPr="00E11BB3" w:rsidRDefault="00E11BB3" w:rsidP="00E11BB3">
      <w:pPr>
        <w:ind w:firstLine="709"/>
        <w:jc w:val="both"/>
        <w:rPr>
          <w:rFonts w:eastAsia="Calibri"/>
          <w:color w:val="000000"/>
          <w:sz w:val="28"/>
          <w:szCs w:val="28"/>
        </w:rPr>
      </w:pPr>
      <w:r w:rsidRPr="00E11BB3">
        <w:rPr>
          <w:rFonts w:eastAsia="Calibri"/>
          <w:color w:val="000000"/>
          <w:sz w:val="28"/>
          <w:szCs w:val="28"/>
        </w:rPr>
        <w:t>Цех складається з двох прольотів.</w:t>
      </w:r>
    </w:p>
    <w:p w14:paraId="0F7DC66F" w14:textId="77777777" w:rsidR="00E11BB3" w:rsidRPr="00E11BB3" w:rsidRDefault="00E11BB3" w:rsidP="00E11BB3">
      <w:pPr>
        <w:ind w:firstLine="709"/>
        <w:jc w:val="both"/>
        <w:rPr>
          <w:rFonts w:eastAsia="Calibri"/>
          <w:i/>
          <w:color w:val="000000"/>
          <w:sz w:val="28"/>
          <w:szCs w:val="28"/>
        </w:rPr>
      </w:pPr>
      <w:r w:rsidRPr="00E11BB3">
        <w:rPr>
          <w:rFonts w:eastAsia="Calibri"/>
          <w:i/>
          <w:color w:val="000000"/>
          <w:sz w:val="28"/>
          <w:szCs w:val="28"/>
        </w:rPr>
        <w:t>Перший прольот.</w:t>
      </w:r>
    </w:p>
    <w:p w14:paraId="67324107" w14:textId="77777777" w:rsidR="00E11BB3" w:rsidRPr="00E11BB3" w:rsidRDefault="00E11BB3" w:rsidP="00E11BB3">
      <w:pPr>
        <w:ind w:firstLine="709"/>
        <w:jc w:val="both"/>
        <w:rPr>
          <w:rFonts w:eastAsia="Calibri"/>
          <w:color w:val="000000"/>
          <w:sz w:val="28"/>
          <w:szCs w:val="28"/>
        </w:rPr>
      </w:pPr>
      <w:r w:rsidRPr="00E11BB3">
        <w:rPr>
          <w:kern w:val="1"/>
          <w:sz w:val="28"/>
          <w:szCs w:val="28"/>
        </w:rPr>
        <w:t xml:space="preserve">Завантаження поліетиленових гранул в бункер та бункер печі, екструдер, піч розігріву муфти – </w:t>
      </w:r>
      <w:r w:rsidRPr="00E11BB3">
        <w:rPr>
          <w:b/>
          <w:kern w:val="1"/>
          <w:sz w:val="28"/>
          <w:szCs w:val="28"/>
        </w:rPr>
        <w:t>неорганізоване джерело № 1</w:t>
      </w:r>
      <w:r w:rsidRPr="00E11BB3">
        <w:rPr>
          <w:kern w:val="1"/>
          <w:sz w:val="28"/>
          <w:szCs w:val="28"/>
        </w:rPr>
        <w:t xml:space="preserve">. Під час роботи в атмосферне повітря виділяються </w:t>
      </w:r>
      <w:r w:rsidRPr="00E11BB3">
        <w:rPr>
          <w:sz w:val="28"/>
          <w:szCs w:val="28"/>
        </w:rPr>
        <w:t xml:space="preserve">речовини у вигляді суспендованих твердих частинок недиференційованих за складом, оксид вуглецю, оцтова кислота. </w:t>
      </w:r>
    </w:p>
    <w:p w14:paraId="0DF585EF" w14:textId="77777777" w:rsidR="00E11BB3" w:rsidRPr="00E11BB3" w:rsidRDefault="00E11BB3" w:rsidP="00E11BB3">
      <w:pPr>
        <w:ind w:firstLine="709"/>
        <w:jc w:val="both"/>
        <w:rPr>
          <w:sz w:val="28"/>
          <w:szCs w:val="28"/>
        </w:rPr>
      </w:pPr>
      <w:r w:rsidRPr="00E11BB3">
        <w:rPr>
          <w:rFonts w:eastAsia="Calibri"/>
          <w:color w:val="000000"/>
          <w:sz w:val="28"/>
          <w:szCs w:val="28"/>
        </w:rPr>
        <w:t xml:space="preserve">Для мехобробки використовуються свердлильний верстат, стрічкова пила, торцювальна пила та орбітальна пила -  </w:t>
      </w:r>
      <w:r w:rsidRPr="00E11BB3">
        <w:rPr>
          <w:b/>
          <w:kern w:val="1"/>
          <w:sz w:val="28"/>
          <w:szCs w:val="28"/>
        </w:rPr>
        <w:t>неорганізоване джерело № 2</w:t>
      </w:r>
      <w:r w:rsidRPr="00E11BB3">
        <w:rPr>
          <w:kern w:val="1"/>
          <w:sz w:val="28"/>
          <w:szCs w:val="28"/>
        </w:rPr>
        <w:t xml:space="preserve">. Під час роботи в атмосферне повітря виділяються </w:t>
      </w:r>
      <w:r w:rsidRPr="00E11BB3">
        <w:rPr>
          <w:sz w:val="28"/>
          <w:szCs w:val="28"/>
        </w:rPr>
        <w:t>речовини у вигляді суспендованих твердих частинок недиференційованих за складом.</w:t>
      </w:r>
    </w:p>
    <w:p w14:paraId="1F1FD3E1" w14:textId="77777777" w:rsidR="00E11BB3" w:rsidRPr="00E11BB3" w:rsidRDefault="00E11BB3" w:rsidP="00E11BB3">
      <w:pPr>
        <w:ind w:firstLine="709"/>
        <w:jc w:val="both"/>
        <w:rPr>
          <w:rFonts w:eastAsia="Calibri"/>
          <w:color w:val="000000"/>
          <w:sz w:val="28"/>
          <w:szCs w:val="28"/>
        </w:rPr>
      </w:pPr>
      <w:r w:rsidRPr="00E11BB3">
        <w:rPr>
          <w:sz w:val="28"/>
          <w:szCs w:val="28"/>
        </w:rPr>
        <w:t xml:space="preserve">Заточувальний верстат обладнаний пиловловлюючим агрегатом ЗИЛ-900 – </w:t>
      </w:r>
      <w:r w:rsidRPr="00E11BB3">
        <w:rPr>
          <w:b/>
          <w:sz w:val="28"/>
          <w:szCs w:val="28"/>
        </w:rPr>
        <w:t>організоване джерело № 3.</w:t>
      </w:r>
      <w:r w:rsidRPr="00E11BB3">
        <w:rPr>
          <w:sz w:val="28"/>
          <w:szCs w:val="28"/>
        </w:rPr>
        <w:t xml:space="preserve"> </w:t>
      </w:r>
      <w:r w:rsidRPr="00E11BB3">
        <w:rPr>
          <w:kern w:val="1"/>
          <w:sz w:val="28"/>
          <w:szCs w:val="28"/>
        </w:rPr>
        <w:t xml:space="preserve">В атмосферне повітря виділяються </w:t>
      </w:r>
      <w:r w:rsidRPr="00E11BB3">
        <w:rPr>
          <w:sz w:val="28"/>
          <w:szCs w:val="28"/>
        </w:rPr>
        <w:t>речовини у вигляді суспендованих твердих частинок недиференційованих за складом.</w:t>
      </w:r>
    </w:p>
    <w:p w14:paraId="23101F1B" w14:textId="77777777" w:rsidR="00E11BB3" w:rsidRPr="00E11BB3" w:rsidRDefault="00E11BB3" w:rsidP="00E11BB3">
      <w:pPr>
        <w:ind w:firstLine="709"/>
        <w:jc w:val="both"/>
        <w:rPr>
          <w:rFonts w:eastAsia="Calibri"/>
          <w:i/>
          <w:color w:val="000000"/>
          <w:sz w:val="28"/>
          <w:szCs w:val="28"/>
        </w:rPr>
      </w:pPr>
      <w:r w:rsidRPr="00E11BB3">
        <w:rPr>
          <w:rFonts w:eastAsia="Calibri"/>
          <w:i/>
          <w:color w:val="000000"/>
          <w:sz w:val="28"/>
          <w:szCs w:val="28"/>
        </w:rPr>
        <w:t xml:space="preserve">Другий прольот. </w:t>
      </w:r>
    </w:p>
    <w:p w14:paraId="3C860369" w14:textId="77777777" w:rsidR="00E11BB3" w:rsidRPr="00E11BB3" w:rsidRDefault="00E11BB3" w:rsidP="00E11BB3">
      <w:pPr>
        <w:ind w:firstLine="709"/>
        <w:jc w:val="both"/>
        <w:rPr>
          <w:rFonts w:eastAsia="Calibri"/>
          <w:color w:val="000000"/>
          <w:sz w:val="28"/>
          <w:szCs w:val="28"/>
        </w:rPr>
      </w:pPr>
      <w:r w:rsidRPr="00E11BB3">
        <w:rPr>
          <w:rFonts w:eastAsia="Calibri"/>
          <w:color w:val="000000"/>
          <w:sz w:val="28"/>
          <w:szCs w:val="28"/>
        </w:rPr>
        <w:t>Має токарне та зварювальне відділення.</w:t>
      </w:r>
    </w:p>
    <w:p w14:paraId="7C3D9A40" w14:textId="77777777" w:rsidR="00E11BB3" w:rsidRPr="00E11BB3" w:rsidRDefault="00E11BB3" w:rsidP="00E11BB3">
      <w:pPr>
        <w:ind w:firstLine="709"/>
        <w:jc w:val="both"/>
        <w:rPr>
          <w:rFonts w:eastAsia="Calibri"/>
          <w:color w:val="000000"/>
          <w:spacing w:val="-6"/>
          <w:sz w:val="28"/>
          <w:szCs w:val="28"/>
        </w:rPr>
      </w:pPr>
      <w:r w:rsidRPr="00E11BB3">
        <w:rPr>
          <w:rFonts w:eastAsia="Calibri"/>
          <w:color w:val="000000"/>
          <w:spacing w:val="-6"/>
          <w:sz w:val="28"/>
          <w:szCs w:val="28"/>
        </w:rPr>
        <w:t xml:space="preserve">Для мехобробки використовуються свердлильний, токарний, заточувальний та фрезерний верстати. </w:t>
      </w:r>
      <w:r w:rsidRPr="00E11BB3">
        <w:rPr>
          <w:spacing w:val="-6"/>
          <w:sz w:val="28"/>
          <w:szCs w:val="28"/>
        </w:rPr>
        <w:t xml:space="preserve">Для різки металу призначений пост газової різки. </w:t>
      </w:r>
      <w:r w:rsidRPr="00E11BB3">
        <w:rPr>
          <w:rFonts w:eastAsia="Calibri"/>
          <w:color w:val="000000"/>
          <w:spacing w:val="-6"/>
          <w:sz w:val="28"/>
          <w:szCs w:val="28"/>
        </w:rPr>
        <w:t xml:space="preserve">Викид забруднюючих речовин в атмосферне повітря здійснюється через дефлектор -  </w:t>
      </w:r>
      <w:r w:rsidRPr="00E11BB3">
        <w:rPr>
          <w:b/>
          <w:spacing w:val="-6"/>
          <w:kern w:val="1"/>
          <w:sz w:val="28"/>
          <w:szCs w:val="28"/>
        </w:rPr>
        <w:t>організоване джерело № 4</w:t>
      </w:r>
      <w:r w:rsidRPr="00E11BB3">
        <w:rPr>
          <w:spacing w:val="-6"/>
          <w:kern w:val="1"/>
          <w:sz w:val="28"/>
          <w:szCs w:val="28"/>
        </w:rPr>
        <w:t xml:space="preserve">. Під час роботи в атмосферне повітря виділяються </w:t>
      </w:r>
      <w:r w:rsidRPr="00E11BB3">
        <w:rPr>
          <w:spacing w:val="-6"/>
          <w:sz w:val="28"/>
          <w:szCs w:val="28"/>
        </w:rPr>
        <w:t>речовини у вигляді суспендованих твердих частинок недиференційованих за складом, залізо та його сполуки (у перерахунку на залізо), манган та його сполуки (у перерахунку на діоксид мангану),оксиди азоту (у перерахунку на діоксид азоту), оксид вуглецю.</w:t>
      </w:r>
    </w:p>
    <w:p w14:paraId="6253718C" w14:textId="77777777" w:rsidR="00E11BB3" w:rsidRPr="00E11BB3" w:rsidRDefault="00E11BB3" w:rsidP="00E11BB3">
      <w:pPr>
        <w:ind w:firstLine="709"/>
        <w:jc w:val="both"/>
        <w:rPr>
          <w:sz w:val="28"/>
          <w:szCs w:val="28"/>
        </w:rPr>
      </w:pPr>
      <w:r w:rsidRPr="00E11BB3">
        <w:rPr>
          <w:sz w:val="28"/>
          <w:szCs w:val="28"/>
        </w:rPr>
        <w:t xml:space="preserve">Зварювальне відділення оснащене двома електрозварювальними постами №№ 1 та 2, </w:t>
      </w:r>
      <w:r w:rsidRPr="00E11BB3">
        <w:rPr>
          <w:kern w:val="1"/>
          <w:sz w:val="28"/>
          <w:szCs w:val="28"/>
        </w:rPr>
        <w:t xml:space="preserve"> під час роботи яких  в атмосферне повітря виділяються  </w:t>
      </w:r>
      <w:r w:rsidRPr="00E11BB3">
        <w:rPr>
          <w:sz w:val="28"/>
          <w:szCs w:val="28"/>
        </w:rPr>
        <w:t xml:space="preserve">оксид вуглецю, оксиди азоту (у перерахунку на діоксид азоту), залізо та його сполуки (у перерахунку на залізо), манган та його сполуки (у перерахунку на діоксид  мангану), хром та його сполуки (у  перерахунку на триоксид  хрому). </w:t>
      </w:r>
      <w:r w:rsidRPr="00E11BB3">
        <w:rPr>
          <w:rFonts w:eastAsia="Calibri"/>
          <w:color w:val="000000"/>
          <w:sz w:val="28"/>
          <w:szCs w:val="28"/>
        </w:rPr>
        <w:lastRenderedPageBreak/>
        <w:t xml:space="preserve">Викид забруднюючих речовин в атмосферне повітря здійснюється через витяжні труби - </w:t>
      </w:r>
      <w:r w:rsidRPr="00E11BB3">
        <w:rPr>
          <w:b/>
          <w:kern w:val="1"/>
          <w:sz w:val="28"/>
          <w:szCs w:val="28"/>
        </w:rPr>
        <w:t>організовані джерела № № 5, 6.</w:t>
      </w:r>
    </w:p>
    <w:p w14:paraId="36380211" w14:textId="77777777" w:rsidR="00E11BB3" w:rsidRPr="00E11BB3" w:rsidRDefault="00E11BB3" w:rsidP="00E11BB3">
      <w:pPr>
        <w:ind w:firstLine="709"/>
        <w:jc w:val="both"/>
        <w:rPr>
          <w:sz w:val="28"/>
          <w:szCs w:val="28"/>
        </w:rPr>
      </w:pPr>
      <w:r w:rsidRPr="00E11BB3">
        <w:rPr>
          <w:sz w:val="28"/>
          <w:szCs w:val="28"/>
        </w:rPr>
        <w:t xml:space="preserve">Для плазмової різки металу призначений пост плазмової різки. Для мехобробки використовуються </w:t>
      </w:r>
      <w:r w:rsidRPr="00E11BB3">
        <w:rPr>
          <w:color w:val="000000"/>
          <w:sz w:val="28"/>
          <w:szCs w:val="28"/>
        </w:rPr>
        <w:t>металообробні верстати: гільйотина,</w:t>
      </w:r>
      <w:r w:rsidRPr="00E11BB3">
        <w:rPr>
          <w:rFonts w:ascii="Times New Roman CYR" w:hAnsi="Times New Roman CYR" w:cs="Times New Roman CYR"/>
          <w:sz w:val="28"/>
          <w:szCs w:val="28"/>
        </w:rPr>
        <w:t xml:space="preserve"> </w:t>
      </w:r>
      <w:r w:rsidRPr="00E11BB3">
        <w:rPr>
          <w:color w:val="000000"/>
          <w:sz w:val="28"/>
          <w:szCs w:val="28"/>
        </w:rPr>
        <w:t>верстат для виготовлення спіральної навивної труби, намотувальний верстат, вальці для гибки металу, трубогибочні верстати.</w:t>
      </w:r>
      <w:r w:rsidRPr="00E11BB3">
        <w:rPr>
          <w:kern w:val="1"/>
          <w:sz w:val="28"/>
          <w:szCs w:val="28"/>
        </w:rPr>
        <w:t xml:space="preserve"> Під час роботи в атмосферне повітря виділяються </w:t>
      </w:r>
      <w:r w:rsidRPr="00E11BB3">
        <w:rPr>
          <w:sz w:val="28"/>
          <w:szCs w:val="28"/>
        </w:rPr>
        <w:t>речовини у вигляді суспендованих твердих частинок недиференційованих за складом, залізо та його сполуки (у перерахунку на залізо), манган та його сполуки (у перерахунку на діоксид мангану),оксиди азоту (у перерахунку на діоксид азоту), оксид вуглецю, масло мінеральне.</w:t>
      </w:r>
      <w:r w:rsidRPr="00E11BB3">
        <w:rPr>
          <w:rFonts w:eastAsia="Calibri"/>
          <w:color w:val="000000"/>
          <w:sz w:val="28"/>
          <w:szCs w:val="28"/>
        </w:rPr>
        <w:t xml:space="preserve"> Викид забруднюючих речовин в атмосферне повітря здійснюється через дефлектор -  </w:t>
      </w:r>
      <w:r w:rsidRPr="00E11BB3">
        <w:rPr>
          <w:b/>
          <w:kern w:val="1"/>
          <w:sz w:val="28"/>
          <w:szCs w:val="28"/>
        </w:rPr>
        <w:t>організоване джерело № 7</w:t>
      </w:r>
      <w:r w:rsidRPr="00E11BB3">
        <w:rPr>
          <w:kern w:val="1"/>
          <w:sz w:val="28"/>
          <w:szCs w:val="28"/>
        </w:rPr>
        <w:t>.</w:t>
      </w:r>
    </w:p>
    <w:p w14:paraId="670E063D" w14:textId="77777777" w:rsidR="00E11BB3" w:rsidRPr="00E11BB3" w:rsidRDefault="00E11BB3" w:rsidP="00E11BB3">
      <w:pPr>
        <w:ind w:firstLine="709"/>
        <w:jc w:val="center"/>
        <w:rPr>
          <w:rFonts w:eastAsia="Calibri"/>
          <w:i/>
          <w:color w:val="000000"/>
          <w:sz w:val="28"/>
          <w:szCs w:val="28"/>
        </w:rPr>
      </w:pPr>
      <w:r w:rsidRPr="00E11BB3">
        <w:rPr>
          <w:rFonts w:eastAsia="Calibri"/>
          <w:i/>
          <w:color w:val="000000"/>
          <w:sz w:val="28"/>
          <w:szCs w:val="28"/>
        </w:rPr>
        <w:t>Третій прольот.</w:t>
      </w:r>
    </w:p>
    <w:p w14:paraId="2012434E" w14:textId="77777777" w:rsidR="00E11BB3" w:rsidRPr="00E11BB3" w:rsidRDefault="00E11BB3" w:rsidP="00E11BB3">
      <w:pPr>
        <w:ind w:firstLine="709"/>
        <w:jc w:val="both"/>
        <w:rPr>
          <w:spacing w:val="-10"/>
          <w:sz w:val="28"/>
          <w:szCs w:val="28"/>
        </w:rPr>
      </w:pPr>
      <w:r w:rsidRPr="00E11BB3">
        <w:rPr>
          <w:spacing w:val="-10"/>
          <w:sz w:val="28"/>
          <w:szCs w:val="28"/>
        </w:rPr>
        <w:t xml:space="preserve">В окремій кімнаті знаходяться два компресора. </w:t>
      </w:r>
      <w:r w:rsidRPr="00E11BB3">
        <w:rPr>
          <w:rFonts w:eastAsia="Calibri"/>
          <w:color w:val="000000"/>
          <w:spacing w:val="-10"/>
          <w:sz w:val="28"/>
          <w:szCs w:val="28"/>
        </w:rPr>
        <w:t xml:space="preserve">Викид масла мінерального в атмосферне повітря здійснюється через дефлектор -  </w:t>
      </w:r>
      <w:r w:rsidRPr="00E11BB3">
        <w:rPr>
          <w:b/>
          <w:spacing w:val="-10"/>
          <w:kern w:val="1"/>
          <w:sz w:val="28"/>
          <w:szCs w:val="28"/>
        </w:rPr>
        <w:t>організоване джерело № 8</w:t>
      </w:r>
      <w:r w:rsidRPr="00E11BB3">
        <w:rPr>
          <w:spacing w:val="-10"/>
          <w:kern w:val="1"/>
          <w:sz w:val="28"/>
          <w:szCs w:val="28"/>
        </w:rPr>
        <w:t>.</w:t>
      </w:r>
    </w:p>
    <w:p w14:paraId="77ACC573" w14:textId="77777777" w:rsidR="00E11BB3" w:rsidRPr="00E11BB3" w:rsidRDefault="00E11BB3" w:rsidP="00E11BB3">
      <w:pPr>
        <w:jc w:val="both"/>
        <w:rPr>
          <w:spacing w:val="-16"/>
          <w:sz w:val="28"/>
          <w:szCs w:val="28"/>
        </w:rPr>
      </w:pPr>
      <w:r w:rsidRPr="00E11BB3">
        <w:rPr>
          <w:spacing w:val="-10"/>
          <w:sz w:val="28"/>
          <w:szCs w:val="28"/>
        </w:rPr>
        <w:tab/>
      </w:r>
      <w:r w:rsidRPr="00E11BB3">
        <w:rPr>
          <w:spacing w:val="-16"/>
          <w:sz w:val="28"/>
          <w:szCs w:val="28"/>
        </w:rPr>
        <w:t xml:space="preserve">Для виробництва електричної ененргії передбачений дизель-генератор </w:t>
      </w:r>
      <w:r w:rsidRPr="00E11BB3">
        <w:rPr>
          <w:spacing w:val="-16"/>
          <w:sz w:val="28"/>
          <w:szCs w:val="28"/>
          <w:lang w:val="en-US"/>
        </w:rPr>
        <w:t>KIPOR</w:t>
      </w:r>
      <w:r w:rsidRPr="00E11BB3">
        <w:rPr>
          <w:spacing w:val="-16"/>
          <w:sz w:val="28"/>
          <w:szCs w:val="28"/>
        </w:rPr>
        <w:t xml:space="preserve"> </w:t>
      </w:r>
      <w:r w:rsidRPr="00E11BB3">
        <w:rPr>
          <w:spacing w:val="-16"/>
          <w:sz w:val="28"/>
          <w:szCs w:val="28"/>
          <w:lang w:val="en-US"/>
        </w:rPr>
        <w:t>KDE</w:t>
      </w:r>
      <w:r w:rsidRPr="00E11BB3">
        <w:rPr>
          <w:spacing w:val="-16"/>
          <w:sz w:val="28"/>
          <w:szCs w:val="28"/>
        </w:rPr>
        <w:t xml:space="preserve"> 19 </w:t>
      </w:r>
      <w:r w:rsidRPr="00E11BB3">
        <w:rPr>
          <w:spacing w:val="-16"/>
          <w:sz w:val="28"/>
          <w:szCs w:val="28"/>
          <w:lang w:val="en-US"/>
        </w:rPr>
        <w:t>STAZ</w:t>
      </w:r>
      <w:r w:rsidRPr="00E11BB3">
        <w:rPr>
          <w:spacing w:val="-16"/>
          <w:sz w:val="28"/>
          <w:szCs w:val="28"/>
        </w:rPr>
        <w:t xml:space="preserve"> потужністю 800 кВт, що має окрему трубу для відводу шкідливих речовин до атмосферного повітря – </w:t>
      </w:r>
      <w:r w:rsidRPr="00E11BB3">
        <w:rPr>
          <w:b/>
          <w:spacing w:val="-16"/>
          <w:sz w:val="28"/>
          <w:szCs w:val="28"/>
        </w:rPr>
        <w:t>організоване джерело № 9</w:t>
      </w:r>
      <w:r w:rsidRPr="00E11BB3">
        <w:rPr>
          <w:spacing w:val="-16"/>
          <w:sz w:val="28"/>
          <w:szCs w:val="28"/>
        </w:rPr>
        <w:t xml:space="preserve">. В якості палива використовується дизельне пальне. </w:t>
      </w:r>
      <w:r w:rsidRPr="00E11BB3">
        <w:rPr>
          <w:spacing w:val="-16"/>
          <w:kern w:val="1"/>
          <w:sz w:val="28"/>
          <w:szCs w:val="28"/>
        </w:rPr>
        <w:t>В атмосферне повітря виділяються</w:t>
      </w:r>
      <w:r w:rsidRPr="00E11BB3">
        <w:rPr>
          <w:spacing w:val="-16"/>
          <w:sz w:val="28"/>
          <w:szCs w:val="28"/>
        </w:rPr>
        <w:t>: оксид вуглецю, оксиди азоту (у перерахунку на діоксид азоту), сірки діоксид, метан, азоту діоксид, вуглецю діоксин, речовини у вигляді суспендованих твердих частинок недиференційованих за складом, НМЛОС.</w:t>
      </w:r>
    </w:p>
    <w:p w14:paraId="3A1FBCDF" w14:textId="77777777" w:rsidR="00E11BB3" w:rsidRPr="00E11BB3" w:rsidRDefault="00E11BB3" w:rsidP="00E11BB3">
      <w:pPr>
        <w:jc w:val="center"/>
        <w:rPr>
          <w:i/>
          <w:sz w:val="28"/>
          <w:szCs w:val="28"/>
        </w:rPr>
      </w:pPr>
      <w:r w:rsidRPr="00E11BB3">
        <w:rPr>
          <w:i/>
          <w:sz w:val="28"/>
          <w:szCs w:val="28"/>
        </w:rPr>
        <w:t>Дільниця емалювання труб</w:t>
      </w:r>
    </w:p>
    <w:p w14:paraId="6E9D86A8" w14:textId="77777777" w:rsidR="00E11BB3" w:rsidRPr="00E11BB3" w:rsidRDefault="00E11BB3" w:rsidP="00E11BB3">
      <w:pPr>
        <w:ind w:firstLine="709"/>
        <w:jc w:val="both"/>
        <w:rPr>
          <w:sz w:val="28"/>
          <w:szCs w:val="28"/>
        </w:rPr>
      </w:pPr>
      <w:r w:rsidRPr="00E11BB3">
        <w:rPr>
          <w:sz w:val="28"/>
          <w:szCs w:val="28"/>
        </w:rPr>
        <w:t>Перед початком емалювання попередньо очищена труба проходить обробку у дробеструйній камері. Далі трубу покриваються шлікером (суспензії силікатних матеріалів (фріти), розмеленої в шаровому млині). Після емалювання труба сушиться при температурі 70-120 ºС.</w:t>
      </w:r>
    </w:p>
    <w:p w14:paraId="2C43DE75" w14:textId="77777777" w:rsidR="00E11BB3" w:rsidRPr="00E11BB3" w:rsidRDefault="00E11BB3" w:rsidP="00E11BB3">
      <w:pPr>
        <w:ind w:firstLine="709"/>
        <w:jc w:val="both"/>
        <w:rPr>
          <w:rFonts w:eastAsia="Calibri"/>
          <w:color w:val="000000"/>
          <w:sz w:val="28"/>
          <w:szCs w:val="28"/>
        </w:rPr>
      </w:pPr>
      <w:r w:rsidRPr="00E11BB3">
        <w:rPr>
          <w:sz w:val="28"/>
          <w:szCs w:val="28"/>
        </w:rPr>
        <w:t xml:space="preserve">Очищення внутрішніх поверхностей труб проводиться за допомогою дробеструйних камер - малої та великої, що обладнані ГОУ – </w:t>
      </w:r>
      <w:r w:rsidRPr="00E11BB3">
        <w:rPr>
          <w:b/>
          <w:sz w:val="28"/>
          <w:szCs w:val="28"/>
        </w:rPr>
        <w:t>організоване джерело № 10.</w:t>
      </w:r>
      <w:r w:rsidRPr="00E11BB3">
        <w:rPr>
          <w:sz w:val="28"/>
          <w:szCs w:val="28"/>
        </w:rPr>
        <w:t xml:space="preserve"> </w:t>
      </w:r>
      <w:r w:rsidRPr="00E11BB3">
        <w:rPr>
          <w:kern w:val="1"/>
          <w:sz w:val="28"/>
          <w:szCs w:val="28"/>
        </w:rPr>
        <w:t xml:space="preserve">В атмосферне повітря виділяються </w:t>
      </w:r>
      <w:r w:rsidRPr="00E11BB3">
        <w:rPr>
          <w:sz w:val="28"/>
          <w:szCs w:val="28"/>
        </w:rPr>
        <w:t>речовини у вигляді суспендованих твердих частинок недиференційованих за складом.</w:t>
      </w:r>
    </w:p>
    <w:p w14:paraId="42B9F90F" w14:textId="77777777" w:rsidR="00E11BB3" w:rsidRPr="00E11BB3" w:rsidRDefault="00E11BB3" w:rsidP="00E11BB3">
      <w:pPr>
        <w:ind w:right="-126" w:firstLine="709"/>
        <w:jc w:val="both"/>
        <w:rPr>
          <w:sz w:val="28"/>
          <w:szCs w:val="28"/>
        </w:rPr>
      </w:pPr>
      <w:r w:rsidRPr="00E11BB3">
        <w:rPr>
          <w:sz w:val="28"/>
          <w:szCs w:val="28"/>
        </w:rPr>
        <w:t xml:space="preserve">Для різки труб передбачені 2 стрічкові пили. Для приготування шлікеру - суспензії силікатних матеріалів (фріти), використовується метод розмолу в шаровому млині. Сухі інгредієнти засипаються в сито, в бункер зливається рідкий шлікер. Відпал покриття труб з фрітою проходить в індукційній печі за допомогою індукційного струму повищеної частоти, а фасонних деталей в електричній печі для нагрівання металу. Кількість шлікеру, що завантажується в піч – 10,0 т/рік. </w:t>
      </w:r>
    </w:p>
    <w:p w14:paraId="73948405" w14:textId="77777777" w:rsidR="00E11BB3" w:rsidRPr="00E11BB3" w:rsidRDefault="00E11BB3" w:rsidP="00E11BB3">
      <w:pPr>
        <w:ind w:right="-126" w:firstLine="709"/>
        <w:jc w:val="both"/>
        <w:rPr>
          <w:sz w:val="28"/>
          <w:szCs w:val="28"/>
        </w:rPr>
      </w:pPr>
      <w:r w:rsidRPr="00E11BB3">
        <w:rPr>
          <w:sz w:val="28"/>
          <w:szCs w:val="28"/>
        </w:rPr>
        <w:t xml:space="preserve">Викид забруднюючих речовин від всього перерахованого обладнання здійснюється через два дефлекетора – </w:t>
      </w:r>
      <w:r w:rsidRPr="00E11BB3">
        <w:rPr>
          <w:b/>
          <w:sz w:val="28"/>
          <w:szCs w:val="28"/>
        </w:rPr>
        <w:t>організовані джерела №№ 11, 12.</w:t>
      </w:r>
      <w:r w:rsidRPr="00E11BB3">
        <w:rPr>
          <w:sz w:val="28"/>
          <w:szCs w:val="28"/>
        </w:rPr>
        <w:t xml:space="preserve"> </w:t>
      </w:r>
      <w:r w:rsidRPr="00E11BB3">
        <w:rPr>
          <w:kern w:val="1"/>
          <w:sz w:val="28"/>
          <w:szCs w:val="28"/>
        </w:rPr>
        <w:t xml:space="preserve">В атмосферне повітря виділяється  </w:t>
      </w:r>
      <w:r w:rsidRPr="00E11BB3">
        <w:rPr>
          <w:sz w:val="28"/>
          <w:szCs w:val="28"/>
        </w:rPr>
        <w:t>фтористий водень, речовини у вигляді суспендованих твердих частинок недиференційованих за складом.</w:t>
      </w:r>
    </w:p>
    <w:p w14:paraId="2399B046" w14:textId="77777777" w:rsidR="00E11BB3" w:rsidRPr="00E11BB3" w:rsidRDefault="00E11BB3" w:rsidP="00E11BB3">
      <w:pPr>
        <w:ind w:right="-126" w:firstLine="709"/>
        <w:jc w:val="both"/>
        <w:rPr>
          <w:sz w:val="28"/>
          <w:szCs w:val="28"/>
        </w:rPr>
      </w:pPr>
      <w:r w:rsidRPr="00E11BB3">
        <w:rPr>
          <w:sz w:val="28"/>
          <w:szCs w:val="28"/>
        </w:rPr>
        <w:t xml:space="preserve">Для сушки труб з фрітою призначене сушило, обладнане витяжною трубою – </w:t>
      </w:r>
      <w:r w:rsidRPr="00E11BB3">
        <w:rPr>
          <w:b/>
          <w:sz w:val="28"/>
          <w:szCs w:val="28"/>
        </w:rPr>
        <w:t xml:space="preserve">організоване джерело № 13. </w:t>
      </w:r>
      <w:r w:rsidRPr="00E11BB3">
        <w:rPr>
          <w:kern w:val="1"/>
          <w:sz w:val="28"/>
          <w:szCs w:val="28"/>
        </w:rPr>
        <w:t xml:space="preserve">В атмосферне повітря виділяється  </w:t>
      </w:r>
      <w:r w:rsidRPr="00E11BB3">
        <w:rPr>
          <w:sz w:val="28"/>
          <w:szCs w:val="28"/>
        </w:rPr>
        <w:lastRenderedPageBreak/>
        <w:t>фтористий водень, речовини у вигляді суспендованих твердих частинок недиференційованих за складом.</w:t>
      </w:r>
    </w:p>
    <w:p w14:paraId="5A0C3C07" w14:textId="77777777" w:rsidR="00E11BB3" w:rsidRPr="00E11BB3" w:rsidRDefault="00E11BB3" w:rsidP="00E11BB3">
      <w:pPr>
        <w:widowControl w:val="0"/>
        <w:tabs>
          <w:tab w:val="left" w:pos="0"/>
          <w:tab w:val="left" w:pos="288"/>
          <w:tab w:val="left" w:pos="432"/>
          <w:tab w:val="left" w:pos="576"/>
          <w:tab w:val="left" w:pos="2304"/>
          <w:tab w:val="left" w:pos="5328"/>
          <w:tab w:val="left" w:pos="6768"/>
          <w:tab w:val="left" w:pos="7488"/>
          <w:tab w:val="left" w:pos="8208"/>
        </w:tabs>
        <w:jc w:val="center"/>
        <w:rPr>
          <w:rFonts w:eastAsia="Calibri"/>
          <w:b/>
          <w:i/>
          <w:color w:val="000000"/>
          <w:sz w:val="28"/>
          <w:szCs w:val="28"/>
        </w:rPr>
      </w:pPr>
      <w:r w:rsidRPr="00E11BB3">
        <w:rPr>
          <w:b/>
          <w:bCs/>
          <w:i/>
          <w:iCs/>
          <w:color w:val="000000"/>
          <w:sz w:val="28"/>
          <w:szCs w:val="28"/>
        </w:rPr>
        <w:t>ЦЕХ ТЕПЛОГІДРОІЗОЛЯЦІЇ</w:t>
      </w:r>
    </w:p>
    <w:p w14:paraId="2267C724" w14:textId="77777777" w:rsidR="00E11BB3" w:rsidRPr="00E11BB3" w:rsidRDefault="00E11BB3" w:rsidP="00E11BB3">
      <w:pPr>
        <w:ind w:firstLine="709"/>
        <w:jc w:val="both"/>
        <w:rPr>
          <w:sz w:val="28"/>
          <w:szCs w:val="28"/>
        </w:rPr>
      </w:pPr>
      <w:r w:rsidRPr="00E11BB3">
        <w:rPr>
          <w:sz w:val="28"/>
          <w:szCs w:val="28"/>
        </w:rPr>
        <w:t xml:space="preserve">Для заливки труб пінополіуретаном призначені 3 поліуретанові машини ППУ ПК-100, ПК-150, ПК-200 та 9 столів. Для виготовлення фасонних деталей призначені зварювальні екструдери для спайки, стрічкова пила для поліетилену, металообробні верстати (стрічкова пила, заточувальний верстат, свердлильний верстат, 2 машини для загибу торців, ручні вальці, кромкогибочний верстат). Для підогріву металу призначена пропанова горілка. Для обробки деревини призначені циркульна пила, стіл обробки дерев’яних деталей. Викид забруднюючих речовин від всього перерахованого обладнання здійснюється через чотири дефлектора – </w:t>
      </w:r>
      <w:r w:rsidRPr="00E11BB3">
        <w:rPr>
          <w:b/>
          <w:sz w:val="28"/>
          <w:szCs w:val="28"/>
        </w:rPr>
        <w:t>організовані джерела №№ 14, 15, 16, 17.</w:t>
      </w:r>
      <w:r w:rsidRPr="00E11BB3">
        <w:rPr>
          <w:sz w:val="28"/>
          <w:szCs w:val="28"/>
        </w:rPr>
        <w:t xml:space="preserve"> </w:t>
      </w:r>
      <w:r w:rsidRPr="00E11BB3">
        <w:rPr>
          <w:kern w:val="1"/>
          <w:sz w:val="28"/>
          <w:szCs w:val="28"/>
        </w:rPr>
        <w:t xml:space="preserve">В атмосферне повітря виділяються: </w:t>
      </w:r>
      <w:r w:rsidRPr="00E11BB3">
        <w:rPr>
          <w:sz w:val="28"/>
          <w:szCs w:val="28"/>
        </w:rPr>
        <w:t>речовини у вигляді суспендованих твердих частинок недиференційованих за складом, кислота оцтова, оксид вуглецю, оксиди азоту (оксид та діоксид) в перерахунку на діоксид азоту, оксиди азоту (оксид та діоксид) в перерахунку на діоксид азоту, масло мінеральне.</w:t>
      </w:r>
    </w:p>
    <w:p w14:paraId="024F6774" w14:textId="77777777" w:rsidR="00E11BB3" w:rsidRPr="00E11BB3" w:rsidRDefault="00E11BB3" w:rsidP="00E11BB3">
      <w:pPr>
        <w:ind w:firstLine="709"/>
        <w:jc w:val="both"/>
        <w:rPr>
          <w:rFonts w:eastAsia="Calibri"/>
          <w:color w:val="000000"/>
          <w:sz w:val="28"/>
          <w:szCs w:val="28"/>
        </w:rPr>
      </w:pPr>
      <w:r w:rsidRPr="00E11BB3">
        <w:rPr>
          <w:rFonts w:eastAsia="Calibri"/>
          <w:color w:val="000000"/>
          <w:sz w:val="28"/>
          <w:szCs w:val="28"/>
        </w:rPr>
        <w:t xml:space="preserve">Вантажно-розвантажувальні і транспортно-складські роботи на підприємстві виконуються за допомогою дизельного навантажувача. Під час руху дизельного автонавантажувача по території підприємства виділяються наступні забруднюючі речовини: оксиди азоту (оксид та діоксид азоту) в перерахунку на діоксид азоту, діоксид сірки (діоксид та триоксид) у перерахунку на діоксид сірки, оксид вуглецю, речовини у вигляді суспендованих твердих частинок, недиференційованих за складом, неметанові леткі органічні сполуки, метан, вуглецю діоксид, які утворюються при згорянні палива - </w:t>
      </w:r>
      <w:r w:rsidRPr="00E11BB3">
        <w:rPr>
          <w:rFonts w:eastAsia="Calibri"/>
          <w:b/>
          <w:color w:val="000000"/>
          <w:sz w:val="28"/>
          <w:szCs w:val="28"/>
        </w:rPr>
        <w:t>неорганізоване джерело викидів № 18</w:t>
      </w:r>
      <w:r w:rsidRPr="00E11BB3">
        <w:rPr>
          <w:rFonts w:eastAsia="Calibri"/>
          <w:color w:val="000000"/>
          <w:sz w:val="28"/>
          <w:szCs w:val="28"/>
        </w:rPr>
        <w:t>.</w:t>
      </w:r>
    </w:p>
    <w:p w14:paraId="3B408989" w14:textId="77777777" w:rsidR="00E11BB3" w:rsidRPr="00E11BB3" w:rsidRDefault="00E11BB3" w:rsidP="00E11BB3">
      <w:pPr>
        <w:jc w:val="center"/>
        <w:rPr>
          <w:b/>
          <w:i/>
          <w:sz w:val="28"/>
          <w:szCs w:val="28"/>
        </w:rPr>
      </w:pPr>
      <w:r w:rsidRPr="00E11BB3">
        <w:rPr>
          <w:b/>
          <w:i/>
          <w:sz w:val="28"/>
          <w:szCs w:val="28"/>
        </w:rPr>
        <w:t>КОТЕЛЬНЯ</w:t>
      </w:r>
    </w:p>
    <w:p w14:paraId="35E90FAF" w14:textId="77777777" w:rsidR="00E11BB3" w:rsidRPr="00E11BB3" w:rsidRDefault="00E11BB3" w:rsidP="00E11BB3">
      <w:pPr>
        <w:ind w:firstLine="709"/>
        <w:jc w:val="both"/>
        <w:rPr>
          <w:sz w:val="28"/>
          <w:szCs w:val="28"/>
        </w:rPr>
      </w:pPr>
      <w:r w:rsidRPr="00E11BB3">
        <w:rPr>
          <w:sz w:val="28"/>
          <w:szCs w:val="28"/>
        </w:rPr>
        <w:t xml:space="preserve">Для теплозабезпечення виробничих та адміністративних приміщень передбачена топкова, де встановлений твердопаливний котел  типу «WICHLACZ»  потужністю 90 кВт - </w:t>
      </w:r>
      <w:r w:rsidRPr="00E11BB3">
        <w:rPr>
          <w:b/>
          <w:sz w:val="28"/>
          <w:szCs w:val="28"/>
        </w:rPr>
        <w:t>організоване джерело № 20.</w:t>
      </w:r>
      <w:r w:rsidRPr="00E11BB3">
        <w:rPr>
          <w:sz w:val="28"/>
          <w:szCs w:val="28"/>
        </w:rPr>
        <w:t xml:space="preserve"> Котел працює на пелетах (лушпиння соняшникове гранульоване).  Річна кількість палива складає 30,0 т /рік пелетів. Для завантаження пелет та вивантаження пилу призначені бункери – </w:t>
      </w:r>
      <w:r w:rsidRPr="00E11BB3">
        <w:rPr>
          <w:b/>
          <w:sz w:val="28"/>
          <w:szCs w:val="28"/>
        </w:rPr>
        <w:t>неорганізовані джерела №№ 19, 21.</w:t>
      </w:r>
      <w:r w:rsidRPr="00E11BB3">
        <w:rPr>
          <w:sz w:val="28"/>
          <w:szCs w:val="28"/>
        </w:rPr>
        <w:t xml:space="preserve">  </w:t>
      </w:r>
      <w:r w:rsidRPr="00E11BB3">
        <w:rPr>
          <w:kern w:val="1"/>
          <w:sz w:val="28"/>
          <w:szCs w:val="28"/>
        </w:rPr>
        <w:t xml:space="preserve">Під час роботи в атмосферне повітря виділяється  </w:t>
      </w:r>
      <w:r w:rsidRPr="00E11BB3">
        <w:rPr>
          <w:sz w:val="28"/>
          <w:szCs w:val="28"/>
        </w:rPr>
        <w:t xml:space="preserve">оксид вуглецю, оксиди азоту (оксид та діоксид) в перерахунку на діоксид азоту,  </w:t>
      </w:r>
      <w:r w:rsidRPr="00E11BB3">
        <w:rPr>
          <w:snapToGrid w:val="0"/>
          <w:sz w:val="28"/>
          <w:szCs w:val="28"/>
        </w:rPr>
        <w:t>речовини у виглядi суспендованих твердих часток недиференцiйованих за складом, діоксид сірки, НМЛОС,</w:t>
      </w:r>
      <w:r w:rsidRPr="00E11BB3">
        <w:rPr>
          <w:sz w:val="28"/>
          <w:szCs w:val="28"/>
        </w:rPr>
        <w:t xml:space="preserve"> метан, азоту (1), вуглецю діоксид.</w:t>
      </w:r>
    </w:p>
    <w:p w14:paraId="490B7EEC" w14:textId="77777777" w:rsidR="00E11BB3" w:rsidRPr="00E11BB3" w:rsidRDefault="00E11BB3" w:rsidP="00E11BB3">
      <w:pPr>
        <w:pStyle w:val="210"/>
        <w:shd w:val="clear" w:color="auto" w:fill="auto"/>
        <w:spacing w:after="0" w:line="240" w:lineRule="auto"/>
        <w:ind w:firstLine="709"/>
        <w:jc w:val="both"/>
        <w:rPr>
          <w:rStyle w:val="2a"/>
          <w:b/>
          <w:bCs/>
        </w:rPr>
      </w:pPr>
      <w:r w:rsidRPr="00E11BB3">
        <w:rPr>
          <w:rStyle w:val="2a"/>
        </w:rPr>
        <w:t xml:space="preserve">По території майданчика рухається автотранспорт. Кількість автотранспорту складає 5 одиниць. Максимальна кількість автомобілів, що рухаються по території - не більше двох. Основні забруднюючі речовини від роботи дизельних двигунів автомобілів - двоокис азоту, окис вуглецю, вуглеводні насичені. </w:t>
      </w:r>
      <w:r w:rsidRPr="00E11BB3">
        <w:rPr>
          <w:rStyle w:val="2a"/>
          <w:b/>
          <w:bCs/>
        </w:rPr>
        <w:t xml:space="preserve">Неорганізоване площинне джерело викиду № 22. </w:t>
      </w:r>
      <w:r w:rsidRPr="00E11BB3">
        <w:rPr>
          <w:lang w:val="uk-UA"/>
        </w:rPr>
        <w:t xml:space="preserve">Розрахунок викиду забруднюючих речовин від автотранспорту проводиться за цикл розігріву двигуна, маневрування, виїзду на лінію та в'їзду на майданчик. </w:t>
      </w:r>
      <w:r w:rsidRPr="00E11BB3">
        <w:t xml:space="preserve">Відповідно до Листа № 8/4-5/761 від 17.11.2000 р. Міністерства екології та </w:t>
      </w:r>
      <w:r w:rsidRPr="00E11BB3">
        <w:lastRenderedPageBreak/>
        <w:t>природних ресурсів викиди від автотранспорту (г/сек) при маневруванні визначаються тільки для розрахунку розсіювання.</w:t>
      </w:r>
    </w:p>
    <w:p w14:paraId="5910EF1C" w14:textId="77777777" w:rsidR="00E11BB3" w:rsidRPr="00E11BB3" w:rsidRDefault="00E11BB3" w:rsidP="00E11BB3">
      <w:pPr>
        <w:ind w:firstLine="709"/>
        <w:jc w:val="both"/>
        <w:rPr>
          <w:rFonts w:eastAsia="Calibri"/>
          <w:color w:val="000000"/>
          <w:sz w:val="16"/>
          <w:szCs w:val="16"/>
        </w:rPr>
      </w:pPr>
    </w:p>
    <w:p w14:paraId="79B1FB08" w14:textId="77777777" w:rsidR="00E11BB3" w:rsidRPr="00E11BB3" w:rsidRDefault="00E11BB3" w:rsidP="00E11BB3">
      <w:pPr>
        <w:jc w:val="center"/>
        <w:rPr>
          <w:rFonts w:eastAsia="Calibri"/>
          <w:b/>
          <w:i/>
          <w:color w:val="000000"/>
          <w:sz w:val="28"/>
          <w:szCs w:val="28"/>
          <w:lang w:val="ru-RU"/>
        </w:rPr>
      </w:pPr>
      <w:r w:rsidRPr="00E11BB3">
        <w:rPr>
          <w:rFonts w:eastAsia="Calibri"/>
          <w:b/>
          <w:i/>
          <w:color w:val="000000"/>
          <w:sz w:val="28"/>
          <w:szCs w:val="28"/>
          <w:lang w:val="ru-RU"/>
        </w:rPr>
        <w:t>СКЛАД СИРОВИНИ ТА ГОТОВОЇ ПРОДУКЦІЇ</w:t>
      </w:r>
    </w:p>
    <w:p w14:paraId="3BF85765" w14:textId="77777777" w:rsidR="00E11BB3" w:rsidRPr="00E11BB3" w:rsidRDefault="00E11BB3" w:rsidP="00E11BB3">
      <w:pPr>
        <w:ind w:firstLine="709"/>
        <w:jc w:val="both"/>
        <w:rPr>
          <w:rFonts w:eastAsia="Calibri"/>
          <w:color w:val="000000"/>
          <w:sz w:val="28"/>
          <w:szCs w:val="28"/>
        </w:rPr>
      </w:pPr>
      <w:r w:rsidRPr="00E11BB3">
        <w:rPr>
          <w:rFonts w:eastAsia="Calibri"/>
          <w:color w:val="000000"/>
          <w:sz w:val="28"/>
          <w:szCs w:val="28"/>
        </w:rPr>
        <w:t>Для зберігання сировини та готової продукції призначений спеціальний склад, обладнаний дефлектором. Балони з пропаном та киснем зберігаються в спеціально обладнаному місці. Шлікер зберігається на складі. Поліетиленова оболонка зберігається на складі, що обладнаний 1-м настінним та 3-ма даховими дефлекторами. Вся ця сировина та готова продукція герметично упакована та запечатана. Викиди забруднюючих речовин в атмосферне повітря відсутні.</w:t>
      </w:r>
    </w:p>
    <w:p w14:paraId="413D9056" w14:textId="77777777" w:rsidR="00E11BB3" w:rsidRPr="00E11BB3" w:rsidRDefault="00E11BB3" w:rsidP="00E11BB3">
      <w:pPr>
        <w:ind w:firstLine="709"/>
        <w:jc w:val="both"/>
        <w:rPr>
          <w:sz w:val="16"/>
          <w:szCs w:val="16"/>
        </w:rPr>
      </w:pPr>
    </w:p>
    <w:p w14:paraId="71D71A7E" w14:textId="77777777" w:rsidR="00E11BB3" w:rsidRPr="00E11BB3" w:rsidRDefault="00E11BB3" w:rsidP="00E11BB3">
      <w:pPr>
        <w:ind w:firstLine="709"/>
        <w:jc w:val="both"/>
        <w:rPr>
          <w:sz w:val="28"/>
          <w:szCs w:val="28"/>
        </w:rPr>
      </w:pPr>
      <w:r w:rsidRPr="00E11BB3">
        <w:rPr>
          <w:sz w:val="28"/>
          <w:szCs w:val="28"/>
        </w:rPr>
        <w:t>Режим роботи підприємства – однозмінний по 8 годин з 40 годинним робочим тижнем. Кількість робочих днів на рік –  250.</w:t>
      </w:r>
    </w:p>
    <w:p w14:paraId="5E4AD5F3" w14:textId="77777777" w:rsidR="00E11BB3" w:rsidRPr="00E11BB3" w:rsidRDefault="00E11BB3" w:rsidP="00E11BB3">
      <w:pPr>
        <w:rPr>
          <w:rFonts w:ascii="Arial" w:hAnsi="Arial" w:cs="Arial"/>
          <w:b/>
          <w:lang w:eastAsia="ru-RU"/>
        </w:rPr>
      </w:pPr>
    </w:p>
    <w:p w14:paraId="77FEB958" w14:textId="77777777" w:rsidR="00E11BB3" w:rsidRPr="00E11BB3" w:rsidRDefault="00E11BB3" w:rsidP="00E11BB3">
      <w:pPr>
        <w:rPr>
          <w:rFonts w:ascii="Arial" w:hAnsi="Arial" w:cs="Arial"/>
          <w:b/>
          <w:lang w:eastAsia="ru-RU"/>
        </w:rPr>
      </w:pPr>
      <w:r w:rsidRPr="00E11BB3">
        <w:rPr>
          <w:rFonts w:ascii="Arial" w:hAnsi="Arial" w:cs="Arial"/>
          <w:b/>
          <w:lang w:eastAsia="ru-RU"/>
        </w:rPr>
        <w:t>Відомості щодо виду та обсягів викидів забруднюючих речовин в атмосферне повітря стаціонарними джерелами</w:t>
      </w:r>
    </w:p>
    <w:p w14:paraId="02195EA8" w14:textId="77777777" w:rsidR="00E11BB3" w:rsidRPr="00E11BB3" w:rsidRDefault="00E11BB3" w:rsidP="00E11BB3">
      <w:pPr>
        <w:rPr>
          <w:rFonts w:ascii="Arial" w:hAnsi="Arial" w:cs="Arial"/>
          <w:sz w:val="16"/>
          <w:szCs w:val="16"/>
          <w:lang w:eastAsia="ru-RU"/>
        </w:rPr>
      </w:pPr>
    </w:p>
    <w:p w14:paraId="225105E9" w14:textId="77777777" w:rsidR="00E11BB3" w:rsidRPr="00E11BB3" w:rsidRDefault="00E11BB3" w:rsidP="00E11BB3">
      <w:pPr>
        <w:jc w:val="center"/>
        <w:rPr>
          <w:b/>
          <w:lang w:eastAsia="ru-RU"/>
        </w:rPr>
      </w:pPr>
      <w:r w:rsidRPr="00E11BB3">
        <w:rPr>
          <w:rFonts w:ascii="Arial" w:hAnsi="Arial" w:cs="Arial"/>
          <w:b/>
          <w:bCs/>
          <w:noProof w:val="0"/>
          <w:lang w:eastAsia="ru-RU"/>
        </w:rPr>
        <w:t>Перелік видів та обсягів забруднюючих речовин, які викидаються в атмосферне повітря  стаціонарними дж</w:t>
      </w:r>
      <w:r w:rsidRPr="00E11BB3">
        <w:rPr>
          <w:rFonts w:ascii="Arial" w:hAnsi="Arial" w:cs="Arial"/>
          <w:b/>
          <w:bCs/>
          <w:noProof w:val="0"/>
          <w:lang w:eastAsia="ru-RU"/>
        </w:rPr>
        <w:t>е</w:t>
      </w:r>
      <w:r w:rsidRPr="00E11BB3">
        <w:rPr>
          <w:rFonts w:ascii="Arial" w:hAnsi="Arial" w:cs="Arial"/>
          <w:b/>
          <w:bCs/>
          <w:noProof w:val="0"/>
          <w:lang w:eastAsia="ru-RU"/>
        </w:rPr>
        <w:t>релами</w:t>
      </w:r>
    </w:p>
    <w:tbl>
      <w:tblPr>
        <w:tblW w:w="5259" w:type="pct"/>
        <w:tblInd w:w="-132" w:type="dxa"/>
        <w:tblCellMar>
          <w:left w:w="0" w:type="dxa"/>
          <w:right w:w="0" w:type="dxa"/>
        </w:tblCellMar>
        <w:tblLook w:val="0000" w:firstRow="0" w:lastRow="0" w:firstColumn="0" w:lastColumn="0" w:noHBand="0" w:noVBand="0"/>
      </w:tblPr>
      <w:tblGrid>
        <w:gridCol w:w="832"/>
        <w:gridCol w:w="14"/>
        <w:gridCol w:w="716"/>
        <w:gridCol w:w="108"/>
        <w:gridCol w:w="4326"/>
        <w:gridCol w:w="608"/>
        <w:gridCol w:w="628"/>
        <w:gridCol w:w="317"/>
        <w:gridCol w:w="913"/>
        <w:gridCol w:w="89"/>
        <w:gridCol w:w="1277"/>
        <w:gridCol w:w="12"/>
      </w:tblGrid>
      <w:tr w:rsidR="00E11BB3" w:rsidRPr="00E11BB3" w14:paraId="38BCA8F7" w14:textId="77777777" w:rsidTr="001734DC">
        <w:trPr>
          <w:gridAfter w:val="1"/>
          <w:wAfter w:w="6" w:type="pct"/>
          <w:trHeight w:val="314"/>
        </w:trPr>
        <w:tc>
          <w:tcPr>
            <w:tcW w:w="423" w:type="pct"/>
            <w:tcBorders>
              <w:top w:val="nil"/>
              <w:left w:val="nil"/>
              <w:bottom w:val="nil"/>
              <w:right w:val="nil"/>
            </w:tcBorders>
            <w:shd w:val="clear" w:color="auto" w:fill="auto"/>
            <w:noWrap/>
            <w:tcMar>
              <w:top w:w="10" w:type="dxa"/>
              <w:left w:w="10" w:type="dxa"/>
              <w:bottom w:w="0" w:type="dxa"/>
              <w:right w:w="10" w:type="dxa"/>
            </w:tcMar>
            <w:vAlign w:val="bottom"/>
          </w:tcPr>
          <w:p w14:paraId="195C7BF0" w14:textId="77777777" w:rsidR="00E11BB3" w:rsidRPr="00E11BB3" w:rsidRDefault="00E11BB3" w:rsidP="001734DC">
            <w:pPr>
              <w:rPr>
                <w:rFonts w:ascii="Arial CYR" w:hAnsi="Arial CYR" w:cs="Arial CYR"/>
                <w:sz w:val="16"/>
                <w:szCs w:val="20"/>
              </w:rPr>
            </w:pPr>
          </w:p>
        </w:tc>
        <w:tc>
          <w:tcPr>
            <w:tcW w:w="371" w:type="pct"/>
            <w:gridSpan w:val="2"/>
            <w:tcBorders>
              <w:top w:val="nil"/>
              <w:left w:val="nil"/>
              <w:bottom w:val="nil"/>
              <w:right w:val="nil"/>
            </w:tcBorders>
            <w:shd w:val="clear" w:color="auto" w:fill="auto"/>
            <w:noWrap/>
            <w:tcMar>
              <w:top w:w="10" w:type="dxa"/>
              <w:left w:w="10" w:type="dxa"/>
              <w:bottom w:w="0" w:type="dxa"/>
              <w:right w:w="10" w:type="dxa"/>
            </w:tcMar>
            <w:vAlign w:val="bottom"/>
          </w:tcPr>
          <w:p w14:paraId="0C0B6AD3" w14:textId="77777777" w:rsidR="00E11BB3" w:rsidRPr="00E11BB3" w:rsidRDefault="00E11BB3" w:rsidP="001734DC">
            <w:pPr>
              <w:rPr>
                <w:rFonts w:ascii="Arial CYR" w:hAnsi="Arial CYR" w:cs="Arial CYR"/>
                <w:sz w:val="16"/>
                <w:szCs w:val="20"/>
              </w:rPr>
            </w:pPr>
          </w:p>
        </w:tc>
        <w:tc>
          <w:tcPr>
            <w:tcW w:w="2562" w:type="pct"/>
            <w:gridSpan w:val="3"/>
            <w:tcBorders>
              <w:top w:val="nil"/>
              <w:left w:val="nil"/>
              <w:bottom w:val="nil"/>
              <w:right w:val="nil"/>
            </w:tcBorders>
            <w:shd w:val="clear" w:color="auto" w:fill="auto"/>
            <w:noWrap/>
            <w:tcMar>
              <w:top w:w="10" w:type="dxa"/>
              <w:left w:w="10" w:type="dxa"/>
              <w:bottom w:w="0" w:type="dxa"/>
              <w:right w:w="10" w:type="dxa"/>
            </w:tcMar>
            <w:vAlign w:val="bottom"/>
          </w:tcPr>
          <w:p w14:paraId="2D0DE2D1" w14:textId="77777777" w:rsidR="00E11BB3" w:rsidRPr="00E11BB3" w:rsidRDefault="00E11BB3" w:rsidP="001734DC">
            <w:pPr>
              <w:rPr>
                <w:rFonts w:ascii="Arial CYR" w:hAnsi="Arial CYR" w:cs="Arial CYR"/>
                <w:sz w:val="16"/>
                <w:szCs w:val="20"/>
              </w:rPr>
            </w:pPr>
          </w:p>
        </w:tc>
        <w:tc>
          <w:tcPr>
            <w:tcW w:w="480" w:type="pct"/>
            <w:gridSpan w:val="2"/>
            <w:tcBorders>
              <w:top w:val="nil"/>
              <w:left w:val="nil"/>
              <w:bottom w:val="nil"/>
              <w:right w:val="nil"/>
            </w:tcBorders>
            <w:shd w:val="clear" w:color="auto" w:fill="auto"/>
            <w:noWrap/>
            <w:tcMar>
              <w:top w:w="10" w:type="dxa"/>
              <w:left w:w="10" w:type="dxa"/>
              <w:bottom w:w="0" w:type="dxa"/>
              <w:right w:w="10" w:type="dxa"/>
            </w:tcMar>
            <w:vAlign w:val="bottom"/>
          </w:tcPr>
          <w:p w14:paraId="08C32E51" w14:textId="77777777" w:rsidR="00E11BB3" w:rsidRPr="00E11BB3" w:rsidRDefault="00E11BB3" w:rsidP="001734DC">
            <w:pPr>
              <w:rPr>
                <w:rFonts w:ascii="Arial CYR" w:hAnsi="Arial CYR" w:cs="Arial CYR"/>
                <w:sz w:val="16"/>
                <w:szCs w:val="20"/>
              </w:rPr>
            </w:pPr>
          </w:p>
        </w:tc>
        <w:tc>
          <w:tcPr>
            <w:tcW w:w="464" w:type="pct"/>
            <w:tcBorders>
              <w:top w:val="nil"/>
              <w:left w:val="nil"/>
              <w:bottom w:val="nil"/>
              <w:right w:val="nil"/>
            </w:tcBorders>
            <w:shd w:val="clear" w:color="auto" w:fill="auto"/>
            <w:noWrap/>
            <w:tcMar>
              <w:top w:w="10" w:type="dxa"/>
              <w:left w:w="10" w:type="dxa"/>
              <w:bottom w:w="0" w:type="dxa"/>
              <w:right w:w="10" w:type="dxa"/>
            </w:tcMar>
            <w:vAlign w:val="bottom"/>
          </w:tcPr>
          <w:p w14:paraId="42D48A5B" w14:textId="77777777" w:rsidR="00E11BB3" w:rsidRPr="00E11BB3" w:rsidRDefault="00E11BB3" w:rsidP="001734DC">
            <w:pPr>
              <w:rPr>
                <w:rFonts w:ascii="Arial CYR" w:hAnsi="Arial CYR" w:cs="Arial CYR"/>
                <w:sz w:val="16"/>
                <w:szCs w:val="20"/>
              </w:rPr>
            </w:pPr>
          </w:p>
        </w:tc>
        <w:tc>
          <w:tcPr>
            <w:tcW w:w="694" w:type="pct"/>
            <w:gridSpan w:val="2"/>
            <w:tcBorders>
              <w:top w:val="nil"/>
              <w:left w:val="nil"/>
              <w:bottom w:val="nil"/>
              <w:right w:val="nil"/>
            </w:tcBorders>
            <w:shd w:val="clear" w:color="auto" w:fill="auto"/>
            <w:noWrap/>
            <w:tcMar>
              <w:top w:w="10" w:type="dxa"/>
              <w:left w:w="10" w:type="dxa"/>
              <w:bottom w:w="0" w:type="dxa"/>
              <w:right w:w="10" w:type="dxa"/>
            </w:tcMar>
            <w:vAlign w:val="bottom"/>
          </w:tcPr>
          <w:p w14:paraId="6ECC8FFC" w14:textId="77777777" w:rsidR="00E11BB3" w:rsidRPr="00E11BB3" w:rsidRDefault="00E11BB3" w:rsidP="001734DC">
            <w:pPr>
              <w:jc w:val="right"/>
              <w:rPr>
                <w:rFonts w:ascii="Arial CYR" w:hAnsi="Arial CYR" w:cs="Arial CYR"/>
                <w:i/>
                <w:iCs/>
                <w:sz w:val="16"/>
                <w:szCs w:val="20"/>
              </w:rPr>
            </w:pPr>
            <w:r w:rsidRPr="00E11BB3">
              <w:rPr>
                <w:rFonts w:ascii="Arial CYR" w:hAnsi="Arial CYR" w:cs="Arial CYR"/>
                <w:iCs/>
                <w:sz w:val="16"/>
                <w:szCs w:val="20"/>
              </w:rPr>
              <w:t>Таблиця 8.1 (6.1)</w:t>
            </w:r>
          </w:p>
        </w:tc>
      </w:tr>
      <w:tr w:rsidR="00E11BB3" w:rsidRPr="00E11BB3" w14:paraId="04C3527A" w14:textId="77777777" w:rsidTr="001734DC">
        <w:trPr>
          <w:trHeight w:val="255"/>
        </w:trPr>
        <w:tc>
          <w:tcPr>
            <w:tcW w:w="430" w:type="pct"/>
            <w:gridSpan w:val="2"/>
            <w:vMerge w:val="restart"/>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38AACD4B" w14:textId="77777777" w:rsidR="00E11BB3" w:rsidRPr="00E11BB3" w:rsidRDefault="00E11BB3" w:rsidP="001734DC">
            <w:pPr>
              <w:jc w:val="center"/>
              <w:rPr>
                <w:rFonts w:ascii="Arial" w:hAnsi="Arial" w:cs="Arial"/>
                <w:sz w:val="16"/>
                <w:szCs w:val="16"/>
              </w:rPr>
            </w:pPr>
            <w:r w:rsidRPr="00E11BB3">
              <w:rPr>
                <w:rFonts w:ascii="Arial" w:hAnsi="Arial" w:cs="Arial"/>
                <w:sz w:val="16"/>
                <w:szCs w:val="16"/>
              </w:rPr>
              <w:t>№ з/п</w:t>
            </w:r>
          </w:p>
        </w:tc>
        <w:tc>
          <w:tcPr>
            <w:tcW w:w="2617" w:type="pct"/>
            <w:gridSpan w:val="3"/>
            <w:tcBorders>
              <w:top w:val="single" w:sz="4" w:space="0" w:color="auto"/>
              <w:left w:val="nil"/>
              <w:bottom w:val="nil"/>
              <w:right w:val="nil"/>
            </w:tcBorders>
            <w:tcMar>
              <w:top w:w="15" w:type="dxa"/>
              <w:left w:w="15" w:type="dxa"/>
              <w:bottom w:w="0" w:type="dxa"/>
              <w:right w:w="15" w:type="dxa"/>
            </w:tcMar>
            <w:vAlign w:val="center"/>
          </w:tcPr>
          <w:p w14:paraId="0B928D9E" w14:textId="77777777" w:rsidR="00E11BB3" w:rsidRPr="00E11BB3" w:rsidRDefault="00E11BB3" w:rsidP="001734DC">
            <w:pPr>
              <w:jc w:val="center"/>
              <w:rPr>
                <w:rFonts w:ascii="Arial" w:hAnsi="Arial" w:cs="Arial"/>
                <w:sz w:val="16"/>
                <w:szCs w:val="16"/>
              </w:rPr>
            </w:pPr>
            <w:r w:rsidRPr="00E11BB3">
              <w:rPr>
                <w:rFonts w:ascii="Arial" w:hAnsi="Arial" w:cs="Arial"/>
                <w:sz w:val="16"/>
                <w:szCs w:val="16"/>
              </w:rPr>
              <w:t>Забруднююча речовина</w:t>
            </w:r>
          </w:p>
        </w:tc>
        <w:tc>
          <w:tcPr>
            <w:tcW w:w="628" w:type="pct"/>
            <w:gridSpan w:val="2"/>
            <w:vMerge w:val="restart"/>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104F91EF" w14:textId="77777777" w:rsidR="00E11BB3" w:rsidRPr="00E11BB3" w:rsidRDefault="00E11BB3" w:rsidP="001734DC">
            <w:pPr>
              <w:jc w:val="center"/>
              <w:rPr>
                <w:rFonts w:ascii="Arial" w:hAnsi="Arial" w:cs="Arial"/>
                <w:sz w:val="16"/>
                <w:szCs w:val="16"/>
              </w:rPr>
            </w:pPr>
            <w:r w:rsidRPr="00E11BB3">
              <w:rPr>
                <w:rFonts w:ascii="Arial" w:hAnsi="Arial" w:cs="Arial"/>
                <w:sz w:val="16"/>
                <w:szCs w:val="16"/>
              </w:rPr>
              <w:t xml:space="preserve">Фактичний </w:t>
            </w:r>
          </w:p>
          <w:p w14:paraId="579E45C1" w14:textId="77777777" w:rsidR="00E11BB3" w:rsidRPr="00E11BB3" w:rsidRDefault="00E11BB3" w:rsidP="001734DC">
            <w:pPr>
              <w:jc w:val="center"/>
              <w:rPr>
                <w:rFonts w:ascii="Arial" w:hAnsi="Arial" w:cs="Arial"/>
                <w:sz w:val="16"/>
                <w:szCs w:val="16"/>
              </w:rPr>
            </w:pPr>
            <w:r w:rsidRPr="00E11BB3">
              <w:rPr>
                <w:rFonts w:ascii="Arial" w:hAnsi="Arial" w:cs="Arial"/>
                <w:sz w:val="16"/>
                <w:szCs w:val="16"/>
              </w:rPr>
              <w:t xml:space="preserve">обсяг </w:t>
            </w:r>
          </w:p>
          <w:p w14:paraId="6DE6E556" w14:textId="77777777" w:rsidR="00E11BB3" w:rsidRPr="00E11BB3" w:rsidRDefault="00E11BB3" w:rsidP="001734DC">
            <w:pPr>
              <w:jc w:val="center"/>
              <w:rPr>
                <w:rFonts w:ascii="Arial" w:hAnsi="Arial" w:cs="Arial"/>
                <w:sz w:val="16"/>
                <w:szCs w:val="16"/>
              </w:rPr>
            </w:pPr>
            <w:r w:rsidRPr="00E11BB3">
              <w:rPr>
                <w:rFonts w:ascii="Arial" w:hAnsi="Arial" w:cs="Arial"/>
                <w:sz w:val="16"/>
                <w:szCs w:val="16"/>
              </w:rPr>
              <w:t>викидів,</w:t>
            </w:r>
          </w:p>
          <w:p w14:paraId="4DF9077B" w14:textId="77777777" w:rsidR="00E11BB3" w:rsidRPr="00E11BB3" w:rsidRDefault="00E11BB3" w:rsidP="001734DC">
            <w:pPr>
              <w:jc w:val="center"/>
              <w:rPr>
                <w:rFonts w:ascii="Arial" w:hAnsi="Arial" w:cs="Arial"/>
                <w:sz w:val="16"/>
                <w:szCs w:val="16"/>
              </w:rPr>
            </w:pPr>
            <w:r w:rsidRPr="00E11BB3">
              <w:rPr>
                <w:rFonts w:ascii="Arial" w:hAnsi="Arial" w:cs="Arial"/>
                <w:sz w:val="16"/>
                <w:szCs w:val="16"/>
              </w:rPr>
              <w:t>т/рік</w:t>
            </w:r>
          </w:p>
        </w:tc>
        <w:tc>
          <w:tcPr>
            <w:tcW w:w="670" w:type="pct"/>
            <w:gridSpan w:val="3"/>
            <w:vMerge w:val="restart"/>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65A0E19B" w14:textId="77777777" w:rsidR="00E11BB3" w:rsidRPr="00E11BB3" w:rsidRDefault="00E11BB3" w:rsidP="001734DC">
            <w:pPr>
              <w:jc w:val="center"/>
              <w:rPr>
                <w:rFonts w:ascii="Arial" w:hAnsi="Arial" w:cs="Arial"/>
                <w:sz w:val="16"/>
                <w:szCs w:val="16"/>
              </w:rPr>
            </w:pPr>
            <w:r w:rsidRPr="00E11BB3">
              <w:rPr>
                <w:rFonts w:ascii="Arial" w:hAnsi="Arial" w:cs="Arial"/>
                <w:sz w:val="16"/>
                <w:szCs w:val="16"/>
              </w:rPr>
              <w:t xml:space="preserve">Потенційний обсяг </w:t>
            </w:r>
          </w:p>
          <w:p w14:paraId="67FBF509" w14:textId="77777777" w:rsidR="00E11BB3" w:rsidRPr="00E11BB3" w:rsidRDefault="00E11BB3" w:rsidP="001734DC">
            <w:pPr>
              <w:jc w:val="center"/>
              <w:rPr>
                <w:rFonts w:ascii="Arial" w:hAnsi="Arial" w:cs="Arial"/>
                <w:sz w:val="16"/>
                <w:szCs w:val="16"/>
              </w:rPr>
            </w:pPr>
            <w:r w:rsidRPr="00E11BB3">
              <w:rPr>
                <w:rFonts w:ascii="Arial" w:hAnsi="Arial" w:cs="Arial"/>
                <w:sz w:val="16"/>
                <w:szCs w:val="16"/>
              </w:rPr>
              <w:t>викидів,</w:t>
            </w:r>
            <w:r w:rsidRPr="00E11BB3">
              <w:rPr>
                <w:rFonts w:ascii="Arial" w:hAnsi="Arial" w:cs="Arial"/>
                <w:sz w:val="16"/>
                <w:szCs w:val="16"/>
              </w:rPr>
              <w:br/>
              <w:t>т/рік</w:t>
            </w:r>
          </w:p>
        </w:tc>
        <w:tc>
          <w:tcPr>
            <w:tcW w:w="655" w:type="pct"/>
            <w:gridSpan w:val="2"/>
            <w:vMerge w:val="restart"/>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47F45287" w14:textId="77777777" w:rsidR="00E11BB3" w:rsidRPr="00E11BB3" w:rsidRDefault="00E11BB3" w:rsidP="001734DC">
            <w:pPr>
              <w:jc w:val="center"/>
              <w:rPr>
                <w:rFonts w:ascii="Arial" w:hAnsi="Arial" w:cs="Arial"/>
                <w:sz w:val="16"/>
                <w:szCs w:val="16"/>
              </w:rPr>
            </w:pPr>
            <w:r w:rsidRPr="00E11BB3">
              <w:rPr>
                <w:rFonts w:ascii="Arial" w:hAnsi="Arial" w:cs="Arial"/>
                <w:sz w:val="16"/>
                <w:szCs w:val="16"/>
              </w:rPr>
              <w:t xml:space="preserve">Порогові </w:t>
            </w:r>
          </w:p>
          <w:p w14:paraId="030EF357" w14:textId="77777777" w:rsidR="00E11BB3" w:rsidRPr="00E11BB3" w:rsidRDefault="00E11BB3" w:rsidP="001734DC">
            <w:pPr>
              <w:jc w:val="center"/>
              <w:rPr>
                <w:rFonts w:ascii="Arial" w:hAnsi="Arial" w:cs="Arial"/>
                <w:sz w:val="16"/>
                <w:szCs w:val="16"/>
              </w:rPr>
            </w:pPr>
            <w:r w:rsidRPr="00E11BB3">
              <w:rPr>
                <w:rFonts w:ascii="Arial" w:hAnsi="Arial" w:cs="Arial"/>
                <w:sz w:val="16"/>
                <w:szCs w:val="16"/>
              </w:rPr>
              <w:t>зн</w:t>
            </w:r>
            <w:r w:rsidRPr="00E11BB3">
              <w:rPr>
                <w:rFonts w:ascii="Arial" w:hAnsi="Arial" w:cs="Arial"/>
                <w:sz w:val="16"/>
                <w:szCs w:val="16"/>
              </w:rPr>
              <w:t>а</w:t>
            </w:r>
            <w:r w:rsidRPr="00E11BB3">
              <w:rPr>
                <w:rFonts w:ascii="Arial" w:hAnsi="Arial" w:cs="Arial"/>
                <w:sz w:val="16"/>
                <w:szCs w:val="16"/>
              </w:rPr>
              <w:t xml:space="preserve">чення потенційних викидів для взяття на державний </w:t>
            </w:r>
          </w:p>
          <w:p w14:paraId="6F9A1277" w14:textId="77777777" w:rsidR="00E11BB3" w:rsidRPr="00E11BB3" w:rsidRDefault="00E11BB3" w:rsidP="001734DC">
            <w:pPr>
              <w:jc w:val="center"/>
              <w:rPr>
                <w:rFonts w:ascii="Arial" w:hAnsi="Arial" w:cs="Arial"/>
                <w:sz w:val="16"/>
                <w:szCs w:val="16"/>
              </w:rPr>
            </w:pPr>
            <w:r w:rsidRPr="00E11BB3">
              <w:rPr>
                <w:rFonts w:ascii="Arial" w:hAnsi="Arial" w:cs="Arial"/>
                <w:sz w:val="16"/>
                <w:szCs w:val="16"/>
              </w:rPr>
              <w:t>облік, т/рік</w:t>
            </w:r>
          </w:p>
        </w:tc>
      </w:tr>
      <w:tr w:rsidR="00E11BB3" w:rsidRPr="00E11BB3" w14:paraId="62499663" w14:textId="77777777" w:rsidTr="001734DC">
        <w:trPr>
          <w:trHeight w:val="1039"/>
        </w:trPr>
        <w:tc>
          <w:tcPr>
            <w:tcW w:w="430" w:type="pct"/>
            <w:gridSpan w:val="2"/>
            <w:vMerge/>
            <w:tcBorders>
              <w:top w:val="single" w:sz="4" w:space="0" w:color="auto"/>
              <w:left w:val="single" w:sz="4" w:space="0" w:color="auto"/>
              <w:bottom w:val="single" w:sz="4" w:space="0" w:color="auto"/>
              <w:right w:val="single" w:sz="4" w:space="0" w:color="auto"/>
            </w:tcBorders>
            <w:vAlign w:val="center"/>
          </w:tcPr>
          <w:p w14:paraId="543FC472" w14:textId="77777777" w:rsidR="00E11BB3" w:rsidRPr="00E11BB3" w:rsidRDefault="00E11BB3" w:rsidP="001734DC">
            <w:pPr>
              <w:rPr>
                <w:rFonts w:ascii="Arial" w:hAnsi="Arial" w:cs="Arial"/>
                <w:sz w:val="16"/>
                <w:szCs w:val="16"/>
              </w:rPr>
            </w:pPr>
          </w:p>
        </w:tc>
        <w:tc>
          <w:tcPr>
            <w:tcW w:w="419"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D60371C" w14:textId="77777777" w:rsidR="00E11BB3" w:rsidRPr="00E11BB3" w:rsidRDefault="00E11BB3" w:rsidP="001734DC">
            <w:pPr>
              <w:jc w:val="center"/>
              <w:rPr>
                <w:rFonts w:ascii="Arial" w:hAnsi="Arial" w:cs="Arial"/>
                <w:sz w:val="16"/>
                <w:szCs w:val="16"/>
              </w:rPr>
            </w:pPr>
            <w:r w:rsidRPr="00E11BB3">
              <w:rPr>
                <w:rFonts w:ascii="Arial" w:hAnsi="Arial" w:cs="Arial"/>
                <w:sz w:val="16"/>
                <w:szCs w:val="16"/>
              </w:rPr>
              <w:t>код</w:t>
            </w:r>
          </w:p>
        </w:tc>
        <w:tc>
          <w:tcPr>
            <w:tcW w:w="2198" w:type="pct"/>
            <w:tcBorders>
              <w:top w:val="single" w:sz="4" w:space="0" w:color="auto"/>
              <w:left w:val="nil"/>
              <w:bottom w:val="single" w:sz="4" w:space="0" w:color="auto"/>
              <w:right w:val="nil"/>
            </w:tcBorders>
            <w:tcMar>
              <w:top w:w="15" w:type="dxa"/>
              <w:left w:w="15" w:type="dxa"/>
              <w:bottom w:w="0" w:type="dxa"/>
              <w:right w:w="15" w:type="dxa"/>
            </w:tcMar>
            <w:vAlign w:val="center"/>
          </w:tcPr>
          <w:p w14:paraId="5F2F0403" w14:textId="77777777" w:rsidR="00E11BB3" w:rsidRPr="00E11BB3" w:rsidRDefault="00E11BB3" w:rsidP="001734DC">
            <w:pPr>
              <w:jc w:val="center"/>
              <w:rPr>
                <w:rFonts w:ascii="Arial" w:hAnsi="Arial" w:cs="Arial"/>
                <w:sz w:val="16"/>
                <w:szCs w:val="16"/>
              </w:rPr>
            </w:pPr>
            <w:r w:rsidRPr="00E11BB3">
              <w:rPr>
                <w:rFonts w:ascii="Arial" w:hAnsi="Arial" w:cs="Arial"/>
                <w:sz w:val="16"/>
                <w:szCs w:val="16"/>
              </w:rPr>
              <w:t>найменування</w:t>
            </w:r>
          </w:p>
        </w:tc>
        <w:tc>
          <w:tcPr>
            <w:tcW w:w="628" w:type="pct"/>
            <w:gridSpan w:val="2"/>
            <w:vMerge/>
            <w:tcBorders>
              <w:top w:val="single" w:sz="4" w:space="0" w:color="auto"/>
              <w:left w:val="single" w:sz="4" w:space="0" w:color="auto"/>
              <w:bottom w:val="single" w:sz="4" w:space="0" w:color="auto"/>
              <w:right w:val="single" w:sz="4" w:space="0" w:color="auto"/>
            </w:tcBorders>
            <w:vAlign w:val="center"/>
          </w:tcPr>
          <w:p w14:paraId="29B9D4F0" w14:textId="77777777" w:rsidR="00E11BB3" w:rsidRPr="00E11BB3" w:rsidRDefault="00E11BB3" w:rsidP="001734DC">
            <w:pPr>
              <w:rPr>
                <w:rFonts w:ascii="Arial" w:hAnsi="Arial" w:cs="Arial"/>
                <w:sz w:val="16"/>
                <w:szCs w:val="16"/>
              </w:rPr>
            </w:pPr>
          </w:p>
        </w:tc>
        <w:tc>
          <w:tcPr>
            <w:tcW w:w="670" w:type="pct"/>
            <w:gridSpan w:val="3"/>
            <w:vMerge/>
            <w:tcBorders>
              <w:top w:val="single" w:sz="4" w:space="0" w:color="auto"/>
              <w:left w:val="single" w:sz="4" w:space="0" w:color="auto"/>
              <w:bottom w:val="single" w:sz="4" w:space="0" w:color="auto"/>
              <w:right w:val="single" w:sz="4" w:space="0" w:color="auto"/>
            </w:tcBorders>
            <w:vAlign w:val="center"/>
          </w:tcPr>
          <w:p w14:paraId="592AB99A" w14:textId="77777777" w:rsidR="00E11BB3" w:rsidRPr="00E11BB3" w:rsidRDefault="00E11BB3" w:rsidP="001734DC">
            <w:pPr>
              <w:rPr>
                <w:rFonts w:ascii="Arial" w:hAnsi="Arial" w:cs="Arial"/>
                <w:sz w:val="16"/>
                <w:szCs w:val="16"/>
              </w:rPr>
            </w:pPr>
          </w:p>
        </w:tc>
        <w:tc>
          <w:tcPr>
            <w:tcW w:w="655" w:type="pct"/>
            <w:gridSpan w:val="2"/>
            <w:vMerge/>
            <w:tcBorders>
              <w:top w:val="single" w:sz="4" w:space="0" w:color="auto"/>
              <w:left w:val="single" w:sz="4" w:space="0" w:color="auto"/>
              <w:bottom w:val="single" w:sz="4" w:space="0" w:color="auto"/>
              <w:right w:val="single" w:sz="4" w:space="0" w:color="auto"/>
            </w:tcBorders>
            <w:vAlign w:val="center"/>
          </w:tcPr>
          <w:p w14:paraId="571F2E8C" w14:textId="77777777" w:rsidR="00E11BB3" w:rsidRPr="00E11BB3" w:rsidRDefault="00E11BB3" w:rsidP="001734DC">
            <w:pPr>
              <w:rPr>
                <w:rFonts w:ascii="Arial" w:hAnsi="Arial" w:cs="Arial"/>
                <w:sz w:val="16"/>
                <w:szCs w:val="16"/>
              </w:rPr>
            </w:pPr>
          </w:p>
        </w:tc>
      </w:tr>
      <w:tr w:rsidR="00E11BB3" w:rsidRPr="00E11BB3" w14:paraId="4C1C74DB" w14:textId="77777777" w:rsidTr="001734DC">
        <w:trPr>
          <w:trHeight w:val="184"/>
        </w:trPr>
        <w:tc>
          <w:tcPr>
            <w:tcW w:w="430"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C1B3286" w14:textId="77777777" w:rsidR="00E11BB3" w:rsidRPr="00E11BB3" w:rsidRDefault="00E11BB3" w:rsidP="001734DC">
            <w:pPr>
              <w:jc w:val="center"/>
              <w:rPr>
                <w:rFonts w:ascii="Arial" w:hAnsi="Arial" w:cs="Arial"/>
                <w:sz w:val="16"/>
                <w:szCs w:val="16"/>
              </w:rPr>
            </w:pPr>
            <w:r w:rsidRPr="00E11BB3">
              <w:rPr>
                <w:rFonts w:ascii="Arial" w:hAnsi="Arial" w:cs="Arial"/>
                <w:sz w:val="16"/>
                <w:szCs w:val="16"/>
              </w:rPr>
              <w:t>1</w:t>
            </w:r>
          </w:p>
        </w:tc>
        <w:tc>
          <w:tcPr>
            <w:tcW w:w="419"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A6E215B" w14:textId="77777777" w:rsidR="00E11BB3" w:rsidRPr="00E11BB3" w:rsidRDefault="00E11BB3" w:rsidP="001734DC">
            <w:pPr>
              <w:jc w:val="center"/>
              <w:rPr>
                <w:rFonts w:ascii="Arial" w:hAnsi="Arial" w:cs="Arial"/>
                <w:sz w:val="16"/>
                <w:szCs w:val="16"/>
              </w:rPr>
            </w:pPr>
            <w:r w:rsidRPr="00E11BB3">
              <w:rPr>
                <w:rFonts w:ascii="Arial" w:hAnsi="Arial" w:cs="Arial"/>
                <w:sz w:val="16"/>
                <w:szCs w:val="16"/>
              </w:rPr>
              <w:t>2</w:t>
            </w:r>
          </w:p>
        </w:tc>
        <w:tc>
          <w:tcPr>
            <w:tcW w:w="2198" w:type="pct"/>
            <w:tcBorders>
              <w:top w:val="single" w:sz="4" w:space="0" w:color="auto"/>
              <w:left w:val="nil"/>
              <w:bottom w:val="single" w:sz="4" w:space="0" w:color="auto"/>
              <w:right w:val="nil"/>
            </w:tcBorders>
            <w:tcMar>
              <w:top w:w="15" w:type="dxa"/>
              <w:left w:w="15" w:type="dxa"/>
              <w:bottom w:w="0" w:type="dxa"/>
              <w:right w:w="15" w:type="dxa"/>
            </w:tcMar>
            <w:vAlign w:val="center"/>
          </w:tcPr>
          <w:p w14:paraId="6E02A8BA" w14:textId="77777777" w:rsidR="00E11BB3" w:rsidRPr="00E11BB3" w:rsidRDefault="00E11BB3" w:rsidP="001734DC">
            <w:pPr>
              <w:jc w:val="center"/>
              <w:rPr>
                <w:rFonts w:ascii="Arial" w:hAnsi="Arial" w:cs="Arial"/>
                <w:sz w:val="16"/>
                <w:szCs w:val="16"/>
              </w:rPr>
            </w:pPr>
            <w:r w:rsidRPr="00E11BB3">
              <w:rPr>
                <w:rFonts w:ascii="Arial" w:hAnsi="Arial" w:cs="Arial"/>
                <w:sz w:val="16"/>
                <w:szCs w:val="16"/>
              </w:rPr>
              <w:t>3</w:t>
            </w:r>
          </w:p>
        </w:tc>
        <w:tc>
          <w:tcPr>
            <w:tcW w:w="628"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70FCD65" w14:textId="77777777" w:rsidR="00E11BB3" w:rsidRPr="00E11BB3" w:rsidRDefault="00E11BB3" w:rsidP="001734DC">
            <w:pPr>
              <w:jc w:val="center"/>
              <w:rPr>
                <w:rFonts w:ascii="Arial" w:hAnsi="Arial" w:cs="Arial"/>
                <w:sz w:val="16"/>
                <w:szCs w:val="16"/>
              </w:rPr>
            </w:pPr>
            <w:r w:rsidRPr="00E11BB3">
              <w:rPr>
                <w:rFonts w:ascii="Arial" w:hAnsi="Arial" w:cs="Arial"/>
                <w:sz w:val="16"/>
                <w:szCs w:val="16"/>
              </w:rPr>
              <w:t>4</w:t>
            </w:r>
          </w:p>
        </w:tc>
        <w:tc>
          <w:tcPr>
            <w:tcW w:w="670" w:type="pct"/>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4479633" w14:textId="77777777" w:rsidR="00E11BB3" w:rsidRPr="00E11BB3" w:rsidRDefault="00E11BB3" w:rsidP="001734DC">
            <w:pPr>
              <w:jc w:val="center"/>
              <w:rPr>
                <w:rFonts w:ascii="Arial" w:hAnsi="Arial" w:cs="Arial"/>
                <w:sz w:val="16"/>
                <w:szCs w:val="16"/>
              </w:rPr>
            </w:pPr>
            <w:r w:rsidRPr="00E11BB3">
              <w:rPr>
                <w:rFonts w:ascii="Arial" w:hAnsi="Arial" w:cs="Arial"/>
                <w:sz w:val="16"/>
                <w:szCs w:val="16"/>
              </w:rPr>
              <w:t>5</w:t>
            </w:r>
          </w:p>
        </w:tc>
        <w:tc>
          <w:tcPr>
            <w:tcW w:w="655"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959FBC5" w14:textId="77777777" w:rsidR="00E11BB3" w:rsidRPr="00E11BB3" w:rsidRDefault="00E11BB3" w:rsidP="001734DC">
            <w:pPr>
              <w:jc w:val="center"/>
              <w:rPr>
                <w:rFonts w:ascii="Arial" w:hAnsi="Arial" w:cs="Arial"/>
                <w:sz w:val="16"/>
                <w:szCs w:val="16"/>
              </w:rPr>
            </w:pPr>
            <w:r w:rsidRPr="00E11BB3">
              <w:rPr>
                <w:rFonts w:ascii="Arial" w:hAnsi="Arial" w:cs="Arial"/>
                <w:sz w:val="16"/>
                <w:szCs w:val="16"/>
              </w:rPr>
              <w:t>6</w:t>
            </w:r>
          </w:p>
        </w:tc>
      </w:tr>
      <w:tr w:rsidR="00E11BB3" w:rsidRPr="00E11BB3" w14:paraId="0ED90C58" w14:textId="77777777" w:rsidTr="001734DC">
        <w:trPr>
          <w:trHeight w:val="125"/>
        </w:trPr>
        <w:tc>
          <w:tcPr>
            <w:tcW w:w="3047" w:type="pct"/>
            <w:gridSpan w:val="5"/>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ABBC98D" w14:textId="77777777" w:rsidR="00E11BB3" w:rsidRPr="00E11BB3" w:rsidRDefault="00E11BB3" w:rsidP="001734DC">
            <w:pPr>
              <w:jc w:val="center"/>
              <w:rPr>
                <w:rFonts w:ascii="Arial" w:hAnsi="Arial" w:cs="Arial"/>
                <w:sz w:val="18"/>
                <w:szCs w:val="18"/>
              </w:rPr>
            </w:pPr>
            <w:r w:rsidRPr="00E11BB3">
              <w:rPr>
                <w:rFonts w:ascii="Arial" w:hAnsi="Arial" w:cs="Arial"/>
                <w:b/>
                <w:sz w:val="18"/>
                <w:szCs w:val="18"/>
              </w:rPr>
              <w:t>Усього для об’єкта / промислового майданчика</w:t>
            </w:r>
          </w:p>
        </w:tc>
        <w:tc>
          <w:tcPr>
            <w:tcW w:w="628"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13017D1" w14:textId="77777777" w:rsidR="00E11BB3" w:rsidRPr="00E11BB3" w:rsidRDefault="00E11BB3" w:rsidP="001734DC">
            <w:pPr>
              <w:jc w:val="center"/>
              <w:rPr>
                <w:rFonts w:ascii="Arial CYR" w:hAnsi="Arial CYR" w:cs="Arial CYR"/>
                <w:b/>
                <w:sz w:val="18"/>
                <w:szCs w:val="18"/>
                <w:lang w:val="ru-RU"/>
              </w:rPr>
            </w:pPr>
            <w:r w:rsidRPr="00E11BB3">
              <w:rPr>
                <w:rFonts w:ascii="Arial CYR" w:hAnsi="Arial CYR" w:cs="Arial CYR"/>
                <w:b/>
                <w:sz w:val="18"/>
                <w:szCs w:val="18"/>
                <w:lang w:val="ru-RU"/>
              </w:rPr>
              <w:t>47,722</w:t>
            </w:r>
          </w:p>
        </w:tc>
        <w:tc>
          <w:tcPr>
            <w:tcW w:w="670" w:type="pct"/>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7D0E6E7C" w14:textId="77777777" w:rsidR="00E11BB3" w:rsidRPr="00E11BB3" w:rsidRDefault="00E11BB3" w:rsidP="001734DC">
            <w:pPr>
              <w:jc w:val="center"/>
              <w:rPr>
                <w:rFonts w:ascii="Arial CYR" w:hAnsi="Arial CYR" w:cs="Arial CYR"/>
                <w:b/>
                <w:sz w:val="18"/>
                <w:szCs w:val="18"/>
                <w:lang w:val="ru-RU"/>
              </w:rPr>
            </w:pPr>
            <w:r w:rsidRPr="00E11BB3">
              <w:rPr>
                <w:rFonts w:ascii="Arial CYR" w:hAnsi="Arial CYR" w:cs="Arial CYR"/>
                <w:b/>
                <w:sz w:val="18"/>
                <w:szCs w:val="18"/>
                <w:lang w:val="ru-RU"/>
              </w:rPr>
              <w:t>47,722</w:t>
            </w:r>
          </w:p>
        </w:tc>
        <w:tc>
          <w:tcPr>
            <w:tcW w:w="655"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2DB188C7" w14:textId="77777777" w:rsidR="00E11BB3" w:rsidRPr="00E11BB3" w:rsidRDefault="00E11BB3" w:rsidP="001734DC">
            <w:pPr>
              <w:jc w:val="center"/>
              <w:rPr>
                <w:rFonts w:ascii="Arial" w:hAnsi="Arial" w:cs="Arial"/>
                <w:b/>
                <w:sz w:val="18"/>
                <w:szCs w:val="18"/>
              </w:rPr>
            </w:pPr>
          </w:p>
        </w:tc>
      </w:tr>
      <w:tr w:rsidR="00E11BB3" w:rsidRPr="00E11BB3" w14:paraId="13971245" w14:textId="77777777" w:rsidTr="001734DC">
        <w:trPr>
          <w:trHeight w:val="259"/>
        </w:trPr>
        <w:tc>
          <w:tcPr>
            <w:tcW w:w="430"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7BB3B79" w14:textId="77777777" w:rsidR="00E11BB3" w:rsidRPr="00E11BB3" w:rsidRDefault="00E11BB3" w:rsidP="001734DC">
            <w:pPr>
              <w:jc w:val="center"/>
              <w:rPr>
                <w:rFonts w:ascii="Arial CYR" w:hAnsi="Arial CYR" w:cs="Arial CYR"/>
                <w:sz w:val="16"/>
                <w:szCs w:val="20"/>
              </w:rPr>
            </w:pPr>
          </w:p>
        </w:tc>
        <w:tc>
          <w:tcPr>
            <w:tcW w:w="419"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24E570F1"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01000</w:t>
            </w:r>
          </w:p>
        </w:tc>
        <w:tc>
          <w:tcPr>
            <w:tcW w:w="2198" w:type="pct"/>
            <w:tcBorders>
              <w:top w:val="nil"/>
              <w:left w:val="nil"/>
              <w:bottom w:val="single" w:sz="4" w:space="0" w:color="auto"/>
              <w:right w:val="nil"/>
            </w:tcBorders>
            <w:tcMar>
              <w:top w:w="15" w:type="dxa"/>
              <w:left w:w="15" w:type="dxa"/>
              <w:bottom w:w="0" w:type="dxa"/>
              <w:right w:w="15" w:type="dxa"/>
            </w:tcMar>
            <w:vAlign w:val="center"/>
          </w:tcPr>
          <w:p w14:paraId="112A9B2E"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Метали та їх сполуки, в т.ч.:</w:t>
            </w:r>
          </w:p>
        </w:tc>
        <w:tc>
          <w:tcPr>
            <w:tcW w:w="628"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8FEE15" w14:textId="77777777" w:rsidR="00E11BB3" w:rsidRPr="00E11BB3" w:rsidRDefault="00E11BB3" w:rsidP="001734DC">
            <w:pPr>
              <w:jc w:val="center"/>
              <w:rPr>
                <w:rFonts w:ascii="Arial CYR" w:hAnsi="Arial CYR" w:cs="Arial CYR"/>
                <w:sz w:val="18"/>
                <w:szCs w:val="18"/>
                <w:lang w:val="ru-RU"/>
              </w:rPr>
            </w:pPr>
            <w:r w:rsidRPr="00E11BB3">
              <w:rPr>
                <w:rFonts w:ascii="Arial CYR" w:hAnsi="Arial CYR" w:cs="Arial CYR"/>
                <w:sz w:val="18"/>
                <w:szCs w:val="18"/>
                <w:lang w:val="ru-RU"/>
              </w:rPr>
              <w:t>0,00515</w:t>
            </w:r>
          </w:p>
        </w:tc>
        <w:tc>
          <w:tcPr>
            <w:tcW w:w="670"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6EAD6235" w14:textId="77777777" w:rsidR="00E11BB3" w:rsidRPr="00E11BB3" w:rsidRDefault="00E11BB3" w:rsidP="001734DC">
            <w:pPr>
              <w:jc w:val="center"/>
              <w:rPr>
                <w:rFonts w:ascii="Arial CYR" w:hAnsi="Arial CYR" w:cs="Arial CYR"/>
                <w:sz w:val="18"/>
                <w:szCs w:val="18"/>
                <w:lang w:val="ru-RU"/>
              </w:rPr>
            </w:pPr>
            <w:r w:rsidRPr="00E11BB3">
              <w:rPr>
                <w:rFonts w:ascii="Arial CYR" w:hAnsi="Arial CYR" w:cs="Arial CYR"/>
                <w:sz w:val="18"/>
                <w:szCs w:val="18"/>
                <w:lang w:val="ru-RU"/>
              </w:rPr>
              <w:t>0,00515</w:t>
            </w:r>
          </w:p>
        </w:tc>
        <w:tc>
          <w:tcPr>
            <w:tcW w:w="655"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0C9D8F81"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w:t>
            </w:r>
          </w:p>
        </w:tc>
      </w:tr>
      <w:tr w:rsidR="00E11BB3" w:rsidRPr="00E11BB3" w14:paraId="601F5703" w14:textId="77777777" w:rsidTr="001734DC">
        <w:trPr>
          <w:trHeight w:val="259"/>
        </w:trPr>
        <w:tc>
          <w:tcPr>
            <w:tcW w:w="430"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A4A2B5" w14:textId="77777777" w:rsidR="00E11BB3" w:rsidRPr="00E11BB3" w:rsidRDefault="00E11BB3" w:rsidP="001734DC">
            <w:pPr>
              <w:jc w:val="center"/>
              <w:rPr>
                <w:rFonts w:ascii="Arial" w:hAnsi="Arial" w:cs="Arial"/>
                <w:noProof w:val="0"/>
                <w:sz w:val="16"/>
                <w:szCs w:val="16"/>
                <w:lang w:val="ru-RU" w:eastAsia="ru-RU"/>
              </w:rPr>
            </w:pPr>
            <w:r w:rsidRPr="00E11BB3">
              <w:rPr>
                <w:rFonts w:ascii="Arial" w:hAnsi="Arial" w:cs="Arial"/>
                <w:noProof w:val="0"/>
                <w:sz w:val="16"/>
                <w:szCs w:val="16"/>
                <w:lang w:val="ru-RU" w:eastAsia="ru-RU"/>
              </w:rPr>
              <w:t>1</w:t>
            </w:r>
          </w:p>
        </w:tc>
        <w:tc>
          <w:tcPr>
            <w:tcW w:w="419"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3802B1BA"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01003</w:t>
            </w:r>
          </w:p>
        </w:tc>
        <w:tc>
          <w:tcPr>
            <w:tcW w:w="2198" w:type="pct"/>
            <w:tcBorders>
              <w:top w:val="nil"/>
              <w:left w:val="nil"/>
              <w:bottom w:val="single" w:sz="4" w:space="0" w:color="auto"/>
              <w:right w:val="nil"/>
            </w:tcBorders>
            <w:tcMar>
              <w:top w:w="15" w:type="dxa"/>
              <w:left w:w="15" w:type="dxa"/>
              <w:bottom w:w="0" w:type="dxa"/>
              <w:right w:w="15" w:type="dxa"/>
            </w:tcMar>
            <w:vAlign w:val="center"/>
          </w:tcPr>
          <w:p w14:paraId="5A68FA58" w14:textId="77777777" w:rsidR="00E11BB3" w:rsidRPr="00E11BB3" w:rsidRDefault="00E11BB3" w:rsidP="001734DC">
            <w:pPr>
              <w:jc w:val="center"/>
              <w:rPr>
                <w:rFonts w:ascii="Arial" w:hAnsi="Arial" w:cs="Arial"/>
                <w:noProof w:val="0"/>
                <w:sz w:val="16"/>
                <w:szCs w:val="16"/>
                <w:lang w:eastAsia="ru-RU"/>
              </w:rPr>
            </w:pPr>
            <w:r w:rsidRPr="00E11BB3">
              <w:rPr>
                <w:rFonts w:ascii="Arial" w:hAnsi="Arial" w:cs="Arial"/>
                <w:noProof w:val="0"/>
                <w:sz w:val="16"/>
                <w:szCs w:val="16"/>
                <w:lang w:eastAsia="ru-RU"/>
              </w:rPr>
              <w:t>Залізо та його сполуки  (у перерахунку на залізо)</w:t>
            </w:r>
          </w:p>
        </w:tc>
        <w:tc>
          <w:tcPr>
            <w:tcW w:w="628"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858F0A4" w14:textId="77777777" w:rsidR="00E11BB3" w:rsidRPr="00E11BB3" w:rsidRDefault="00E11BB3" w:rsidP="001734DC">
            <w:pPr>
              <w:jc w:val="center"/>
              <w:rPr>
                <w:rFonts w:ascii="Arial" w:hAnsi="Arial" w:cs="Arial"/>
                <w:bCs/>
                <w:sz w:val="16"/>
                <w:szCs w:val="16"/>
                <w:lang w:val="ru-RU"/>
              </w:rPr>
            </w:pPr>
            <w:r w:rsidRPr="00E11BB3">
              <w:rPr>
                <w:rFonts w:ascii="Arial" w:hAnsi="Arial" w:cs="Arial"/>
                <w:bCs/>
                <w:sz w:val="16"/>
                <w:szCs w:val="16"/>
                <w:lang w:val="ru-RU"/>
              </w:rPr>
              <w:t>0,00516</w:t>
            </w:r>
          </w:p>
        </w:tc>
        <w:tc>
          <w:tcPr>
            <w:tcW w:w="670"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571481EB" w14:textId="77777777" w:rsidR="00E11BB3" w:rsidRPr="00E11BB3" w:rsidRDefault="00E11BB3" w:rsidP="001734DC">
            <w:pPr>
              <w:jc w:val="center"/>
              <w:rPr>
                <w:rFonts w:ascii="Arial" w:hAnsi="Arial" w:cs="Arial"/>
                <w:bCs/>
                <w:sz w:val="16"/>
                <w:szCs w:val="16"/>
                <w:lang w:val="ru-RU"/>
              </w:rPr>
            </w:pPr>
            <w:r w:rsidRPr="00E11BB3">
              <w:rPr>
                <w:rFonts w:ascii="Arial" w:hAnsi="Arial" w:cs="Arial"/>
                <w:bCs/>
                <w:sz w:val="16"/>
                <w:szCs w:val="16"/>
                <w:lang w:val="ru-RU"/>
              </w:rPr>
              <w:t>0,00516</w:t>
            </w:r>
          </w:p>
        </w:tc>
        <w:tc>
          <w:tcPr>
            <w:tcW w:w="655"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48C8F301" w14:textId="77777777" w:rsidR="00E11BB3" w:rsidRPr="00E11BB3" w:rsidRDefault="00E11BB3" w:rsidP="001734DC">
            <w:pPr>
              <w:jc w:val="center"/>
              <w:rPr>
                <w:rFonts w:ascii="Arial" w:hAnsi="Arial" w:cs="Arial"/>
                <w:bCs/>
                <w:sz w:val="16"/>
                <w:szCs w:val="16"/>
              </w:rPr>
            </w:pPr>
            <w:r w:rsidRPr="00E11BB3">
              <w:rPr>
                <w:rFonts w:ascii="Arial" w:hAnsi="Arial" w:cs="Arial"/>
                <w:bCs/>
                <w:sz w:val="16"/>
                <w:szCs w:val="16"/>
              </w:rPr>
              <w:t>0,1</w:t>
            </w:r>
          </w:p>
        </w:tc>
      </w:tr>
      <w:tr w:rsidR="00E11BB3" w:rsidRPr="00E11BB3" w14:paraId="20F8518B" w14:textId="77777777" w:rsidTr="001734DC">
        <w:trPr>
          <w:trHeight w:val="259"/>
        </w:trPr>
        <w:tc>
          <w:tcPr>
            <w:tcW w:w="430"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D59EC47"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2</w:t>
            </w:r>
          </w:p>
        </w:tc>
        <w:tc>
          <w:tcPr>
            <w:tcW w:w="419"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6DCA1FA1"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01104</w:t>
            </w:r>
          </w:p>
        </w:tc>
        <w:tc>
          <w:tcPr>
            <w:tcW w:w="2198" w:type="pct"/>
            <w:tcBorders>
              <w:top w:val="nil"/>
              <w:left w:val="nil"/>
              <w:bottom w:val="single" w:sz="4" w:space="0" w:color="auto"/>
              <w:right w:val="nil"/>
            </w:tcBorders>
            <w:tcMar>
              <w:top w:w="15" w:type="dxa"/>
              <w:left w:w="15" w:type="dxa"/>
              <w:bottom w:w="0" w:type="dxa"/>
              <w:right w:w="15" w:type="dxa"/>
            </w:tcMar>
            <w:vAlign w:val="center"/>
          </w:tcPr>
          <w:p w14:paraId="7E2C5A65"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Манган та його сполуки (у перерахунку на діоксид мангану)</w:t>
            </w:r>
          </w:p>
        </w:tc>
        <w:tc>
          <w:tcPr>
            <w:tcW w:w="628"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694DF16" w14:textId="77777777" w:rsidR="00E11BB3" w:rsidRPr="00E11BB3" w:rsidRDefault="00E11BB3" w:rsidP="001734DC">
            <w:pPr>
              <w:jc w:val="center"/>
              <w:rPr>
                <w:rFonts w:ascii="Arial CYR" w:hAnsi="Arial CYR" w:cs="Arial CYR"/>
                <w:sz w:val="16"/>
                <w:szCs w:val="16"/>
                <w:lang w:val="ru-RU"/>
              </w:rPr>
            </w:pPr>
            <w:r w:rsidRPr="00E11BB3">
              <w:rPr>
                <w:rFonts w:ascii="Arial CYR" w:hAnsi="Arial CYR" w:cs="Arial CYR"/>
                <w:sz w:val="16"/>
                <w:szCs w:val="16"/>
                <w:lang w:val="ru-RU"/>
              </w:rPr>
              <w:t>0,00034</w:t>
            </w:r>
          </w:p>
        </w:tc>
        <w:tc>
          <w:tcPr>
            <w:tcW w:w="670"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183F155A" w14:textId="77777777" w:rsidR="00E11BB3" w:rsidRPr="00E11BB3" w:rsidRDefault="00E11BB3" w:rsidP="001734DC">
            <w:pPr>
              <w:jc w:val="center"/>
              <w:rPr>
                <w:rFonts w:ascii="Arial CYR" w:hAnsi="Arial CYR" w:cs="Arial CYR"/>
                <w:sz w:val="16"/>
                <w:szCs w:val="16"/>
                <w:lang w:val="ru-RU"/>
              </w:rPr>
            </w:pPr>
            <w:r w:rsidRPr="00E11BB3">
              <w:rPr>
                <w:rFonts w:ascii="Arial CYR" w:hAnsi="Arial CYR" w:cs="Arial CYR"/>
                <w:sz w:val="16"/>
                <w:szCs w:val="16"/>
                <w:lang w:val="ru-RU"/>
              </w:rPr>
              <w:t>0,00034</w:t>
            </w:r>
          </w:p>
        </w:tc>
        <w:tc>
          <w:tcPr>
            <w:tcW w:w="655"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4722E6AD"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0,005</w:t>
            </w:r>
          </w:p>
        </w:tc>
      </w:tr>
      <w:tr w:rsidR="00E11BB3" w:rsidRPr="00E11BB3" w14:paraId="4B0CBC39" w14:textId="77777777" w:rsidTr="001734DC">
        <w:trPr>
          <w:trHeight w:val="259"/>
        </w:trPr>
        <w:tc>
          <w:tcPr>
            <w:tcW w:w="430"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715CFB0A"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3</w:t>
            </w:r>
          </w:p>
        </w:tc>
        <w:tc>
          <w:tcPr>
            <w:tcW w:w="419"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17179BA8" w14:textId="77777777" w:rsidR="00E11BB3" w:rsidRPr="00E11BB3" w:rsidRDefault="00E11BB3" w:rsidP="001734DC">
            <w:pPr>
              <w:jc w:val="center"/>
              <w:rPr>
                <w:rFonts w:ascii="Arial" w:hAnsi="Arial" w:cs="Arial"/>
                <w:sz w:val="16"/>
                <w:szCs w:val="16"/>
              </w:rPr>
            </w:pPr>
            <w:r w:rsidRPr="00E11BB3">
              <w:rPr>
                <w:rFonts w:ascii="Arial" w:hAnsi="Arial" w:cs="Arial"/>
                <w:sz w:val="16"/>
                <w:szCs w:val="16"/>
              </w:rPr>
              <w:t>01010</w:t>
            </w:r>
          </w:p>
        </w:tc>
        <w:tc>
          <w:tcPr>
            <w:tcW w:w="2198" w:type="pct"/>
            <w:tcBorders>
              <w:top w:val="nil"/>
              <w:left w:val="nil"/>
              <w:bottom w:val="single" w:sz="4" w:space="0" w:color="auto"/>
              <w:right w:val="nil"/>
            </w:tcBorders>
            <w:tcMar>
              <w:top w:w="15" w:type="dxa"/>
              <w:left w:w="15" w:type="dxa"/>
              <w:bottom w:w="0" w:type="dxa"/>
              <w:right w:w="15" w:type="dxa"/>
            </w:tcMar>
            <w:vAlign w:val="center"/>
          </w:tcPr>
          <w:p w14:paraId="7FBB3A98" w14:textId="77777777" w:rsidR="00E11BB3" w:rsidRPr="00E11BB3" w:rsidRDefault="00E11BB3" w:rsidP="001734DC">
            <w:pPr>
              <w:jc w:val="center"/>
              <w:rPr>
                <w:rFonts w:ascii="Arial" w:hAnsi="Arial" w:cs="Arial"/>
                <w:sz w:val="16"/>
                <w:szCs w:val="16"/>
              </w:rPr>
            </w:pPr>
            <w:r w:rsidRPr="00E11BB3">
              <w:rPr>
                <w:rFonts w:ascii="Arial" w:hAnsi="Arial" w:cs="Arial"/>
                <w:sz w:val="16"/>
                <w:szCs w:val="16"/>
              </w:rPr>
              <w:t>Хром та його сполуки (у  перерахунку на триоксид  хрому)</w:t>
            </w:r>
          </w:p>
        </w:tc>
        <w:tc>
          <w:tcPr>
            <w:tcW w:w="628"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CC3CCC2" w14:textId="77777777" w:rsidR="00E11BB3" w:rsidRPr="00E11BB3" w:rsidRDefault="00E11BB3" w:rsidP="001734DC">
            <w:pPr>
              <w:jc w:val="center"/>
              <w:rPr>
                <w:rFonts w:ascii="Arial" w:hAnsi="Arial" w:cs="Arial"/>
                <w:noProof w:val="0"/>
                <w:sz w:val="16"/>
                <w:szCs w:val="16"/>
                <w:lang w:val="ru-RU" w:eastAsia="ru-RU"/>
              </w:rPr>
            </w:pPr>
            <w:r w:rsidRPr="00E11BB3">
              <w:rPr>
                <w:rFonts w:ascii="Arial" w:hAnsi="Arial" w:cs="Arial"/>
                <w:noProof w:val="0"/>
                <w:sz w:val="16"/>
                <w:szCs w:val="16"/>
                <w:lang w:val="ru-RU" w:eastAsia="ru-RU"/>
              </w:rPr>
              <w:t>0,000013</w:t>
            </w:r>
          </w:p>
        </w:tc>
        <w:tc>
          <w:tcPr>
            <w:tcW w:w="670"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0E930BEA" w14:textId="77777777" w:rsidR="00E11BB3" w:rsidRPr="00E11BB3" w:rsidRDefault="00E11BB3" w:rsidP="001734DC">
            <w:pPr>
              <w:jc w:val="center"/>
              <w:rPr>
                <w:rFonts w:ascii="Arial" w:hAnsi="Arial" w:cs="Arial"/>
                <w:noProof w:val="0"/>
                <w:sz w:val="16"/>
                <w:szCs w:val="16"/>
                <w:lang w:val="ru-RU" w:eastAsia="ru-RU"/>
              </w:rPr>
            </w:pPr>
            <w:r w:rsidRPr="00E11BB3">
              <w:rPr>
                <w:rFonts w:ascii="Arial" w:hAnsi="Arial" w:cs="Arial"/>
                <w:noProof w:val="0"/>
                <w:sz w:val="16"/>
                <w:szCs w:val="16"/>
                <w:lang w:val="ru-RU" w:eastAsia="ru-RU"/>
              </w:rPr>
              <w:t>0,000013</w:t>
            </w:r>
          </w:p>
        </w:tc>
        <w:tc>
          <w:tcPr>
            <w:tcW w:w="655"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3A3CD6E4"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0,02</w:t>
            </w:r>
          </w:p>
        </w:tc>
      </w:tr>
      <w:tr w:rsidR="00E11BB3" w:rsidRPr="00E11BB3" w14:paraId="1A48838B" w14:textId="77777777" w:rsidTr="001734DC">
        <w:trPr>
          <w:trHeight w:val="259"/>
        </w:trPr>
        <w:tc>
          <w:tcPr>
            <w:tcW w:w="430"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9DB6EA" w14:textId="77777777" w:rsidR="00E11BB3" w:rsidRPr="00E11BB3" w:rsidRDefault="00E11BB3" w:rsidP="001734DC">
            <w:pPr>
              <w:jc w:val="center"/>
              <w:rPr>
                <w:rFonts w:ascii="Arial" w:hAnsi="Arial" w:cs="Arial"/>
                <w:noProof w:val="0"/>
                <w:sz w:val="16"/>
                <w:szCs w:val="16"/>
                <w:lang w:val="ru-RU" w:eastAsia="ru-RU"/>
              </w:rPr>
            </w:pPr>
            <w:r w:rsidRPr="00E11BB3">
              <w:rPr>
                <w:rFonts w:ascii="Arial CYR" w:hAnsi="Arial CYR" w:cs="Arial CYR"/>
                <w:sz w:val="16"/>
                <w:szCs w:val="20"/>
              </w:rPr>
              <w:t>4</w:t>
            </w:r>
          </w:p>
        </w:tc>
        <w:tc>
          <w:tcPr>
            <w:tcW w:w="419"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377F118A"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03000</w:t>
            </w:r>
          </w:p>
        </w:tc>
        <w:tc>
          <w:tcPr>
            <w:tcW w:w="2198" w:type="pct"/>
            <w:tcBorders>
              <w:top w:val="nil"/>
              <w:left w:val="nil"/>
              <w:bottom w:val="single" w:sz="4" w:space="0" w:color="auto"/>
              <w:right w:val="nil"/>
            </w:tcBorders>
            <w:tcMar>
              <w:top w:w="15" w:type="dxa"/>
              <w:left w:w="15" w:type="dxa"/>
              <w:bottom w:w="0" w:type="dxa"/>
              <w:right w:w="15" w:type="dxa"/>
            </w:tcMar>
            <w:vAlign w:val="center"/>
          </w:tcPr>
          <w:p w14:paraId="20D0AF81"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 xml:space="preserve">Речовини у вигляді суспендованих твердих частинок </w:t>
            </w:r>
          </w:p>
          <w:p w14:paraId="00E9AF93"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(мікрочастинки та волокна)</w:t>
            </w:r>
          </w:p>
        </w:tc>
        <w:tc>
          <w:tcPr>
            <w:tcW w:w="628"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001475D" w14:textId="77777777" w:rsidR="00E11BB3" w:rsidRPr="00E11BB3" w:rsidRDefault="00E11BB3" w:rsidP="001734DC">
            <w:pPr>
              <w:jc w:val="center"/>
              <w:rPr>
                <w:rFonts w:ascii="Arial" w:hAnsi="Arial" w:cs="Arial"/>
                <w:noProof w:val="0"/>
                <w:sz w:val="16"/>
                <w:szCs w:val="16"/>
                <w:lang w:val="ru-RU" w:eastAsia="ru-RU"/>
              </w:rPr>
            </w:pPr>
            <w:r w:rsidRPr="00E11BB3">
              <w:rPr>
                <w:rFonts w:ascii="Arial" w:hAnsi="Arial" w:cs="Arial"/>
                <w:noProof w:val="0"/>
                <w:sz w:val="16"/>
                <w:szCs w:val="16"/>
                <w:lang w:val="ru-RU" w:eastAsia="ru-RU"/>
              </w:rPr>
              <w:t>1,1009</w:t>
            </w:r>
          </w:p>
        </w:tc>
        <w:tc>
          <w:tcPr>
            <w:tcW w:w="670"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6C1B6DA9" w14:textId="77777777" w:rsidR="00E11BB3" w:rsidRPr="00E11BB3" w:rsidRDefault="00E11BB3" w:rsidP="001734DC">
            <w:pPr>
              <w:jc w:val="center"/>
              <w:rPr>
                <w:rFonts w:ascii="Arial" w:hAnsi="Arial" w:cs="Arial"/>
                <w:noProof w:val="0"/>
                <w:sz w:val="16"/>
                <w:szCs w:val="16"/>
                <w:lang w:val="ru-RU" w:eastAsia="ru-RU"/>
              </w:rPr>
            </w:pPr>
            <w:r w:rsidRPr="00E11BB3">
              <w:rPr>
                <w:rFonts w:ascii="Arial" w:hAnsi="Arial" w:cs="Arial"/>
                <w:noProof w:val="0"/>
                <w:sz w:val="16"/>
                <w:szCs w:val="16"/>
                <w:lang w:val="ru-RU" w:eastAsia="ru-RU"/>
              </w:rPr>
              <w:t>1,1009</w:t>
            </w:r>
          </w:p>
        </w:tc>
        <w:tc>
          <w:tcPr>
            <w:tcW w:w="655"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34ADE8C"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3,0</w:t>
            </w:r>
          </w:p>
        </w:tc>
      </w:tr>
      <w:tr w:rsidR="00E11BB3" w:rsidRPr="00E11BB3" w14:paraId="551AC3F3" w14:textId="77777777" w:rsidTr="001734DC">
        <w:trPr>
          <w:trHeight w:val="205"/>
        </w:trPr>
        <w:tc>
          <w:tcPr>
            <w:tcW w:w="430"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EB2783" w14:textId="77777777" w:rsidR="00E11BB3" w:rsidRPr="00E11BB3" w:rsidRDefault="00E11BB3" w:rsidP="001734DC">
            <w:pPr>
              <w:jc w:val="center"/>
              <w:rPr>
                <w:rFonts w:ascii="Arial CYR" w:hAnsi="Arial CYR" w:cs="Arial CYR"/>
                <w:sz w:val="16"/>
                <w:szCs w:val="20"/>
              </w:rPr>
            </w:pPr>
          </w:p>
        </w:tc>
        <w:tc>
          <w:tcPr>
            <w:tcW w:w="419"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5A57B962"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04000</w:t>
            </w:r>
          </w:p>
        </w:tc>
        <w:tc>
          <w:tcPr>
            <w:tcW w:w="2198" w:type="pct"/>
            <w:tcBorders>
              <w:top w:val="nil"/>
              <w:left w:val="nil"/>
              <w:bottom w:val="single" w:sz="4" w:space="0" w:color="auto"/>
              <w:right w:val="nil"/>
            </w:tcBorders>
            <w:tcMar>
              <w:top w:w="15" w:type="dxa"/>
              <w:left w:w="15" w:type="dxa"/>
              <w:bottom w:w="0" w:type="dxa"/>
              <w:right w:w="15" w:type="dxa"/>
            </w:tcMar>
            <w:vAlign w:val="center"/>
          </w:tcPr>
          <w:p w14:paraId="726FDAE9"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Сполуки азоту, в т.ч.:</w:t>
            </w:r>
          </w:p>
        </w:tc>
        <w:tc>
          <w:tcPr>
            <w:tcW w:w="628"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82E1594" w14:textId="77777777" w:rsidR="00E11BB3" w:rsidRPr="00E11BB3" w:rsidRDefault="00E11BB3" w:rsidP="001734DC">
            <w:pPr>
              <w:jc w:val="center"/>
              <w:rPr>
                <w:rFonts w:ascii="Arial CYR" w:hAnsi="Arial CYR" w:cs="Arial CYR"/>
                <w:sz w:val="18"/>
                <w:szCs w:val="18"/>
                <w:lang w:val="ru-RU"/>
              </w:rPr>
            </w:pPr>
            <w:r w:rsidRPr="00E11BB3">
              <w:rPr>
                <w:rFonts w:ascii="Arial CYR" w:hAnsi="Arial CYR" w:cs="Arial CYR"/>
                <w:sz w:val="18"/>
                <w:szCs w:val="18"/>
                <w:lang w:val="ru-RU"/>
              </w:rPr>
              <w:t>0,0990</w:t>
            </w:r>
          </w:p>
        </w:tc>
        <w:tc>
          <w:tcPr>
            <w:tcW w:w="670"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2AFEAF33" w14:textId="77777777" w:rsidR="00E11BB3" w:rsidRPr="00E11BB3" w:rsidRDefault="00E11BB3" w:rsidP="001734DC">
            <w:pPr>
              <w:jc w:val="center"/>
              <w:rPr>
                <w:rFonts w:ascii="Arial CYR" w:hAnsi="Arial CYR" w:cs="Arial CYR"/>
                <w:sz w:val="18"/>
                <w:szCs w:val="18"/>
                <w:lang w:val="ru-RU"/>
              </w:rPr>
            </w:pPr>
            <w:r w:rsidRPr="00E11BB3">
              <w:rPr>
                <w:rFonts w:ascii="Arial CYR" w:hAnsi="Arial CYR" w:cs="Arial CYR"/>
                <w:sz w:val="18"/>
                <w:szCs w:val="18"/>
                <w:lang w:val="ru-RU"/>
              </w:rPr>
              <w:t>0,0990</w:t>
            </w:r>
          </w:p>
        </w:tc>
        <w:tc>
          <w:tcPr>
            <w:tcW w:w="655"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0794089B"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 -</w:t>
            </w:r>
          </w:p>
        </w:tc>
      </w:tr>
      <w:tr w:rsidR="00E11BB3" w:rsidRPr="00E11BB3" w14:paraId="70AAD190" w14:textId="77777777" w:rsidTr="001734DC">
        <w:trPr>
          <w:trHeight w:val="83"/>
        </w:trPr>
        <w:tc>
          <w:tcPr>
            <w:tcW w:w="430"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7EDC3078"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5</w:t>
            </w:r>
          </w:p>
        </w:tc>
        <w:tc>
          <w:tcPr>
            <w:tcW w:w="419"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603C5AB6"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04001</w:t>
            </w:r>
          </w:p>
        </w:tc>
        <w:tc>
          <w:tcPr>
            <w:tcW w:w="2198" w:type="pct"/>
            <w:tcBorders>
              <w:top w:val="nil"/>
              <w:left w:val="nil"/>
              <w:bottom w:val="single" w:sz="4" w:space="0" w:color="auto"/>
              <w:right w:val="nil"/>
            </w:tcBorders>
            <w:tcMar>
              <w:top w:w="15" w:type="dxa"/>
              <w:left w:w="15" w:type="dxa"/>
              <w:bottom w:w="0" w:type="dxa"/>
              <w:right w:w="15" w:type="dxa"/>
            </w:tcMar>
            <w:vAlign w:val="center"/>
          </w:tcPr>
          <w:p w14:paraId="0670E059" w14:textId="77777777" w:rsidR="00E11BB3" w:rsidRPr="00E11BB3" w:rsidRDefault="00E11BB3" w:rsidP="001734DC">
            <w:pPr>
              <w:jc w:val="center"/>
              <w:rPr>
                <w:rFonts w:ascii="Arial CYR" w:hAnsi="Arial CYR" w:cs="Arial CYR"/>
                <w:sz w:val="16"/>
                <w:szCs w:val="20"/>
              </w:rPr>
            </w:pPr>
            <w:r w:rsidRPr="00E11BB3">
              <w:rPr>
                <w:rFonts w:ascii="Arial" w:hAnsi="Arial" w:cs="Arial"/>
                <w:sz w:val="16"/>
                <w:szCs w:val="16"/>
              </w:rPr>
              <w:t>Оксиди азоту у перерахунку на діоксид азоту (NO + NO</w:t>
            </w:r>
            <w:r w:rsidRPr="00E11BB3">
              <w:rPr>
                <w:rFonts w:ascii="Arial" w:hAnsi="Arial" w:cs="Arial"/>
                <w:sz w:val="16"/>
                <w:szCs w:val="16"/>
                <w:vertAlign w:val="subscript"/>
                <w:lang w:val="ru-RU"/>
              </w:rPr>
              <w:t>2</w:t>
            </w:r>
            <w:r w:rsidRPr="00E11BB3">
              <w:rPr>
                <w:rFonts w:ascii="Arial" w:hAnsi="Arial" w:cs="Arial"/>
                <w:sz w:val="16"/>
                <w:szCs w:val="16"/>
                <w:lang w:val="ru-RU"/>
              </w:rPr>
              <w:t>)</w:t>
            </w:r>
          </w:p>
        </w:tc>
        <w:tc>
          <w:tcPr>
            <w:tcW w:w="628"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35B5CD9" w14:textId="77777777" w:rsidR="00E11BB3" w:rsidRPr="00E11BB3" w:rsidRDefault="00E11BB3" w:rsidP="001734DC">
            <w:pPr>
              <w:jc w:val="center"/>
              <w:rPr>
                <w:rFonts w:ascii="Arial CYR" w:hAnsi="Arial CYR" w:cs="Arial CYR"/>
                <w:sz w:val="16"/>
                <w:szCs w:val="20"/>
                <w:lang w:val="ru-RU"/>
              </w:rPr>
            </w:pPr>
            <w:r w:rsidRPr="00E11BB3">
              <w:rPr>
                <w:rFonts w:ascii="Arial CYR" w:hAnsi="Arial CYR" w:cs="Arial CYR"/>
                <w:sz w:val="16"/>
                <w:szCs w:val="20"/>
                <w:lang w:val="ru-RU"/>
              </w:rPr>
              <w:t>0,0962</w:t>
            </w:r>
          </w:p>
        </w:tc>
        <w:tc>
          <w:tcPr>
            <w:tcW w:w="670"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5305B23E" w14:textId="77777777" w:rsidR="00E11BB3" w:rsidRPr="00E11BB3" w:rsidRDefault="00E11BB3" w:rsidP="001734DC">
            <w:pPr>
              <w:jc w:val="center"/>
              <w:rPr>
                <w:rFonts w:ascii="Arial CYR" w:hAnsi="Arial CYR" w:cs="Arial CYR"/>
                <w:sz w:val="16"/>
                <w:szCs w:val="20"/>
                <w:lang w:val="ru-RU"/>
              </w:rPr>
            </w:pPr>
            <w:r w:rsidRPr="00E11BB3">
              <w:rPr>
                <w:rFonts w:ascii="Arial CYR" w:hAnsi="Arial CYR" w:cs="Arial CYR"/>
                <w:sz w:val="16"/>
                <w:szCs w:val="20"/>
                <w:lang w:val="ru-RU"/>
              </w:rPr>
              <w:t>0,0962</w:t>
            </w:r>
          </w:p>
        </w:tc>
        <w:tc>
          <w:tcPr>
            <w:tcW w:w="655"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1C93E452"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1</w:t>
            </w:r>
          </w:p>
        </w:tc>
      </w:tr>
      <w:tr w:rsidR="00E11BB3" w:rsidRPr="00E11BB3" w14:paraId="11928D7E" w14:textId="77777777" w:rsidTr="001734DC">
        <w:trPr>
          <w:trHeight w:val="171"/>
        </w:trPr>
        <w:tc>
          <w:tcPr>
            <w:tcW w:w="430"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4366EDB"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6</w:t>
            </w:r>
          </w:p>
        </w:tc>
        <w:tc>
          <w:tcPr>
            <w:tcW w:w="419"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1747B6FB"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04002</w:t>
            </w:r>
          </w:p>
        </w:tc>
        <w:tc>
          <w:tcPr>
            <w:tcW w:w="2198" w:type="pct"/>
            <w:tcBorders>
              <w:top w:val="nil"/>
              <w:left w:val="nil"/>
              <w:bottom w:val="single" w:sz="4" w:space="0" w:color="auto"/>
              <w:right w:val="nil"/>
            </w:tcBorders>
            <w:tcMar>
              <w:top w:w="15" w:type="dxa"/>
              <w:left w:w="15" w:type="dxa"/>
              <w:bottom w:w="0" w:type="dxa"/>
              <w:right w:w="15" w:type="dxa"/>
            </w:tcMar>
            <w:vAlign w:val="center"/>
          </w:tcPr>
          <w:p w14:paraId="3543727B"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Азоту (1) оксид (N</w:t>
            </w:r>
            <w:r w:rsidRPr="00E11BB3">
              <w:rPr>
                <w:rFonts w:ascii="Arial CYR" w:hAnsi="Arial CYR" w:cs="Arial CYR"/>
                <w:sz w:val="16"/>
                <w:szCs w:val="20"/>
                <w:vertAlign w:val="subscript"/>
              </w:rPr>
              <w:t>2</w:t>
            </w:r>
            <w:r w:rsidRPr="00E11BB3">
              <w:rPr>
                <w:rFonts w:ascii="Arial CYR" w:hAnsi="Arial CYR" w:cs="Arial CYR"/>
                <w:sz w:val="16"/>
                <w:szCs w:val="20"/>
              </w:rPr>
              <w:t>O)</w:t>
            </w:r>
          </w:p>
        </w:tc>
        <w:tc>
          <w:tcPr>
            <w:tcW w:w="628"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778BB478" w14:textId="77777777" w:rsidR="00E11BB3" w:rsidRPr="00E11BB3" w:rsidRDefault="00E11BB3" w:rsidP="001734DC">
            <w:pPr>
              <w:jc w:val="center"/>
              <w:rPr>
                <w:rFonts w:ascii="Arial CYR" w:hAnsi="Arial CYR" w:cs="Arial CYR"/>
                <w:sz w:val="16"/>
                <w:szCs w:val="20"/>
                <w:lang w:val="ru-RU"/>
              </w:rPr>
            </w:pPr>
            <w:r w:rsidRPr="00E11BB3">
              <w:rPr>
                <w:rFonts w:ascii="Arial CYR" w:hAnsi="Arial CYR" w:cs="Arial CYR"/>
                <w:sz w:val="16"/>
                <w:szCs w:val="20"/>
                <w:lang w:val="ru-RU"/>
              </w:rPr>
              <w:t>0,0028</w:t>
            </w:r>
          </w:p>
        </w:tc>
        <w:tc>
          <w:tcPr>
            <w:tcW w:w="670"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45974CFD" w14:textId="77777777" w:rsidR="00E11BB3" w:rsidRPr="00E11BB3" w:rsidRDefault="00E11BB3" w:rsidP="001734DC">
            <w:pPr>
              <w:jc w:val="center"/>
              <w:rPr>
                <w:rFonts w:ascii="Arial CYR" w:hAnsi="Arial CYR" w:cs="Arial CYR"/>
                <w:sz w:val="16"/>
                <w:szCs w:val="20"/>
                <w:lang w:val="ru-RU"/>
              </w:rPr>
            </w:pPr>
            <w:r w:rsidRPr="00E11BB3">
              <w:rPr>
                <w:rFonts w:ascii="Arial CYR" w:hAnsi="Arial CYR" w:cs="Arial CYR"/>
                <w:sz w:val="16"/>
                <w:szCs w:val="20"/>
                <w:lang w:val="ru-RU"/>
              </w:rPr>
              <w:t>0,0028</w:t>
            </w:r>
          </w:p>
        </w:tc>
        <w:tc>
          <w:tcPr>
            <w:tcW w:w="655"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5871673E"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0,1</w:t>
            </w:r>
          </w:p>
        </w:tc>
      </w:tr>
      <w:tr w:rsidR="00E11BB3" w:rsidRPr="00E11BB3" w14:paraId="442BBFF5" w14:textId="77777777" w:rsidTr="001734DC">
        <w:trPr>
          <w:trHeight w:val="146"/>
        </w:trPr>
        <w:tc>
          <w:tcPr>
            <w:tcW w:w="430"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E4AD7B1" w14:textId="77777777" w:rsidR="00E11BB3" w:rsidRPr="00E11BB3" w:rsidRDefault="00E11BB3" w:rsidP="001734DC">
            <w:pPr>
              <w:jc w:val="center"/>
              <w:rPr>
                <w:rFonts w:ascii="Arial CYR" w:hAnsi="Arial CYR" w:cs="Arial CYR"/>
                <w:sz w:val="16"/>
                <w:szCs w:val="20"/>
              </w:rPr>
            </w:pPr>
          </w:p>
        </w:tc>
        <w:tc>
          <w:tcPr>
            <w:tcW w:w="419"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58416EA0"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05000</w:t>
            </w:r>
          </w:p>
        </w:tc>
        <w:tc>
          <w:tcPr>
            <w:tcW w:w="2198" w:type="pct"/>
            <w:tcBorders>
              <w:top w:val="nil"/>
              <w:left w:val="nil"/>
              <w:bottom w:val="single" w:sz="4" w:space="0" w:color="auto"/>
              <w:right w:val="nil"/>
            </w:tcBorders>
            <w:tcMar>
              <w:top w:w="15" w:type="dxa"/>
              <w:left w:w="15" w:type="dxa"/>
              <w:bottom w:w="0" w:type="dxa"/>
              <w:right w:w="15" w:type="dxa"/>
            </w:tcMar>
            <w:vAlign w:val="center"/>
          </w:tcPr>
          <w:p w14:paraId="613DDB58"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Діоксид та інші сполуки сірки</w:t>
            </w:r>
          </w:p>
        </w:tc>
        <w:tc>
          <w:tcPr>
            <w:tcW w:w="628"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1D14BC67" w14:textId="77777777" w:rsidR="00E11BB3" w:rsidRPr="00E11BB3" w:rsidRDefault="00E11BB3" w:rsidP="001734DC">
            <w:pPr>
              <w:jc w:val="center"/>
              <w:rPr>
                <w:rFonts w:ascii="Arial CYR" w:hAnsi="Arial CYR" w:cs="Arial CYR"/>
                <w:sz w:val="18"/>
                <w:szCs w:val="18"/>
                <w:lang w:val="ru-RU"/>
              </w:rPr>
            </w:pPr>
            <w:r w:rsidRPr="00E11BB3">
              <w:rPr>
                <w:rFonts w:ascii="Arial CYR" w:hAnsi="Arial CYR" w:cs="Arial CYR"/>
                <w:sz w:val="18"/>
                <w:szCs w:val="18"/>
                <w:lang w:val="ru-RU"/>
              </w:rPr>
              <w:t>0,0644</w:t>
            </w:r>
          </w:p>
        </w:tc>
        <w:tc>
          <w:tcPr>
            <w:tcW w:w="670"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3F8C7171" w14:textId="77777777" w:rsidR="00E11BB3" w:rsidRPr="00E11BB3" w:rsidRDefault="00E11BB3" w:rsidP="001734DC">
            <w:pPr>
              <w:jc w:val="center"/>
              <w:rPr>
                <w:rFonts w:ascii="Arial CYR" w:hAnsi="Arial CYR" w:cs="Arial CYR"/>
                <w:sz w:val="18"/>
                <w:szCs w:val="18"/>
                <w:lang w:val="ru-RU"/>
              </w:rPr>
            </w:pPr>
            <w:r w:rsidRPr="00E11BB3">
              <w:rPr>
                <w:rFonts w:ascii="Arial CYR" w:hAnsi="Arial CYR" w:cs="Arial CYR"/>
                <w:sz w:val="18"/>
                <w:szCs w:val="18"/>
                <w:lang w:val="ru-RU"/>
              </w:rPr>
              <w:t>0,0644</w:t>
            </w:r>
          </w:p>
        </w:tc>
        <w:tc>
          <w:tcPr>
            <w:tcW w:w="655"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09E8D478"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2</w:t>
            </w:r>
          </w:p>
        </w:tc>
      </w:tr>
      <w:tr w:rsidR="00E11BB3" w:rsidRPr="00E11BB3" w14:paraId="3599E47E" w14:textId="77777777" w:rsidTr="001734DC">
        <w:trPr>
          <w:trHeight w:val="243"/>
        </w:trPr>
        <w:tc>
          <w:tcPr>
            <w:tcW w:w="430"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D6FF4F7"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7</w:t>
            </w:r>
          </w:p>
        </w:tc>
        <w:tc>
          <w:tcPr>
            <w:tcW w:w="419"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2B159534"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05001</w:t>
            </w:r>
          </w:p>
        </w:tc>
        <w:tc>
          <w:tcPr>
            <w:tcW w:w="2198" w:type="pct"/>
            <w:tcBorders>
              <w:top w:val="nil"/>
              <w:left w:val="nil"/>
              <w:bottom w:val="single" w:sz="4" w:space="0" w:color="auto"/>
              <w:right w:val="nil"/>
            </w:tcBorders>
            <w:tcMar>
              <w:top w:w="15" w:type="dxa"/>
              <w:left w:w="15" w:type="dxa"/>
              <w:bottom w:w="0" w:type="dxa"/>
              <w:right w:w="15" w:type="dxa"/>
            </w:tcMar>
            <w:vAlign w:val="center"/>
          </w:tcPr>
          <w:p w14:paraId="7609ADD3"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Сірки діоксид</w:t>
            </w:r>
          </w:p>
        </w:tc>
        <w:tc>
          <w:tcPr>
            <w:tcW w:w="628"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5E71DC" w14:textId="77777777" w:rsidR="00E11BB3" w:rsidRPr="00E11BB3" w:rsidRDefault="00E11BB3" w:rsidP="001734DC">
            <w:pPr>
              <w:jc w:val="center"/>
              <w:rPr>
                <w:rFonts w:ascii="Arial CYR" w:hAnsi="Arial CYR" w:cs="Arial CYR"/>
                <w:sz w:val="16"/>
                <w:szCs w:val="16"/>
                <w:lang w:val="ru-RU"/>
              </w:rPr>
            </w:pPr>
            <w:r w:rsidRPr="00E11BB3">
              <w:rPr>
                <w:rFonts w:ascii="Arial CYR" w:hAnsi="Arial CYR" w:cs="Arial CYR"/>
                <w:sz w:val="16"/>
                <w:szCs w:val="16"/>
                <w:lang w:val="ru-RU"/>
              </w:rPr>
              <w:t>0,0644</w:t>
            </w:r>
          </w:p>
        </w:tc>
        <w:tc>
          <w:tcPr>
            <w:tcW w:w="670"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7E42E8A6" w14:textId="77777777" w:rsidR="00E11BB3" w:rsidRPr="00E11BB3" w:rsidRDefault="00E11BB3" w:rsidP="001734DC">
            <w:pPr>
              <w:jc w:val="center"/>
              <w:rPr>
                <w:rFonts w:ascii="Arial CYR" w:hAnsi="Arial CYR" w:cs="Arial CYR"/>
                <w:sz w:val="16"/>
                <w:szCs w:val="16"/>
                <w:lang w:val="ru-RU"/>
              </w:rPr>
            </w:pPr>
            <w:r w:rsidRPr="00E11BB3">
              <w:rPr>
                <w:rFonts w:ascii="Arial CYR" w:hAnsi="Arial CYR" w:cs="Arial CYR"/>
                <w:sz w:val="16"/>
                <w:szCs w:val="16"/>
                <w:lang w:val="ru-RU"/>
              </w:rPr>
              <w:t>0,0644</w:t>
            </w:r>
          </w:p>
        </w:tc>
        <w:tc>
          <w:tcPr>
            <w:tcW w:w="655"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67E41F83"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1,5</w:t>
            </w:r>
          </w:p>
        </w:tc>
      </w:tr>
      <w:tr w:rsidR="00E11BB3" w:rsidRPr="00E11BB3" w14:paraId="03590AF1" w14:textId="77777777" w:rsidTr="001734DC">
        <w:trPr>
          <w:trHeight w:val="131"/>
        </w:trPr>
        <w:tc>
          <w:tcPr>
            <w:tcW w:w="430"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BDF91EF"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8</w:t>
            </w:r>
          </w:p>
        </w:tc>
        <w:tc>
          <w:tcPr>
            <w:tcW w:w="419"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AEE67B2"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06000</w:t>
            </w:r>
          </w:p>
        </w:tc>
        <w:tc>
          <w:tcPr>
            <w:tcW w:w="2198" w:type="pct"/>
            <w:tcBorders>
              <w:top w:val="nil"/>
              <w:left w:val="nil"/>
              <w:bottom w:val="single" w:sz="4" w:space="0" w:color="auto"/>
              <w:right w:val="nil"/>
            </w:tcBorders>
            <w:tcMar>
              <w:top w:w="15" w:type="dxa"/>
              <w:left w:w="15" w:type="dxa"/>
              <w:bottom w:w="0" w:type="dxa"/>
              <w:right w:w="15" w:type="dxa"/>
            </w:tcMar>
            <w:vAlign w:val="center"/>
          </w:tcPr>
          <w:p w14:paraId="270D0AD5"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 xml:space="preserve">Оксид вуглецю </w:t>
            </w:r>
          </w:p>
        </w:tc>
        <w:tc>
          <w:tcPr>
            <w:tcW w:w="628"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A6547E6" w14:textId="77777777" w:rsidR="00E11BB3" w:rsidRPr="00E11BB3" w:rsidRDefault="00E11BB3" w:rsidP="001734DC">
            <w:pPr>
              <w:jc w:val="center"/>
              <w:rPr>
                <w:rFonts w:ascii="Arial CYR" w:hAnsi="Arial CYR" w:cs="Arial CYR"/>
                <w:sz w:val="16"/>
                <w:szCs w:val="20"/>
                <w:lang w:val="ru-RU"/>
              </w:rPr>
            </w:pPr>
            <w:r w:rsidRPr="00E11BB3">
              <w:rPr>
                <w:rFonts w:ascii="Arial CYR" w:hAnsi="Arial CYR" w:cs="Arial CYR"/>
                <w:sz w:val="16"/>
                <w:szCs w:val="20"/>
                <w:lang w:val="ru-RU"/>
              </w:rPr>
              <w:t>0,21517</w:t>
            </w:r>
          </w:p>
        </w:tc>
        <w:tc>
          <w:tcPr>
            <w:tcW w:w="670"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5A841713" w14:textId="77777777" w:rsidR="00E11BB3" w:rsidRPr="00E11BB3" w:rsidRDefault="00E11BB3" w:rsidP="001734DC">
            <w:pPr>
              <w:jc w:val="center"/>
              <w:rPr>
                <w:rFonts w:ascii="Arial CYR" w:hAnsi="Arial CYR" w:cs="Arial CYR"/>
                <w:sz w:val="16"/>
                <w:szCs w:val="20"/>
                <w:lang w:val="ru-RU"/>
              </w:rPr>
            </w:pPr>
            <w:r w:rsidRPr="00E11BB3">
              <w:rPr>
                <w:rFonts w:ascii="Arial CYR" w:hAnsi="Arial CYR" w:cs="Arial CYR"/>
                <w:sz w:val="16"/>
                <w:szCs w:val="20"/>
                <w:lang w:val="ru-RU"/>
              </w:rPr>
              <w:t>0,21517</w:t>
            </w:r>
          </w:p>
        </w:tc>
        <w:tc>
          <w:tcPr>
            <w:tcW w:w="655"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1876098C"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1,5</w:t>
            </w:r>
          </w:p>
        </w:tc>
      </w:tr>
      <w:tr w:rsidR="00E11BB3" w:rsidRPr="00E11BB3" w14:paraId="60A0541B" w14:textId="77777777" w:rsidTr="001734DC">
        <w:trPr>
          <w:trHeight w:val="220"/>
        </w:trPr>
        <w:tc>
          <w:tcPr>
            <w:tcW w:w="430"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A05732E"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9</w:t>
            </w:r>
          </w:p>
        </w:tc>
        <w:tc>
          <w:tcPr>
            <w:tcW w:w="419"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0E2064F6"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07000</w:t>
            </w:r>
          </w:p>
        </w:tc>
        <w:tc>
          <w:tcPr>
            <w:tcW w:w="2198" w:type="pct"/>
            <w:tcBorders>
              <w:top w:val="nil"/>
              <w:left w:val="nil"/>
              <w:bottom w:val="single" w:sz="4" w:space="0" w:color="auto"/>
              <w:right w:val="nil"/>
            </w:tcBorders>
            <w:tcMar>
              <w:top w:w="15" w:type="dxa"/>
              <w:left w:w="15" w:type="dxa"/>
              <w:bottom w:w="0" w:type="dxa"/>
              <w:right w:w="15" w:type="dxa"/>
            </w:tcMar>
            <w:vAlign w:val="center"/>
          </w:tcPr>
          <w:p w14:paraId="0BCDDC28"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Вуглецю діоксид</w:t>
            </w:r>
          </w:p>
        </w:tc>
        <w:tc>
          <w:tcPr>
            <w:tcW w:w="628"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73839324" w14:textId="77777777" w:rsidR="00E11BB3" w:rsidRPr="00E11BB3" w:rsidRDefault="00E11BB3" w:rsidP="001734DC">
            <w:pPr>
              <w:jc w:val="center"/>
              <w:rPr>
                <w:rFonts w:ascii="Arial CYR" w:hAnsi="Arial CYR" w:cs="Arial CYR"/>
                <w:sz w:val="16"/>
                <w:szCs w:val="20"/>
                <w:lang w:val="ru-RU"/>
              </w:rPr>
            </w:pPr>
            <w:r w:rsidRPr="00E11BB3">
              <w:rPr>
                <w:rFonts w:ascii="Arial CYR" w:hAnsi="Arial CYR" w:cs="Arial CYR"/>
                <w:sz w:val="16"/>
                <w:szCs w:val="20"/>
                <w:lang w:val="ru-RU"/>
              </w:rPr>
              <w:t>46,0863</w:t>
            </w:r>
          </w:p>
        </w:tc>
        <w:tc>
          <w:tcPr>
            <w:tcW w:w="670"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19B0B727" w14:textId="77777777" w:rsidR="00E11BB3" w:rsidRPr="00E11BB3" w:rsidRDefault="00E11BB3" w:rsidP="001734DC">
            <w:pPr>
              <w:jc w:val="center"/>
              <w:rPr>
                <w:rFonts w:ascii="Arial CYR" w:hAnsi="Arial CYR" w:cs="Arial CYR"/>
                <w:sz w:val="16"/>
                <w:szCs w:val="20"/>
                <w:lang w:val="ru-RU"/>
              </w:rPr>
            </w:pPr>
            <w:r w:rsidRPr="00E11BB3">
              <w:rPr>
                <w:rFonts w:ascii="Arial CYR" w:hAnsi="Arial CYR" w:cs="Arial CYR"/>
                <w:sz w:val="16"/>
                <w:szCs w:val="20"/>
                <w:lang w:val="ru-RU"/>
              </w:rPr>
              <w:t>46,0863</w:t>
            </w:r>
          </w:p>
        </w:tc>
        <w:tc>
          <w:tcPr>
            <w:tcW w:w="655"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2B6F1C60"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500</w:t>
            </w:r>
          </w:p>
        </w:tc>
      </w:tr>
      <w:tr w:rsidR="00E11BB3" w:rsidRPr="00E11BB3" w14:paraId="4496A9E3" w14:textId="77777777" w:rsidTr="001734DC">
        <w:trPr>
          <w:trHeight w:val="123"/>
        </w:trPr>
        <w:tc>
          <w:tcPr>
            <w:tcW w:w="430"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1C789B9" w14:textId="77777777" w:rsidR="00E11BB3" w:rsidRPr="00E11BB3" w:rsidRDefault="00E11BB3" w:rsidP="001734DC">
            <w:pPr>
              <w:jc w:val="center"/>
              <w:rPr>
                <w:rFonts w:ascii="Arial CYR" w:hAnsi="Arial CYR" w:cs="Arial CYR"/>
                <w:sz w:val="16"/>
                <w:szCs w:val="20"/>
              </w:rPr>
            </w:pPr>
          </w:p>
        </w:tc>
        <w:tc>
          <w:tcPr>
            <w:tcW w:w="419"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5EFB1FA0" w14:textId="77777777" w:rsidR="00E11BB3" w:rsidRPr="00E11BB3" w:rsidRDefault="00E11BB3" w:rsidP="001734DC">
            <w:pPr>
              <w:jc w:val="center"/>
              <w:rPr>
                <w:rFonts w:ascii="Arial" w:hAnsi="Arial" w:cs="Arial"/>
                <w:noProof w:val="0"/>
                <w:sz w:val="16"/>
                <w:szCs w:val="16"/>
                <w:lang w:eastAsia="ru-RU"/>
              </w:rPr>
            </w:pPr>
            <w:r w:rsidRPr="00E11BB3">
              <w:rPr>
                <w:rFonts w:ascii="Arial" w:hAnsi="Arial" w:cs="Arial"/>
                <w:noProof w:val="0"/>
                <w:sz w:val="16"/>
                <w:szCs w:val="16"/>
                <w:lang w:eastAsia="ru-RU"/>
              </w:rPr>
              <w:t>11000</w:t>
            </w:r>
          </w:p>
        </w:tc>
        <w:tc>
          <w:tcPr>
            <w:tcW w:w="2198" w:type="pct"/>
            <w:tcBorders>
              <w:top w:val="nil"/>
              <w:left w:val="nil"/>
              <w:bottom w:val="single" w:sz="4" w:space="0" w:color="auto"/>
              <w:right w:val="nil"/>
            </w:tcBorders>
            <w:tcMar>
              <w:top w:w="15" w:type="dxa"/>
              <w:left w:w="15" w:type="dxa"/>
              <w:bottom w:w="0" w:type="dxa"/>
              <w:right w:w="15" w:type="dxa"/>
            </w:tcMar>
            <w:vAlign w:val="center"/>
          </w:tcPr>
          <w:p w14:paraId="62F9176A" w14:textId="77777777" w:rsidR="00E11BB3" w:rsidRPr="00E11BB3" w:rsidRDefault="00E11BB3" w:rsidP="001734DC">
            <w:pPr>
              <w:jc w:val="center"/>
              <w:rPr>
                <w:rFonts w:ascii="Arial" w:hAnsi="Arial" w:cs="Arial"/>
                <w:noProof w:val="0"/>
                <w:sz w:val="16"/>
                <w:szCs w:val="16"/>
                <w:lang w:eastAsia="ru-RU"/>
              </w:rPr>
            </w:pPr>
            <w:r w:rsidRPr="00E11BB3">
              <w:rPr>
                <w:rFonts w:ascii="Arial" w:hAnsi="Arial" w:cs="Arial"/>
                <w:noProof w:val="0"/>
                <w:sz w:val="16"/>
                <w:szCs w:val="16"/>
                <w:lang w:eastAsia="ru-RU"/>
              </w:rPr>
              <w:t>Неметанові легкі органічні сполуки  (НМЛОС), у т.ч.</w:t>
            </w:r>
          </w:p>
        </w:tc>
        <w:tc>
          <w:tcPr>
            <w:tcW w:w="628"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90429A2" w14:textId="77777777" w:rsidR="00E11BB3" w:rsidRPr="00E11BB3" w:rsidRDefault="00E11BB3" w:rsidP="001734DC">
            <w:pPr>
              <w:jc w:val="center"/>
              <w:rPr>
                <w:rFonts w:ascii="Arial" w:hAnsi="Arial" w:cs="Arial"/>
                <w:noProof w:val="0"/>
                <w:sz w:val="18"/>
                <w:szCs w:val="18"/>
                <w:lang w:val="ru-RU" w:eastAsia="ru-RU"/>
              </w:rPr>
            </w:pPr>
            <w:r w:rsidRPr="00E11BB3">
              <w:rPr>
                <w:rFonts w:ascii="Arial" w:hAnsi="Arial" w:cs="Arial"/>
                <w:noProof w:val="0"/>
                <w:sz w:val="18"/>
                <w:szCs w:val="18"/>
                <w:lang w:val="ru-RU" w:eastAsia="ru-RU"/>
              </w:rPr>
              <w:t>0,1001</w:t>
            </w:r>
          </w:p>
        </w:tc>
        <w:tc>
          <w:tcPr>
            <w:tcW w:w="670"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7FBDE372" w14:textId="77777777" w:rsidR="00E11BB3" w:rsidRPr="00E11BB3" w:rsidRDefault="00E11BB3" w:rsidP="001734DC">
            <w:pPr>
              <w:jc w:val="center"/>
              <w:rPr>
                <w:rFonts w:ascii="Arial" w:hAnsi="Arial" w:cs="Arial"/>
                <w:noProof w:val="0"/>
                <w:sz w:val="18"/>
                <w:szCs w:val="18"/>
                <w:lang w:val="ru-RU" w:eastAsia="ru-RU"/>
              </w:rPr>
            </w:pPr>
            <w:r w:rsidRPr="00E11BB3">
              <w:rPr>
                <w:rFonts w:ascii="Arial" w:hAnsi="Arial" w:cs="Arial"/>
                <w:noProof w:val="0"/>
                <w:sz w:val="18"/>
                <w:szCs w:val="18"/>
                <w:lang w:val="ru-RU" w:eastAsia="ru-RU"/>
              </w:rPr>
              <w:t>0,1001</w:t>
            </w:r>
          </w:p>
        </w:tc>
        <w:tc>
          <w:tcPr>
            <w:tcW w:w="655"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32CB8413" w14:textId="77777777" w:rsidR="00E11BB3" w:rsidRPr="00E11BB3" w:rsidRDefault="00E11BB3" w:rsidP="001734DC">
            <w:pPr>
              <w:jc w:val="center"/>
              <w:rPr>
                <w:rFonts w:ascii="Arial" w:hAnsi="Arial" w:cs="Arial"/>
                <w:noProof w:val="0"/>
                <w:sz w:val="16"/>
                <w:szCs w:val="16"/>
                <w:lang w:val="ru-RU" w:eastAsia="ru-RU"/>
              </w:rPr>
            </w:pPr>
            <w:r w:rsidRPr="00E11BB3">
              <w:rPr>
                <w:rFonts w:ascii="Arial" w:hAnsi="Arial" w:cs="Arial"/>
                <w:noProof w:val="0"/>
                <w:sz w:val="16"/>
                <w:szCs w:val="16"/>
                <w:lang w:val="ru-RU" w:eastAsia="ru-RU"/>
              </w:rPr>
              <w:t>1,5</w:t>
            </w:r>
          </w:p>
        </w:tc>
      </w:tr>
      <w:tr w:rsidR="00E11BB3" w:rsidRPr="00E11BB3" w14:paraId="1552DBD7" w14:textId="77777777" w:rsidTr="001734DC">
        <w:trPr>
          <w:trHeight w:val="184"/>
        </w:trPr>
        <w:tc>
          <w:tcPr>
            <w:tcW w:w="430"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005343"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10</w:t>
            </w:r>
          </w:p>
        </w:tc>
        <w:tc>
          <w:tcPr>
            <w:tcW w:w="419"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1E871D77" w14:textId="77777777" w:rsidR="00E11BB3" w:rsidRPr="00E11BB3" w:rsidRDefault="00E11BB3" w:rsidP="001734DC">
            <w:pPr>
              <w:jc w:val="center"/>
              <w:rPr>
                <w:rFonts w:ascii="Arial" w:hAnsi="Arial" w:cs="Arial"/>
                <w:noProof w:val="0"/>
                <w:sz w:val="16"/>
                <w:szCs w:val="16"/>
                <w:lang w:eastAsia="ru-RU"/>
              </w:rPr>
            </w:pPr>
            <w:r w:rsidRPr="00E11BB3">
              <w:rPr>
                <w:rFonts w:ascii="Arial" w:hAnsi="Arial" w:cs="Arial"/>
                <w:noProof w:val="0"/>
                <w:sz w:val="16"/>
                <w:szCs w:val="16"/>
                <w:lang w:eastAsia="ru-RU"/>
              </w:rPr>
              <w:t>11000</w:t>
            </w:r>
          </w:p>
        </w:tc>
        <w:tc>
          <w:tcPr>
            <w:tcW w:w="2198" w:type="pct"/>
            <w:tcBorders>
              <w:top w:val="nil"/>
              <w:left w:val="nil"/>
              <w:bottom w:val="single" w:sz="4" w:space="0" w:color="auto"/>
              <w:right w:val="nil"/>
            </w:tcBorders>
            <w:tcMar>
              <w:top w:w="15" w:type="dxa"/>
              <w:left w:w="15" w:type="dxa"/>
              <w:bottom w:w="0" w:type="dxa"/>
              <w:right w:w="15" w:type="dxa"/>
            </w:tcMar>
            <w:vAlign w:val="center"/>
          </w:tcPr>
          <w:p w14:paraId="408215D4" w14:textId="77777777" w:rsidR="00E11BB3" w:rsidRPr="00E11BB3" w:rsidRDefault="00E11BB3" w:rsidP="001734DC">
            <w:pPr>
              <w:jc w:val="center"/>
              <w:rPr>
                <w:rFonts w:ascii="Arial" w:hAnsi="Arial" w:cs="Arial"/>
                <w:noProof w:val="0"/>
                <w:sz w:val="16"/>
                <w:szCs w:val="16"/>
                <w:lang w:eastAsia="ru-RU"/>
              </w:rPr>
            </w:pPr>
            <w:r w:rsidRPr="00E11BB3">
              <w:rPr>
                <w:rFonts w:ascii="Arial" w:hAnsi="Arial" w:cs="Arial"/>
                <w:noProof w:val="0"/>
                <w:sz w:val="16"/>
                <w:szCs w:val="16"/>
                <w:lang w:eastAsia="ru-RU"/>
              </w:rPr>
              <w:t>Неметанові легкі органічні сполуки (НМЛОС)</w:t>
            </w:r>
          </w:p>
        </w:tc>
        <w:tc>
          <w:tcPr>
            <w:tcW w:w="628"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98C3750" w14:textId="77777777" w:rsidR="00E11BB3" w:rsidRPr="00E11BB3" w:rsidRDefault="00E11BB3" w:rsidP="001734DC">
            <w:pPr>
              <w:jc w:val="center"/>
              <w:rPr>
                <w:rFonts w:ascii="Arial" w:hAnsi="Arial" w:cs="Arial"/>
                <w:noProof w:val="0"/>
                <w:sz w:val="16"/>
                <w:szCs w:val="16"/>
                <w:lang w:val="ru-RU" w:eastAsia="ru-RU"/>
              </w:rPr>
            </w:pPr>
            <w:r w:rsidRPr="00E11BB3">
              <w:rPr>
                <w:rFonts w:ascii="Arial" w:hAnsi="Arial" w:cs="Arial"/>
                <w:noProof w:val="0"/>
                <w:sz w:val="16"/>
                <w:szCs w:val="16"/>
                <w:lang w:val="ru-RU" w:eastAsia="ru-RU"/>
              </w:rPr>
              <w:t>0,0303</w:t>
            </w:r>
          </w:p>
        </w:tc>
        <w:tc>
          <w:tcPr>
            <w:tcW w:w="670"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7332D4F9" w14:textId="77777777" w:rsidR="00E11BB3" w:rsidRPr="00E11BB3" w:rsidRDefault="00E11BB3" w:rsidP="001734DC">
            <w:pPr>
              <w:jc w:val="center"/>
              <w:rPr>
                <w:rFonts w:ascii="Arial" w:hAnsi="Arial" w:cs="Arial"/>
                <w:noProof w:val="0"/>
                <w:sz w:val="16"/>
                <w:szCs w:val="16"/>
                <w:lang w:val="ru-RU" w:eastAsia="ru-RU"/>
              </w:rPr>
            </w:pPr>
            <w:r w:rsidRPr="00E11BB3">
              <w:rPr>
                <w:rFonts w:ascii="Arial" w:hAnsi="Arial" w:cs="Arial"/>
                <w:noProof w:val="0"/>
                <w:sz w:val="16"/>
                <w:szCs w:val="16"/>
                <w:lang w:val="ru-RU" w:eastAsia="ru-RU"/>
              </w:rPr>
              <w:t>0,0303</w:t>
            </w:r>
          </w:p>
        </w:tc>
        <w:tc>
          <w:tcPr>
            <w:tcW w:w="655"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0021374B" w14:textId="77777777" w:rsidR="00E11BB3" w:rsidRPr="00E11BB3" w:rsidRDefault="00E11BB3" w:rsidP="001734DC">
            <w:pPr>
              <w:jc w:val="center"/>
              <w:rPr>
                <w:rFonts w:ascii="Arial" w:hAnsi="Arial" w:cs="Arial"/>
                <w:noProof w:val="0"/>
                <w:sz w:val="16"/>
                <w:szCs w:val="16"/>
                <w:lang w:val="ru-RU" w:eastAsia="ru-RU"/>
              </w:rPr>
            </w:pPr>
            <w:r w:rsidRPr="00E11BB3">
              <w:rPr>
                <w:rFonts w:ascii="Arial" w:hAnsi="Arial" w:cs="Arial"/>
                <w:noProof w:val="0"/>
                <w:sz w:val="16"/>
                <w:szCs w:val="16"/>
                <w:lang w:val="ru-RU" w:eastAsia="ru-RU"/>
              </w:rPr>
              <w:t>1,5</w:t>
            </w:r>
          </w:p>
        </w:tc>
      </w:tr>
      <w:tr w:rsidR="00E11BB3" w:rsidRPr="00E11BB3" w14:paraId="448D8A3D" w14:textId="77777777" w:rsidTr="001734DC">
        <w:trPr>
          <w:trHeight w:val="129"/>
        </w:trPr>
        <w:tc>
          <w:tcPr>
            <w:tcW w:w="430"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6C8854D"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11</w:t>
            </w:r>
          </w:p>
        </w:tc>
        <w:tc>
          <w:tcPr>
            <w:tcW w:w="419"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5AE93AC" w14:textId="77777777" w:rsidR="00E11BB3" w:rsidRPr="00E11BB3" w:rsidRDefault="00E11BB3" w:rsidP="001734DC">
            <w:pPr>
              <w:jc w:val="center"/>
              <w:rPr>
                <w:rFonts w:ascii="Arial" w:hAnsi="Arial" w:cs="Arial"/>
                <w:sz w:val="16"/>
                <w:szCs w:val="16"/>
              </w:rPr>
            </w:pPr>
            <w:r w:rsidRPr="00E11BB3">
              <w:rPr>
                <w:rFonts w:ascii="Arial" w:hAnsi="Arial" w:cs="Arial"/>
                <w:noProof w:val="0"/>
                <w:sz w:val="16"/>
                <w:szCs w:val="16"/>
                <w:lang w:eastAsia="ru-RU"/>
              </w:rPr>
              <w:t>11028</w:t>
            </w:r>
          </w:p>
        </w:tc>
        <w:tc>
          <w:tcPr>
            <w:tcW w:w="2198" w:type="pct"/>
            <w:tcBorders>
              <w:top w:val="nil"/>
              <w:left w:val="nil"/>
              <w:bottom w:val="single" w:sz="4" w:space="0" w:color="auto"/>
              <w:right w:val="nil"/>
            </w:tcBorders>
            <w:tcMar>
              <w:top w:w="15" w:type="dxa"/>
              <w:left w:w="15" w:type="dxa"/>
              <w:bottom w:w="0" w:type="dxa"/>
              <w:right w:w="15" w:type="dxa"/>
            </w:tcMar>
            <w:vAlign w:val="center"/>
          </w:tcPr>
          <w:p w14:paraId="45642273"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Кислота оцтова</w:t>
            </w:r>
          </w:p>
        </w:tc>
        <w:tc>
          <w:tcPr>
            <w:tcW w:w="628"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D8A5E16" w14:textId="77777777" w:rsidR="00E11BB3" w:rsidRPr="00E11BB3" w:rsidRDefault="00E11BB3" w:rsidP="001734DC">
            <w:pPr>
              <w:jc w:val="center"/>
              <w:rPr>
                <w:rFonts w:ascii="Arial CYR" w:hAnsi="Arial CYR" w:cs="Arial CYR"/>
                <w:sz w:val="16"/>
                <w:szCs w:val="20"/>
                <w:lang w:val="ru-RU"/>
              </w:rPr>
            </w:pPr>
            <w:r w:rsidRPr="00E11BB3">
              <w:rPr>
                <w:rFonts w:ascii="Arial CYR" w:hAnsi="Arial CYR" w:cs="Arial CYR"/>
                <w:sz w:val="16"/>
                <w:szCs w:val="20"/>
                <w:lang w:val="ru-RU"/>
              </w:rPr>
              <w:t>0,0506</w:t>
            </w:r>
          </w:p>
        </w:tc>
        <w:tc>
          <w:tcPr>
            <w:tcW w:w="670"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30483055" w14:textId="77777777" w:rsidR="00E11BB3" w:rsidRPr="00E11BB3" w:rsidRDefault="00E11BB3" w:rsidP="001734DC">
            <w:pPr>
              <w:jc w:val="center"/>
              <w:rPr>
                <w:rFonts w:ascii="Arial CYR" w:hAnsi="Arial CYR" w:cs="Arial CYR"/>
                <w:sz w:val="16"/>
                <w:szCs w:val="20"/>
                <w:lang w:val="ru-RU"/>
              </w:rPr>
            </w:pPr>
            <w:r w:rsidRPr="00E11BB3">
              <w:rPr>
                <w:rFonts w:ascii="Arial CYR" w:hAnsi="Arial CYR" w:cs="Arial CYR"/>
                <w:sz w:val="16"/>
                <w:szCs w:val="20"/>
                <w:lang w:val="ru-RU"/>
              </w:rPr>
              <w:t>0,0506</w:t>
            </w:r>
          </w:p>
        </w:tc>
        <w:tc>
          <w:tcPr>
            <w:tcW w:w="655"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5C730B83"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0,9</w:t>
            </w:r>
          </w:p>
        </w:tc>
      </w:tr>
      <w:tr w:rsidR="00E11BB3" w:rsidRPr="00E11BB3" w14:paraId="46D16B4C" w14:textId="77777777" w:rsidTr="001734DC">
        <w:trPr>
          <w:trHeight w:val="217"/>
        </w:trPr>
        <w:tc>
          <w:tcPr>
            <w:tcW w:w="430"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4FD2459"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12</w:t>
            </w:r>
          </w:p>
        </w:tc>
        <w:tc>
          <w:tcPr>
            <w:tcW w:w="419"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E682A2B"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11000</w:t>
            </w:r>
          </w:p>
        </w:tc>
        <w:tc>
          <w:tcPr>
            <w:tcW w:w="2198" w:type="pct"/>
            <w:tcBorders>
              <w:top w:val="nil"/>
              <w:left w:val="nil"/>
              <w:bottom w:val="single" w:sz="4" w:space="0" w:color="auto"/>
              <w:right w:val="nil"/>
            </w:tcBorders>
            <w:tcMar>
              <w:top w:w="15" w:type="dxa"/>
              <w:left w:w="15" w:type="dxa"/>
              <w:bottom w:w="0" w:type="dxa"/>
              <w:right w:w="15" w:type="dxa"/>
            </w:tcMar>
            <w:vAlign w:val="center"/>
          </w:tcPr>
          <w:p w14:paraId="7D26AA87"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Масло мінеральне</w:t>
            </w:r>
          </w:p>
        </w:tc>
        <w:tc>
          <w:tcPr>
            <w:tcW w:w="628"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F69076F" w14:textId="77777777" w:rsidR="00E11BB3" w:rsidRPr="00E11BB3" w:rsidRDefault="00E11BB3" w:rsidP="001734DC">
            <w:pPr>
              <w:tabs>
                <w:tab w:val="left" w:pos="257"/>
              </w:tabs>
              <w:jc w:val="center"/>
              <w:rPr>
                <w:rFonts w:ascii="Arial CYR" w:hAnsi="Arial CYR" w:cs="Arial CYR"/>
                <w:sz w:val="16"/>
                <w:szCs w:val="20"/>
                <w:lang w:val="ru-RU"/>
              </w:rPr>
            </w:pPr>
            <w:r w:rsidRPr="00E11BB3">
              <w:rPr>
                <w:rFonts w:ascii="Arial CYR" w:hAnsi="Arial CYR" w:cs="Arial CYR"/>
                <w:sz w:val="16"/>
                <w:szCs w:val="20"/>
                <w:lang w:val="ru-RU"/>
              </w:rPr>
              <w:t>0,0192</w:t>
            </w:r>
          </w:p>
        </w:tc>
        <w:tc>
          <w:tcPr>
            <w:tcW w:w="670"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0B4F1A0C" w14:textId="77777777" w:rsidR="00E11BB3" w:rsidRPr="00E11BB3" w:rsidRDefault="00E11BB3" w:rsidP="001734DC">
            <w:pPr>
              <w:tabs>
                <w:tab w:val="left" w:pos="257"/>
              </w:tabs>
              <w:jc w:val="center"/>
              <w:rPr>
                <w:rFonts w:ascii="Arial CYR" w:hAnsi="Arial CYR" w:cs="Arial CYR"/>
                <w:sz w:val="16"/>
                <w:szCs w:val="20"/>
                <w:lang w:val="ru-RU"/>
              </w:rPr>
            </w:pPr>
            <w:r w:rsidRPr="00E11BB3">
              <w:rPr>
                <w:rFonts w:ascii="Arial CYR" w:hAnsi="Arial CYR" w:cs="Arial CYR"/>
                <w:sz w:val="16"/>
                <w:szCs w:val="20"/>
                <w:lang w:val="ru-RU"/>
              </w:rPr>
              <w:t>0,0192</w:t>
            </w:r>
          </w:p>
        </w:tc>
        <w:tc>
          <w:tcPr>
            <w:tcW w:w="655"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4A70756"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w:t>
            </w:r>
          </w:p>
        </w:tc>
      </w:tr>
      <w:tr w:rsidR="00E11BB3" w:rsidRPr="00E11BB3" w14:paraId="6FB5CC24" w14:textId="77777777" w:rsidTr="001734DC">
        <w:trPr>
          <w:trHeight w:val="217"/>
        </w:trPr>
        <w:tc>
          <w:tcPr>
            <w:tcW w:w="430"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B0E2297"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13</w:t>
            </w:r>
          </w:p>
        </w:tc>
        <w:tc>
          <w:tcPr>
            <w:tcW w:w="419"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1851EED9"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12000</w:t>
            </w:r>
          </w:p>
        </w:tc>
        <w:tc>
          <w:tcPr>
            <w:tcW w:w="2198" w:type="pct"/>
            <w:tcBorders>
              <w:top w:val="nil"/>
              <w:left w:val="nil"/>
              <w:bottom w:val="single" w:sz="4" w:space="0" w:color="auto"/>
              <w:right w:val="nil"/>
            </w:tcBorders>
            <w:tcMar>
              <w:top w:w="15" w:type="dxa"/>
              <w:left w:w="15" w:type="dxa"/>
              <w:bottom w:w="0" w:type="dxa"/>
              <w:right w:w="15" w:type="dxa"/>
            </w:tcMar>
            <w:vAlign w:val="center"/>
          </w:tcPr>
          <w:p w14:paraId="1A44B534"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Метан</w:t>
            </w:r>
          </w:p>
        </w:tc>
        <w:tc>
          <w:tcPr>
            <w:tcW w:w="628"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E85279" w14:textId="77777777" w:rsidR="00E11BB3" w:rsidRPr="00E11BB3" w:rsidRDefault="00E11BB3" w:rsidP="001734DC">
            <w:pPr>
              <w:tabs>
                <w:tab w:val="left" w:pos="257"/>
              </w:tabs>
              <w:jc w:val="center"/>
              <w:rPr>
                <w:rFonts w:ascii="Arial CYR" w:hAnsi="Arial CYR" w:cs="Arial CYR"/>
                <w:sz w:val="16"/>
                <w:szCs w:val="20"/>
                <w:lang w:val="ru-RU"/>
              </w:rPr>
            </w:pPr>
            <w:r w:rsidRPr="00E11BB3">
              <w:rPr>
                <w:rFonts w:ascii="Arial CYR" w:hAnsi="Arial CYR" w:cs="Arial CYR"/>
                <w:sz w:val="16"/>
                <w:szCs w:val="20"/>
                <w:lang w:val="ru-RU"/>
              </w:rPr>
              <w:t>0,0047</w:t>
            </w:r>
          </w:p>
        </w:tc>
        <w:tc>
          <w:tcPr>
            <w:tcW w:w="670"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63B0C9D7" w14:textId="77777777" w:rsidR="00E11BB3" w:rsidRPr="00E11BB3" w:rsidRDefault="00E11BB3" w:rsidP="001734DC">
            <w:pPr>
              <w:tabs>
                <w:tab w:val="left" w:pos="257"/>
              </w:tabs>
              <w:jc w:val="center"/>
              <w:rPr>
                <w:rFonts w:ascii="Arial CYR" w:hAnsi="Arial CYR" w:cs="Arial CYR"/>
                <w:sz w:val="16"/>
                <w:szCs w:val="20"/>
                <w:lang w:val="ru-RU"/>
              </w:rPr>
            </w:pPr>
            <w:r w:rsidRPr="00E11BB3">
              <w:rPr>
                <w:rFonts w:ascii="Arial CYR" w:hAnsi="Arial CYR" w:cs="Arial CYR"/>
                <w:sz w:val="16"/>
                <w:szCs w:val="20"/>
                <w:lang w:val="ru-RU"/>
              </w:rPr>
              <w:t>0,0047</w:t>
            </w:r>
          </w:p>
        </w:tc>
        <w:tc>
          <w:tcPr>
            <w:tcW w:w="655"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103C2DCD"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10</w:t>
            </w:r>
          </w:p>
        </w:tc>
      </w:tr>
      <w:tr w:rsidR="00E11BB3" w:rsidRPr="00E11BB3" w14:paraId="25141AAA" w14:textId="77777777" w:rsidTr="001734DC">
        <w:trPr>
          <w:trHeight w:val="67"/>
        </w:trPr>
        <w:tc>
          <w:tcPr>
            <w:tcW w:w="430"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656389" w14:textId="77777777" w:rsidR="00E11BB3" w:rsidRPr="00E11BB3" w:rsidRDefault="00E11BB3" w:rsidP="001734DC">
            <w:pPr>
              <w:jc w:val="center"/>
              <w:rPr>
                <w:rFonts w:ascii="Arial CYR" w:hAnsi="Arial CYR" w:cs="Arial CYR"/>
                <w:sz w:val="16"/>
                <w:szCs w:val="20"/>
              </w:rPr>
            </w:pPr>
          </w:p>
        </w:tc>
        <w:tc>
          <w:tcPr>
            <w:tcW w:w="419"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48A84C52"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16000</w:t>
            </w:r>
          </w:p>
        </w:tc>
        <w:tc>
          <w:tcPr>
            <w:tcW w:w="2198" w:type="pct"/>
            <w:tcBorders>
              <w:top w:val="nil"/>
              <w:left w:val="nil"/>
              <w:bottom w:val="single" w:sz="4" w:space="0" w:color="auto"/>
              <w:right w:val="nil"/>
            </w:tcBorders>
            <w:tcMar>
              <w:top w:w="15" w:type="dxa"/>
              <w:left w:w="15" w:type="dxa"/>
              <w:bottom w:w="0" w:type="dxa"/>
              <w:right w:w="15" w:type="dxa"/>
            </w:tcMar>
            <w:vAlign w:val="center"/>
          </w:tcPr>
          <w:p w14:paraId="7B84BF8D"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Фтор та його сполуки (у перерахунку на фтор)</w:t>
            </w:r>
          </w:p>
        </w:tc>
        <w:tc>
          <w:tcPr>
            <w:tcW w:w="628"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EB5754A" w14:textId="77777777" w:rsidR="00E11BB3" w:rsidRPr="00E11BB3" w:rsidRDefault="00E11BB3" w:rsidP="001734DC">
            <w:pPr>
              <w:tabs>
                <w:tab w:val="left" w:pos="257"/>
              </w:tabs>
              <w:jc w:val="center"/>
              <w:rPr>
                <w:rFonts w:ascii="Arial CYR" w:hAnsi="Arial CYR" w:cs="Arial CYR"/>
                <w:sz w:val="18"/>
                <w:szCs w:val="18"/>
                <w:lang w:val="ru-RU"/>
              </w:rPr>
            </w:pPr>
            <w:r w:rsidRPr="00E11BB3">
              <w:rPr>
                <w:rFonts w:ascii="Arial CYR" w:hAnsi="Arial CYR" w:cs="Arial CYR"/>
                <w:sz w:val="18"/>
                <w:szCs w:val="18"/>
                <w:lang w:val="ru-RU"/>
              </w:rPr>
              <w:t>0,0456</w:t>
            </w:r>
          </w:p>
        </w:tc>
        <w:tc>
          <w:tcPr>
            <w:tcW w:w="670"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02617579" w14:textId="77777777" w:rsidR="00E11BB3" w:rsidRPr="00E11BB3" w:rsidRDefault="00E11BB3" w:rsidP="001734DC">
            <w:pPr>
              <w:tabs>
                <w:tab w:val="left" w:pos="257"/>
              </w:tabs>
              <w:jc w:val="center"/>
              <w:rPr>
                <w:rFonts w:ascii="Arial CYR" w:hAnsi="Arial CYR" w:cs="Arial CYR"/>
                <w:sz w:val="18"/>
                <w:szCs w:val="18"/>
                <w:lang w:val="ru-RU"/>
              </w:rPr>
            </w:pPr>
            <w:r w:rsidRPr="00E11BB3">
              <w:rPr>
                <w:rFonts w:ascii="Arial CYR" w:hAnsi="Arial CYR" w:cs="Arial CYR"/>
                <w:sz w:val="18"/>
                <w:szCs w:val="18"/>
                <w:lang w:val="ru-RU"/>
              </w:rPr>
              <w:t>0,0456</w:t>
            </w:r>
          </w:p>
        </w:tc>
        <w:tc>
          <w:tcPr>
            <w:tcW w:w="655"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6FE45169"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0,05</w:t>
            </w:r>
          </w:p>
        </w:tc>
      </w:tr>
      <w:tr w:rsidR="00E11BB3" w:rsidRPr="00E11BB3" w14:paraId="14D15C79" w14:textId="77777777" w:rsidTr="001734DC">
        <w:trPr>
          <w:trHeight w:val="67"/>
        </w:trPr>
        <w:tc>
          <w:tcPr>
            <w:tcW w:w="430"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F4FBD5C"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14</w:t>
            </w:r>
          </w:p>
        </w:tc>
        <w:tc>
          <w:tcPr>
            <w:tcW w:w="419"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01201E7C"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16001</w:t>
            </w:r>
          </w:p>
        </w:tc>
        <w:tc>
          <w:tcPr>
            <w:tcW w:w="2198" w:type="pct"/>
            <w:tcBorders>
              <w:top w:val="nil"/>
              <w:left w:val="nil"/>
              <w:bottom w:val="single" w:sz="4" w:space="0" w:color="auto"/>
              <w:right w:val="nil"/>
            </w:tcBorders>
            <w:tcMar>
              <w:top w:w="15" w:type="dxa"/>
              <w:left w:w="15" w:type="dxa"/>
              <w:bottom w:w="0" w:type="dxa"/>
              <w:right w:w="15" w:type="dxa"/>
            </w:tcMar>
            <w:vAlign w:val="center"/>
          </w:tcPr>
          <w:p w14:paraId="483E2708"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Фтористий водень</w:t>
            </w:r>
          </w:p>
        </w:tc>
        <w:tc>
          <w:tcPr>
            <w:tcW w:w="628"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136C294A" w14:textId="77777777" w:rsidR="00E11BB3" w:rsidRPr="00E11BB3" w:rsidRDefault="00E11BB3" w:rsidP="001734DC">
            <w:pPr>
              <w:tabs>
                <w:tab w:val="left" w:pos="257"/>
              </w:tabs>
              <w:jc w:val="center"/>
              <w:rPr>
                <w:rFonts w:ascii="Arial CYR" w:hAnsi="Arial CYR" w:cs="Arial CYR"/>
                <w:sz w:val="16"/>
                <w:szCs w:val="16"/>
                <w:lang w:val="ru-RU"/>
              </w:rPr>
            </w:pPr>
            <w:r w:rsidRPr="00E11BB3">
              <w:rPr>
                <w:rFonts w:ascii="Arial CYR" w:hAnsi="Arial CYR" w:cs="Arial CYR"/>
                <w:sz w:val="16"/>
                <w:szCs w:val="16"/>
                <w:lang w:val="ru-RU"/>
              </w:rPr>
              <w:t>0,0456</w:t>
            </w:r>
          </w:p>
        </w:tc>
        <w:tc>
          <w:tcPr>
            <w:tcW w:w="670"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3778B07C" w14:textId="77777777" w:rsidR="00E11BB3" w:rsidRPr="00E11BB3" w:rsidRDefault="00E11BB3" w:rsidP="001734DC">
            <w:pPr>
              <w:tabs>
                <w:tab w:val="left" w:pos="257"/>
              </w:tabs>
              <w:jc w:val="center"/>
              <w:rPr>
                <w:rFonts w:ascii="Arial CYR" w:hAnsi="Arial CYR" w:cs="Arial CYR"/>
                <w:sz w:val="16"/>
                <w:szCs w:val="16"/>
                <w:lang w:val="ru-RU"/>
              </w:rPr>
            </w:pPr>
            <w:r w:rsidRPr="00E11BB3">
              <w:rPr>
                <w:rFonts w:ascii="Arial CYR" w:hAnsi="Arial CYR" w:cs="Arial CYR"/>
                <w:sz w:val="16"/>
                <w:szCs w:val="16"/>
                <w:lang w:val="ru-RU"/>
              </w:rPr>
              <w:t>0,0456</w:t>
            </w:r>
          </w:p>
        </w:tc>
        <w:tc>
          <w:tcPr>
            <w:tcW w:w="655"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2C174C28"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0,05</w:t>
            </w:r>
          </w:p>
        </w:tc>
      </w:tr>
      <w:tr w:rsidR="00E11BB3" w:rsidRPr="00E11BB3" w14:paraId="15561B58" w14:textId="77777777" w:rsidTr="001734DC">
        <w:trPr>
          <w:trHeight w:val="68"/>
        </w:trPr>
        <w:tc>
          <w:tcPr>
            <w:tcW w:w="5000" w:type="pct"/>
            <w:gridSpan w:val="1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ED53B70" w14:textId="77777777" w:rsidR="00E11BB3" w:rsidRPr="00E11BB3" w:rsidRDefault="00E11BB3" w:rsidP="001734DC">
            <w:pPr>
              <w:jc w:val="center"/>
              <w:rPr>
                <w:rFonts w:ascii="Arial" w:hAnsi="Arial" w:cs="Arial"/>
                <w:b/>
                <w:i/>
                <w:iCs/>
                <w:sz w:val="18"/>
                <w:szCs w:val="18"/>
              </w:rPr>
            </w:pPr>
          </w:p>
        </w:tc>
      </w:tr>
      <w:tr w:rsidR="00E11BB3" w:rsidRPr="00E11BB3" w14:paraId="461A2A8C" w14:textId="77777777" w:rsidTr="001734DC">
        <w:trPr>
          <w:trHeight w:val="68"/>
        </w:trPr>
        <w:tc>
          <w:tcPr>
            <w:tcW w:w="5000" w:type="pct"/>
            <w:gridSpan w:val="1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363C8C6" w14:textId="77777777" w:rsidR="00E11BB3" w:rsidRPr="00E11BB3" w:rsidRDefault="00E11BB3" w:rsidP="001734DC">
            <w:pPr>
              <w:jc w:val="center"/>
              <w:rPr>
                <w:rFonts w:ascii="Arial" w:hAnsi="Arial" w:cs="Arial"/>
                <w:b/>
                <w:sz w:val="16"/>
                <w:szCs w:val="16"/>
              </w:rPr>
            </w:pPr>
            <w:r w:rsidRPr="00E11BB3">
              <w:rPr>
                <w:rFonts w:ascii="Arial" w:hAnsi="Arial" w:cs="Arial"/>
                <w:b/>
                <w:i/>
                <w:iCs/>
                <w:sz w:val="18"/>
                <w:szCs w:val="18"/>
              </w:rPr>
              <w:t>Найбільш поширені забруднюючі речовини</w:t>
            </w:r>
          </w:p>
        </w:tc>
      </w:tr>
      <w:tr w:rsidR="00E11BB3" w:rsidRPr="00E11BB3" w14:paraId="58CEB1D3" w14:textId="77777777" w:rsidTr="001734DC">
        <w:trPr>
          <w:trHeight w:val="189"/>
        </w:trPr>
        <w:tc>
          <w:tcPr>
            <w:tcW w:w="430"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74DF15CC" w14:textId="77777777" w:rsidR="00E11BB3" w:rsidRPr="00E11BB3" w:rsidRDefault="00E11BB3" w:rsidP="001734DC">
            <w:pPr>
              <w:jc w:val="center"/>
              <w:rPr>
                <w:rFonts w:ascii="Arial" w:hAnsi="Arial" w:cs="Arial"/>
                <w:noProof w:val="0"/>
                <w:sz w:val="16"/>
                <w:szCs w:val="16"/>
                <w:lang w:val="ru-RU" w:eastAsia="ru-RU"/>
              </w:rPr>
            </w:pPr>
            <w:r w:rsidRPr="00E11BB3">
              <w:rPr>
                <w:rFonts w:ascii="Arial" w:hAnsi="Arial" w:cs="Arial"/>
                <w:noProof w:val="0"/>
                <w:sz w:val="16"/>
                <w:szCs w:val="16"/>
                <w:lang w:val="ru-RU" w:eastAsia="ru-RU"/>
              </w:rPr>
              <w:t>1</w:t>
            </w:r>
          </w:p>
        </w:tc>
        <w:tc>
          <w:tcPr>
            <w:tcW w:w="419"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2D542441"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03000</w:t>
            </w:r>
          </w:p>
        </w:tc>
        <w:tc>
          <w:tcPr>
            <w:tcW w:w="2198" w:type="pct"/>
            <w:tcBorders>
              <w:top w:val="nil"/>
              <w:left w:val="nil"/>
              <w:bottom w:val="single" w:sz="4" w:space="0" w:color="auto"/>
              <w:right w:val="nil"/>
            </w:tcBorders>
            <w:tcMar>
              <w:top w:w="15" w:type="dxa"/>
              <w:left w:w="15" w:type="dxa"/>
              <w:bottom w:w="0" w:type="dxa"/>
              <w:right w:w="15" w:type="dxa"/>
            </w:tcMar>
            <w:vAlign w:val="center"/>
          </w:tcPr>
          <w:p w14:paraId="0FFF8FE2"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 xml:space="preserve">Речовини у вигляді суспендованих твердих частинок </w:t>
            </w:r>
          </w:p>
          <w:p w14:paraId="5A3F8267"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(мікрочастинки та волокна)</w:t>
            </w:r>
          </w:p>
        </w:tc>
        <w:tc>
          <w:tcPr>
            <w:tcW w:w="628"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17A9730" w14:textId="77777777" w:rsidR="00E11BB3" w:rsidRPr="00E11BB3" w:rsidRDefault="00E11BB3" w:rsidP="001734DC">
            <w:pPr>
              <w:jc w:val="center"/>
              <w:rPr>
                <w:rFonts w:ascii="Arial" w:hAnsi="Arial" w:cs="Arial"/>
                <w:noProof w:val="0"/>
                <w:sz w:val="16"/>
                <w:szCs w:val="16"/>
                <w:lang w:val="ru-RU" w:eastAsia="ru-RU"/>
              </w:rPr>
            </w:pPr>
            <w:r w:rsidRPr="00E11BB3">
              <w:rPr>
                <w:rFonts w:ascii="Arial" w:hAnsi="Arial" w:cs="Arial"/>
                <w:noProof w:val="0"/>
                <w:sz w:val="16"/>
                <w:szCs w:val="16"/>
                <w:lang w:val="ru-RU" w:eastAsia="ru-RU"/>
              </w:rPr>
              <w:t>1,1009</w:t>
            </w:r>
          </w:p>
        </w:tc>
        <w:tc>
          <w:tcPr>
            <w:tcW w:w="670"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6706EA3F" w14:textId="77777777" w:rsidR="00E11BB3" w:rsidRPr="00E11BB3" w:rsidRDefault="00E11BB3" w:rsidP="001734DC">
            <w:pPr>
              <w:jc w:val="center"/>
              <w:rPr>
                <w:rFonts w:ascii="Arial" w:hAnsi="Arial" w:cs="Arial"/>
                <w:noProof w:val="0"/>
                <w:sz w:val="16"/>
                <w:szCs w:val="16"/>
                <w:lang w:val="ru-RU" w:eastAsia="ru-RU"/>
              </w:rPr>
            </w:pPr>
            <w:r w:rsidRPr="00E11BB3">
              <w:rPr>
                <w:rFonts w:ascii="Arial" w:hAnsi="Arial" w:cs="Arial"/>
                <w:noProof w:val="0"/>
                <w:sz w:val="16"/>
                <w:szCs w:val="16"/>
                <w:lang w:val="ru-RU" w:eastAsia="ru-RU"/>
              </w:rPr>
              <w:t>1,1009</w:t>
            </w:r>
          </w:p>
        </w:tc>
        <w:tc>
          <w:tcPr>
            <w:tcW w:w="655"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0F555C9D"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3,0</w:t>
            </w:r>
          </w:p>
        </w:tc>
      </w:tr>
      <w:tr w:rsidR="00E11BB3" w:rsidRPr="00E11BB3" w14:paraId="6E5192D1" w14:textId="77777777" w:rsidTr="001734DC">
        <w:trPr>
          <w:trHeight w:val="230"/>
        </w:trPr>
        <w:tc>
          <w:tcPr>
            <w:tcW w:w="430"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C88CDBD" w14:textId="77777777" w:rsidR="00E11BB3" w:rsidRPr="00E11BB3" w:rsidRDefault="00E11BB3" w:rsidP="001734DC">
            <w:pPr>
              <w:jc w:val="center"/>
              <w:rPr>
                <w:rFonts w:ascii="Arial CYR" w:hAnsi="Arial CYR" w:cs="Arial CYR"/>
                <w:sz w:val="16"/>
                <w:szCs w:val="20"/>
              </w:rPr>
            </w:pPr>
          </w:p>
        </w:tc>
        <w:tc>
          <w:tcPr>
            <w:tcW w:w="419"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7497637"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04000</w:t>
            </w:r>
          </w:p>
        </w:tc>
        <w:tc>
          <w:tcPr>
            <w:tcW w:w="2198" w:type="pct"/>
            <w:tcBorders>
              <w:top w:val="nil"/>
              <w:left w:val="nil"/>
              <w:bottom w:val="single" w:sz="4" w:space="0" w:color="auto"/>
              <w:right w:val="nil"/>
            </w:tcBorders>
            <w:tcMar>
              <w:top w:w="15" w:type="dxa"/>
              <w:left w:w="15" w:type="dxa"/>
              <w:bottom w:w="0" w:type="dxa"/>
              <w:right w:w="15" w:type="dxa"/>
            </w:tcMar>
            <w:vAlign w:val="center"/>
          </w:tcPr>
          <w:p w14:paraId="584922C6"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Сполуки азоту, в т.ч.:</w:t>
            </w:r>
          </w:p>
        </w:tc>
        <w:tc>
          <w:tcPr>
            <w:tcW w:w="628"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8C7FD72" w14:textId="77777777" w:rsidR="00E11BB3" w:rsidRPr="00E11BB3" w:rsidRDefault="00E11BB3" w:rsidP="001734DC">
            <w:pPr>
              <w:jc w:val="center"/>
              <w:rPr>
                <w:rFonts w:ascii="Arial CYR" w:hAnsi="Arial CYR" w:cs="Arial CYR"/>
                <w:sz w:val="18"/>
                <w:szCs w:val="18"/>
                <w:lang w:val="ru-RU"/>
              </w:rPr>
            </w:pPr>
            <w:r w:rsidRPr="00E11BB3">
              <w:rPr>
                <w:rFonts w:ascii="Arial CYR" w:hAnsi="Arial CYR" w:cs="Arial CYR"/>
                <w:sz w:val="18"/>
                <w:szCs w:val="18"/>
                <w:lang w:val="ru-RU"/>
              </w:rPr>
              <w:t>0,0962</w:t>
            </w:r>
          </w:p>
        </w:tc>
        <w:tc>
          <w:tcPr>
            <w:tcW w:w="670"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7B52A706" w14:textId="77777777" w:rsidR="00E11BB3" w:rsidRPr="00E11BB3" w:rsidRDefault="00E11BB3" w:rsidP="001734DC">
            <w:pPr>
              <w:jc w:val="center"/>
              <w:rPr>
                <w:rFonts w:ascii="Arial CYR" w:hAnsi="Arial CYR" w:cs="Arial CYR"/>
                <w:sz w:val="18"/>
                <w:szCs w:val="18"/>
                <w:lang w:val="ru-RU"/>
              </w:rPr>
            </w:pPr>
            <w:r w:rsidRPr="00E11BB3">
              <w:rPr>
                <w:rFonts w:ascii="Arial CYR" w:hAnsi="Arial CYR" w:cs="Arial CYR"/>
                <w:sz w:val="18"/>
                <w:szCs w:val="18"/>
                <w:lang w:val="ru-RU"/>
              </w:rPr>
              <w:t>0,0962</w:t>
            </w:r>
          </w:p>
        </w:tc>
        <w:tc>
          <w:tcPr>
            <w:tcW w:w="655"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2CDE7C41"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 -</w:t>
            </w:r>
          </w:p>
        </w:tc>
      </w:tr>
      <w:tr w:rsidR="00E11BB3" w:rsidRPr="00E11BB3" w14:paraId="4E7B6CFE" w14:textId="77777777" w:rsidTr="001734DC">
        <w:trPr>
          <w:trHeight w:val="243"/>
        </w:trPr>
        <w:tc>
          <w:tcPr>
            <w:tcW w:w="430"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A7A4786" w14:textId="77777777" w:rsidR="00E11BB3" w:rsidRPr="00E11BB3" w:rsidRDefault="00E11BB3" w:rsidP="001734DC">
            <w:pPr>
              <w:jc w:val="center"/>
              <w:rPr>
                <w:rFonts w:ascii="Arial CYR" w:hAnsi="Arial CYR" w:cs="Arial CYR"/>
                <w:sz w:val="16"/>
                <w:szCs w:val="20"/>
                <w:lang w:val="ru-RU"/>
              </w:rPr>
            </w:pPr>
            <w:r w:rsidRPr="00E11BB3">
              <w:rPr>
                <w:rFonts w:ascii="Arial CYR" w:hAnsi="Arial CYR" w:cs="Arial CYR"/>
                <w:sz w:val="16"/>
                <w:szCs w:val="20"/>
                <w:lang w:val="ru-RU"/>
              </w:rPr>
              <w:t>2</w:t>
            </w:r>
          </w:p>
        </w:tc>
        <w:tc>
          <w:tcPr>
            <w:tcW w:w="419"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5016B339"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04001</w:t>
            </w:r>
          </w:p>
        </w:tc>
        <w:tc>
          <w:tcPr>
            <w:tcW w:w="2198" w:type="pct"/>
            <w:tcBorders>
              <w:top w:val="nil"/>
              <w:left w:val="nil"/>
              <w:bottom w:val="single" w:sz="4" w:space="0" w:color="auto"/>
              <w:right w:val="nil"/>
            </w:tcBorders>
            <w:tcMar>
              <w:top w:w="15" w:type="dxa"/>
              <w:left w:w="15" w:type="dxa"/>
              <w:bottom w:w="0" w:type="dxa"/>
              <w:right w:w="15" w:type="dxa"/>
            </w:tcMar>
            <w:vAlign w:val="center"/>
          </w:tcPr>
          <w:p w14:paraId="11E67FDB" w14:textId="77777777" w:rsidR="00E11BB3" w:rsidRPr="00E11BB3" w:rsidRDefault="00E11BB3" w:rsidP="001734DC">
            <w:pPr>
              <w:jc w:val="center"/>
              <w:rPr>
                <w:rFonts w:ascii="Arial CYR" w:hAnsi="Arial CYR" w:cs="Arial CYR"/>
                <w:sz w:val="16"/>
                <w:szCs w:val="20"/>
              </w:rPr>
            </w:pPr>
            <w:r w:rsidRPr="00E11BB3">
              <w:rPr>
                <w:rFonts w:ascii="Arial" w:hAnsi="Arial" w:cs="Arial"/>
                <w:sz w:val="16"/>
                <w:szCs w:val="16"/>
              </w:rPr>
              <w:t>Оксиди азоту у перерахунку на діоксид азоту (NO + NO</w:t>
            </w:r>
            <w:r w:rsidRPr="00E11BB3">
              <w:rPr>
                <w:rFonts w:ascii="Arial" w:hAnsi="Arial" w:cs="Arial"/>
                <w:sz w:val="16"/>
                <w:szCs w:val="16"/>
                <w:vertAlign w:val="subscript"/>
                <w:lang w:val="ru-RU"/>
              </w:rPr>
              <w:t>2</w:t>
            </w:r>
            <w:r w:rsidRPr="00E11BB3">
              <w:rPr>
                <w:rFonts w:ascii="Arial" w:hAnsi="Arial" w:cs="Arial"/>
                <w:sz w:val="16"/>
                <w:szCs w:val="16"/>
                <w:lang w:val="ru-RU"/>
              </w:rPr>
              <w:t>)</w:t>
            </w:r>
          </w:p>
        </w:tc>
        <w:tc>
          <w:tcPr>
            <w:tcW w:w="628"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2C3A87C" w14:textId="77777777" w:rsidR="00E11BB3" w:rsidRPr="00E11BB3" w:rsidRDefault="00E11BB3" w:rsidP="001734DC">
            <w:pPr>
              <w:jc w:val="center"/>
              <w:rPr>
                <w:rFonts w:ascii="Arial CYR" w:hAnsi="Arial CYR" w:cs="Arial CYR"/>
                <w:sz w:val="16"/>
                <w:szCs w:val="20"/>
                <w:lang w:val="ru-RU"/>
              </w:rPr>
            </w:pPr>
            <w:r w:rsidRPr="00E11BB3">
              <w:rPr>
                <w:rFonts w:ascii="Arial CYR" w:hAnsi="Arial CYR" w:cs="Arial CYR"/>
                <w:sz w:val="16"/>
                <w:szCs w:val="20"/>
                <w:lang w:val="ru-RU"/>
              </w:rPr>
              <w:t>0,0962</w:t>
            </w:r>
          </w:p>
        </w:tc>
        <w:tc>
          <w:tcPr>
            <w:tcW w:w="670"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3723722B" w14:textId="77777777" w:rsidR="00E11BB3" w:rsidRPr="00E11BB3" w:rsidRDefault="00E11BB3" w:rsidP="001734DC">
            <w:pPr>
              <w:jc w:val="center"/>
              <w:rPr>
                <w:rFonts w:ascii="Arial CYR" w:hAnsi="Arial CYR" w:cs="Arial CYR"/>
                <w:sz w:val="16"/>
                <w:szCs w:val="20"/>
                <w:lang w:val="ru-RU"/>
              </w:rPr>
            </w:pPr>
            <w:r w:rsidRPr="00E11BB3">
              <w:rPr>
                <w:rFonts w:ascii="Arial CYR" w:hAnsi="Arial CYR" w:cs="Arial CYR"/>
                <w:sz w:val="16"/>
                <w:szCs w:val="20"/>
                <w:lang w:val="ru-RU"/>
              </w:rPr>
              <w:t>0,0962</w:t>
            </w:r>
          </w:p>
        </w:tc>
        <w:tc>
          <w:tcPr>
            <w:tcW w:w="655"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65DF9C48"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1</w:t>
            </w:r>
          </w:p>
        </w:tc>
      </w:tr>
      <w:tr w:rsidR="00E11BB3" w:rsidRPr="00E11BB3" w14:paraId="26EFD791" w14:textId="77777777" w:rsidTr="001734DC">
        <w:trPr>
          <w:trHeight w:val="271"/>
        </w:trPr>
        <w:tc>
          <w:tcPr>
            <w:tcW w:w="430"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70112942" w14:textId="77777777" w:rsidR="00E11BB3" w:rsidRPr="00E11BB3" w:rsidRDefault="00E11BB3" w:rsidP="001734DC">
            <w:pPr>
              <w:jc w:val="center"/>
              <w:rPr>
                <w:rFonts w:ascii="Arial CYR" w:hAnsi="Arial CYR" w:cs="Arial CYR"/>
                <w:sz w:val="16"/>
                <w:szCs w:val="20"/>
              </w:rPr>
            </w:pPr>
          </w:p>
        </w:tc>
        <w:tc>
          <w:tcPr>
            <w:tcW w:w="419"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5D68B2C6"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05000</w:t>
            </w:r>
          </w:p>
        </w:tc>
        <w:tc>
          <w:tcPr>
            <w:tcW w:w="2198" w:type="pct"/>
            <w:tcBorders>
              <w:top w:val="nil"/>
              <w:left w:val="nil"/>
              <w:bottom w:val="single" w:sz="4" w:space="0" w:color="auto"/>
              <w:right w:val="nil"/>
            </w:tcBorders>
            <w:tcMar>
              <w:top w:w="15" w:type="dxa"/>
              <w:left w:w="15" w:type="dxa"/>
              <w:bottom w:w="0" w:type="dxa"/>
              <w:right w:w="15" w:type="dxa"/>
            </w:tcMar>
            <w:vAlign w:val="center"/>
          </w:tcPr>
          <w:p w14:paraId="149F420E"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Діоксид та інші сполуки сірки</w:t>
            </w:r>
          </w:p>
        </w:tc>
        <w:tc>
          <w:tcPr>
            <w:tcW w:w="628"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CB5CAAF" w14:textId="77777777" w:rsidR="00E11BB3" w:rsidRPr="00E11BB3" w:rsidRDefault="00E11BB3" w:rsidP="001734DC">
            <w:pPr>
              <w:jc w:val="center"/>
              <w:rPr>
                <w:rFonts w:ascii="Arial CYR" w:hAnsi="Arial CYR" w:cs="Arial CYR"/>
                <w:sz w:val="18"/>
                <w:szCs w:val="18"/>
                <w:lang w:val="ru-RU"/>
              </w:rPr>
            </w:pPr>
            <w:r w:rsidRPr="00E11BB3">
              <w:rPr>
                <w:rFonts w:ascii="Arial CYR" w:hAnsi="Arial CYR" w:cs="Arial CYR"/>
                <w:sz w:val="18"/>
                <w:szCs w:val="18"/>
                <w:lang w:val="ru-RU"/>
              </w:rPr>
              <w:t>0,0644</w:t>
            </w:r>
          </w:p>
        </w:tc>
        <w:tc>
          <w:tcPr>
            <w:tcW w:w="670"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252D6CE0" w14:textId="77777777" w:rsidR="00E11BB3" w:rsidRPr="00E11BB3" w:rsidRDefault="00E11BB3" w:rsidP="001734DC">
            <w:pPr>
              <w:jc w:val="center"/>
              <w:rPr>
                <w:rFonts w:ascii="Arial CYR" w:hAnsi="Arial CYR" w:cs="Arial CYR"/>
                <w:sz w:val="18"/>
                <w:szCs w:val="18"/>
                <w:lang w:val="ru-RU"/>
              </w:rPr>
            </w:pPr>
            <w:r w:rsidRPr="00E11BB3">
              <w:rPr>
                <w:rFonts w:ascii="Arial CYR" w:hAnsi="Arial CYR" w:cs="Arial CYR"/>
                <w:sz w:val="18"/>
                <w:szCs w:val="18"/>
                <w:lang w:val="ru-RU"/>
              </w:rPr>
              <w:t>0,0644</w:t>
            </w:r>
          </w:p>
        </w:tc>
        <w:tc>
          <w:tcPr>
            <w:tcW w:w="655"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5AB683EC"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2</w:t>
            </w:r>
          </w:p>
        </w:tc>
      </w:tr>
      <w:tr w:rsidR="00E11BB3" w:rsidRPr="00E11BB3" w14:paraId="10348B3D" w14:textId="77777777" w:rsidTr="001734DC">
        <w:trPr>
          <w:trHeight w:val="257"/>
        </w:trPr>
        <w:tc>
          <w:tcPr>
            <w:tcW w:w="430"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A2D9F8E" w14:textId="77777777" w:rsidR="00E11BB3" w:rsidRPr="00E11BB3" w:rsidRDefault="00E11BB3" w:rsidP="001734DC">
            <w:pPr>
              <w:jc w:val="center"/>
              <w:rPr>
                <w:rFonts w:ascii="Arial CYR" w:hAnsi="Arial CYR" w:cs="Arial CYR"/>
                <w:sz w:val="16"/>
                <w:szCs w:val="20"/>
                <w:lang w:val="ru-RU"/>
              </w:rPr>
            </w:pPr>
            <w:r w:rsidRPr="00E11BB3">
              <w:rPr>
                <w:rFonts w:ascii="Arial CYR" w:hAnsi="Arial CYR" w:cs="Arial CYR"/>
                <w:sz w:val="16"/>
                <w:szCs w:val="20"/>
                <w:lang w:val="ru-RU"/>
              </w:rPr>
              <w:t>3</w:t>
            </w:r>
          </w:p>
        </w:tc>
        <w:tc>
          <w:tcPr>
            <w:tcW w:w="419"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234EE82C"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05001</w:t>
            </w:r>
          </w:p>
        </w:tc>
        <w:tc>
          <w:tcPr>
            <w:tcW w:w="2198" w:type="pct"/>
            <w:tcBorders>
              <w:top w:val="nil"/>
              <w:left w:val="nil"/>
              <w:bottom w:val="single" w:sz="4" w:space="0" w:color="auto"/>
              <w:right w:val="nil"/>
            </w:tcBorders>
            <w:tcMar>
              <w:top w:w="15" w:type="dxa"/>
              <w:left w:w="15" w:type="dxa"/>
              <w:bottom w:w="0" w:type="dxa"/>
              <w:right w:w="15" w:type="dxa"/>
            </w:tcMar>
            <w:vAlign w:val="center"/>
          </w:tcPr>
          <w:p w14:paraId="252DB4CE"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Сірки діоксид</w:t>
            </w:r>
          </w:p>
        </w:tc>
        <w:tc>
          <w:tcPr>
            <w:tcW w:w="628"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57E0DFD" w14:textId="77777777" w:rsidR="00E11BB3" w:rsidRPr="00E11BB3" w:rsidRDefault="00E11BB3" w:rsidP="001734DC">
            <w:pPr>
              <w:jc w:val="center"/>
              <w:rPr>
                <w:rFonts w:ascii="Arial CYR" w:hAnsi="Arial CYR" w:cs="Arial CYR"/>
                <w:sz w:val="16"/>
                <w:szCs w:val="16"/>
                <w:lang w:val="ru-RU"/>
              </w:rPr>
            </w:pPr>
            <w:r w:rsidRPr="00E11BB3">
              <w:rPr>
                <w:rFonts w:ascii="Arial CYR" w:hAnsi="Arial CYR" w:cs="Arial CYR"/>
                <w:sz w:val="16"/>
                <w:szCs w:val="16"/>
                <w:lang w:val="ru-RU"/>
              </w:rPr>
              <w:t>0,0644</w:t>
            </w:r>
          </w:p>
        </w:tc>
        <w:tc>
          <w:tcPr>
            <w:tcW w:w="670"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2FEB83DE" w14:textId="77777777" w:rsidR="00E11BB3" w:rsidRPr="00E11BB3" w:rsidRDefault="00E11BB3" w:rsidP="001734DC">
            <w:pPr>
              <w:jc w:val="center"/>
              <w:rPr>
                <w:rFonts w:ascii="Arial CYR" w:hAnsi="Arial CYR" w:cs="Arial CYR"/>
                <w:sz w:val="16"/>
                <w:szCs w:val="16"/>
                <w:lang w:val="ru-RU"/>
              </w:rPr>
            </w:pPr>
            <w:r w:rsidRPr="00E11BB3">
              <w:rPr>
                <w:rFonts w:ascii="Arial CYR" w:hAnsi="Arial CYR" w:cs="Arial CYR"/>
                <w:sz w:val="16"/>
                <w:szCs w:val="16"/>
                <w:lang w:val="ru-RU"/>
              </w:rPr>
              <w:t>0,0644</w:t>
            </w:r>
          </w:p>
        </w:tc>
        <w:tc>
          <w:tcPr>
            <w:tcW w:w="655"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92EB722"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1,5</w:t>
            </w:r>
          </w:p>
        </w:tc>
      </w:tr>
      <w:tr w:rsidR="00E11BB3" w:rsidRPr="00E11BB3" w14:paraId="64496FDE" w14:textId="77777777" w:rsidTr="001734DC">
        <w:trPr>
          <w:trHeight w:val="271"/>
        </w:trPr>
        <w:tc>
          <w:tcPr>
            <w:tcW w:w="430"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ACE6E9D" w14:textId="77777777" w:rsidR="00E11BB3" w:rsidRPr="00E11BB3" w:rsidRDefault="00E11BB3" w:rsidP="001734DC">
            <w:pPr>
              <w:jc w:val="center"/>
              <w:rPr>
                <w:rFonts w:ascii="Arial CYR" w:hAnsi="Arial CYR" w:cs="Arial CYR"/>
                <w:sz w:val="16"/>
                <w:szCs w:val="20"/>
                <w:lang w:val="ru-RU"/>
              </w:rPr>
            </w:pPr>
            <w:r w:rsidRPr="00E11BB3">
              <w:rPr>
                <w:rFonts w:ascii="Arial CYR" w:hAnsi="Arial CYR" w:cs="Arial CYR"/>
                <w:sz w:val="16"/>
                <w:szCs w:val="20"/>
                <w:lang w:val="ru-RU"/>
              </w:rPr>
              <w:lastRenderedPageBreak/>
              <w:t>4</w:t>
            </w:r>
          </w:p>
        </w:tc>
        <w:tc>
          <w:tcPr>
            <w:tcW w:w="419"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6C765380"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06000</w:t>
            </w:r>
          </w:p>
        </w:tc>
        <w:tc>
          <w:tcPr>
            <w:tcW w:w="2198" w:type="pct"/>
            <w:tcBorders>
              <w:top w:val="nil"/>
              <w:left w:val="nil"/>
              <w:bottom w:val="single" w:sz="4" w:space="0" w:color="auto"/>
              <w:right w:val="nil"/>
            </w:tcBorders>
            <w:tcMar>
              <w:top w:w="15" w:type="dxa"/>
              <w:left w:w="15" w:type="dxa"/>
              <w:bottom w:w="0" w:type="dxa"/>
              <w:right w:w="15" w:type="dxa"/>
            </w:tcMar>
            <w:vAlign w:val="center"/>
          </w:tcPr>
          <w:p w14:paraId="126E46DF"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 xml:space="preserve">Оксид вуглецю </w:t>
            </w:r>
          </w:p>
        </w:tc>
        <w:tc>
          <w:tcPr>
            <w:tcW w:w="628"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BA185BF" w14:textId="77777777" w:rsidR="00E11BB3" w:rsidRPr="00E11BB3" w:rsidRDefault="00E11BB3" w:rsidP="001734DC">
            <w:pPr>
              <w:jc w:val="center"/>
              <w:rPr>
                <w:rFonts w:ascii="Arial CYR" w:hAnsi="Arial CYR" w:cs="Arial CYR"/>
                <w:sz w:val="16"/>
                <w:szCs w:val="20"/>
                <w:lang w:val="ru-RU"/>
              </w:rPr>
            </w:pPr>
            <w:r w:rsidRPr="00E11BB3">
              <w:rPr>
                <w:rFonts w:ascii="Arial CYR" w:hAnsi="Arial CYR" w:cs="Arial CYR"/>
                <w:sz w:val="16"/>
                <w:szCs w:val="20"/>
                <w:lang w:val="ru-RU"/>
              </w:rPr>
              <w:t>0,21517</w:t>
            </w:r>
          </w:p>
        </w:tc>
        <w:tc>
          <w:tcPr>
            <w:tcW w:w="670"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6E94B4B8" w14:textId="77777777" w:rsidR="00E11BB3" w:rsidRPr="00E11BB3" w:rsidRDefault="00E11BB3" w:rsidP="001734DC">
            <w:pPr>
              <w:jc w:val="center"/>
              <w:rPr>
                <w:rFonts w:ascii="Arial CYR" w:hAnsi="Arial CYR" w:cs="Arial CYR"/>
                <w:sz w:val="16"/>
                <w:szCs w:val="20"/>
                <w:lang w:val="ru-RU"/>
              </w:rPr>
            </w:pPr>
            <w:r w:rsidRPr="00E11BB3">
              <w:rPr>
                <w:rFonts w:ascii="Arial CYR" w:hAnsi="Arial CYR" w:cs="Arial CYR"/>
                <w:sz w:val="16"/>
                <w:szCs w:val="20"/>
                <w:lang w:val="ru-RU"/>
              </w:rPr>
              <w:t>0,21517</w:t>
            </w:r>
          </w:p>
        </w:tc>
        <w:tc>
          <w:tcPr>
            <w:tcW w:w="655"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59E5E9DC"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1,5</w:t>
            </w:r>
          </w:p>
        </w:tc>
      </w:tr>
      <w:tr w:rsidR="00E11BB3" w:rsidRPr="00E11BB3" w14:paraId="691BCAD8" w14:textId="77777777" w:rsidTr="001734DC">
        <w:trPr>
          <w:trHeight w:val="257"/>
        </w:trPr>
        <w:tc>
          <w:tcPr>
            <w:tcW w:w="430"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70557468" w14:textId="77777777" w:rsidR="00E11BB3" w:rsidRPr="00E11BB3" w:rsidRDefault="00E11BB3" w:rsidP="001734DC">
            <w:pPr>
              <w:jc w:val="center"/>
              <w:rPr>
                <w:rFonts w:ascii="Arial CYR" w:hAnsi="Arial CYR" w:cs="Arial CYR"/>
                <w:sz w:val="16"/>
                <w:szCs w:val="20"/>
                <w:lang w:val="ru-RU"/>
              </w:rPr>
            </w:pPr>
            <w:r w:rsidRPr="00E11BB3">
              <w:rPr>
                <w:rFonts w:ascii="Arial CYR" w:hAnsi="Arial CYR" w:cs="Arial CYR"/>
                <w:sz w:val="16"/>
                <w:szCs w:val="20"/>
              </w:rPr>
              <w:t>Усього</w:t>
            </w:r>
          </w:p>
        </w:tc>
        <w:tc>
          <w:tcPr>
            <w:tcW w:w="419"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195FB50A" w14:textId="77777777" w:rsidR="00E11BB3" w:rsidRPr="00E11BB3" w:rsidRDefault="00E11BB3" w:rsidP="001734DC">
            <w:pPr>
              <w:jc w:val="center"/>
              <w:rPr>
                <w:rFonts w:ascii="Arial CYR" w:hAnsi="Arial CYR" w:cs="Arial CYR"/>
                <w:sz w:val="16"/>
                <w:szCs w:val="20"/>
              </w:rPr>
            </w:pPr>
          </w:p>
        </w:tc>
        <w:tc>
          <w:tcPr>
            <w:tcW w:w="2198" w:type="pct"/>
            <w:tcBorders>
              <w:top w:val="nil"/>
              <w:left w:val="nil"/>
              <w:bottom w:val="single" w:sz="4" w:space="0" w:color="auto"/>
              <w:right w:val="nil"/>
            </w:tcBorders>
            <w:tcMar>
              <w:top w:w="15" w:type="dxa"/>
              <w:left w:w="15" w:type="dxa"/>
              <w:bottom w:w="0" w:type="dxa"/>
              <w:right w:w="15" w:type="dxa"/>
            </w:tcMar>
            <w:vAlign w:val="center"/>
          </w:tcPr>
          <w:p w14:paraId="07B112D5" w14:textId="77777777" w:rsidR="00E11BB3" w:rsidRPr="00E11BB3" w:rsidRDefault="00E11BB3" w:rsidP="001734DC">
            <w:pPr>
              <w:jc w:val="center"/>
              <w:rPr>
                <w:rFonts w:ascii="Arial CYR" w:hAnsi="Arial CYR" w:cs="Arial CYR"/>
                <w:sz w:val="16"/>
                <w:szCs w:val="20"/>
              </w:rPr>
            </w:pPr>
          </w:p>
        </w:tc>
        <w:tc>
          <w:tcPr>
            <w:tcW w:w="628"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F2C32D2" w14:textId="77777777" w:rsidR="00E11BB3" w:rsidRPr="00E11BB3" w:rsidRDefault="00E11BB3" w:rsidP="001734DC">
            <w:pPr>
              <w:jc w:val="center"/>
              <w:rPr>
                <w:rFonts w:ascii="Arial CYR" w:hAnsi="Arial CYR" w:cs="Arial CYR"/>
                <w:b/>
                <w:sz w:val="18"/>
                <w:szCs w:val="18"/>
                <w:lang w:val="ru-RU"/>
              </w:rPr>
            </w:pPr>
            <w:r w:rsidRPr="00E11BB3">
              <w:rPr>
                <w:rFonts w:ascii="Arial CYR" w:hAnsi="Arial CYR" w:cs="Arial CYR"/>
                <w:b/>
                <w:sz w:val="18"/>
                <w:szCs w:val="18"/>
                <w:lang w:val="ru-RU"/>
              </w:rPr>
              <w:t>1,47667</w:t>
            </w:r>
          </w:p>
        </w:tc>
        <w:tc>
          <w:tcPr>
            <w:tcW w:w="670"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4DA67A08" w14:textId="77777777" w:rsidR="00E11BB3" w:rsidRPr="00E11BB3" w:rsidRDefault="00E11BB3" w:rsidP="001734DC">
            <w:pPr>
              <w:jc w:val="center"/>
              <w:rPr>
                <w:rFonts w:ascii="Arial CYR" w:hAnsi="Arial CYR" w:cs="Arial CYR"/>
                <w:sz w:val="16"/>
                <w:szCs w:val="20"/>
                <w:lang w:val="ru-RU"/>
              </w:rPr>
            </w:pPr>
            <w:r w:rsidRPr="00E11BB3">
              <w:rPr>
                <w:rFonts w:ascii="Arial CYR" w:hAnsi="Arial CYR" w:cs="Arial CYR"/>
                <w:b/>
                <w:sz w:val="18"/>
                <w:szCs w:val="18"/>
                <w:lang w:val="ru-RU"/>
              </w:rPr>
              <w:t xml:space="preserve">1,47667 </w:t>
            </w:r>
          </w:p>
        </w:tc>
        <w:tc>
          <w:tcPr>
            <w:tcW w:w="655"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06A45349" w14:textId="77777777" w:rsidR="00E11BB3" w:rsidRPr="00E11BB3" w:rsidRDefault="00E11BB3" w:rsidP="001734DC">
            <w:pPr>
              <w:jc w:val="center"/>
              <w:rPr>
                <w:rFonts w:ascii="Arial CYR" w:hAnsi="Arial CYR" w:cs="Arial CYR"/>
                <w:sz w:val="16"/>
                <w:szCs w:val="20"/>
              </w:rPr>
            </w:pPr>
          </w:p>
        </w:tc>
      </w:tr>
      <w:tr w:rsidR="00E11BB3" w:rsidRPr="00E11BB3" w14:paraId="74395E4E" w14:textId="77777777" w:rsidTr="001734DC">
        <w:trPr>
          <w:trHeight w:val="167"/>
        </w:trPr>
        <w:tc>
          <w:tcPr>
            <w:tcW w:w="5000" w:type="pct"/>
            <w:gridSpan w:val="1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41AA91" w14:textId="77777777" w:rsidR="00E11BB3" w:rsidRPr="00E11BB3" w:rsidRDefault="00E11BB3" w:rsidP="001734DC">
            <w:pPr>
              <w:jc w:val="center"/>
              <w:rPr>
                <w:rFonts w:ascii="Arial" w:hAnsi="Arial" w:cs="Arial"/>
                <w:b/>
                <w:sz w:val="16"/>
                <w:szCs w:val="16"/>
              </w:rPr>
            </w:pPr>
            <w:r w:rsidRPr="00E11BB3">
              <w:rPr>
                <w:rFonts w:ascii="Arial" w:hAnsi="Arial" w:cs="Arial"/>
                <w:b/>
                <w:i/>
                <w:iCs/>
                <w:sz w:val="18"/>
                <w:szCs w:val="18"/>
              </w:rPr>
              <w:t>Небезпечні забруднюючі речовини</w:t>
            </w:r>
          </w:p>
        </w:tc>
      </w:tr>
      <w:tr w:rsidR="00E11BB3" w:rsidRPr="00E11BB3" w14:paraId="0981C80E" w14:textId="77777777" w:rsidTr="001734DC">
        <w:trPr>
          <w:trHeight w:val="112"/>
        </w:trPr>
        <w:tc>
          <w:tcPr>
            <w:tcW w:w="430"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7E3CA2D" w14:textId="77777777" w:rsidR="00E11BB3" w:rsidRPr="00E11BB3" w:rsidRDefault="00E11BB3" w:rsidP="001734DC">
            <w:pPr>
              <w:jc w:val="center"/>
              <w:rPr>
                <w:rFonts w:ascii="Arial CYR" w:hAnsi="Arial CYR" w:cs="Arial CYR"/>
                <w:sz w:val="16"/>
                <w:szCs w:val="20"/>
              </w:rPr>
            </w:pPr>
          </w:p>
        </w:tc>
        <w:tc>
          <w:tcPr>
            <w:tcW w:w="419"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58CFF34B"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01000</w:t>
            </w:r>
          </w:p>
        </w:tc>
        <w:tc>
          <w:tcPr>
            <w:tcW w:w="2198" w:type="pct"/>
            <w:tcBorders>
              <w:top w:val="nil"/>
              <w:left w:val="nil"/>
              <w:bottom w:val="single" w:sz="4" w:space="0" w:color="auto"/>
              <w:right w:val="nil"/>
            </w:tcBorders>
            <w:tcMar>
              <w:top w:w="15" w:type="dxa"/>
              <w:left w:w="15" w:type="dxa"/>
              <w:bottom w:w="0" w:type="dxa"/>
              <w:right w:w="15" w:type="dxa"/>
            </w:tcMar>
            <w:vAlign w:val="center"/>
          </w:tcPr>
          <w:p w14:paraId="3CB56102"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Метали та їх сполуки, в т.ч.:</w:t>
            </w:r>
          </w:p>
        </w:tc>
        <w:tc>
          <w:tcPr>
            <w:tcW w:w="628"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15575EA0" w14:textId="77777777" w:rsidR="00E11BB3" w:rsidRPr="00E11BB3" w:rsidRDefault="00E11BB3" w:rsidP="001734DC">
            <w:pPr>
              <w:jc w:val="center"/>
              <w:rPr>
                <w:rFonts w:ascii="Arial CYR" w:hAnsi="Arial CYR" w:cs="Arial CYR"/>
                <w:sz w:val="18"/>
                <w:szCs w:val="18"/>
                <w:lang w:val="ru-RU"/>
              </w:rPr>
            </w:pPr>
            <w:r w:rsidRPr="00E11BB3">
              <w:rPr>
                <w:rFonts w:ascii="Arial CYR" w:hAnsi="Arial CYR" w:cs="Arial CYR"/>
                <w:sz w:val="18"/>
                <w:szCs w:val="18"/>
                <w:lang w:val="ru-RU"/>
              </w:rPr>
              <w:t>0,00515</w:t>
            </w:r>
          </w:p>
        </w:tc>
        <w:tc>
          <w:tcPr>
            <w:tcW w:w="670"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53D5CBE2" w14:textId="77777777" w:rsidR="00E11BB3" w:rsidRPr="00E11BB3" w:rsidRDefault="00E11BB3" w:rsidP="001734DC">
            <w:pPr>
              <w:jc w:val="center"/>
              <w:rPr>
                <w:rFonts w:ascii="Arial CYR" w:hAnsi="Arial CYR" w:cs="Arial CYR"/>
                <w:sz w:val="18"/>
                <w:szCs w:val="18"/>
                <w:lang w:val="ru-RU"/>
              </w:rPr>
            </w:pPr>
            <w:r w:rsidRPr="00E11BB3">
              <w:rPr>
                <w:rFonts w:ascii="Arial CYR" w:hAnsi="Arial CYR" w:cs="Arial CYR"/>
                <w:sz w:val="18"/>
                <w:szCs w:val="18"/>
                <w:lang w:val="ru-RU"/>
              </w:rPr>
              <w:t>0,00515</w:t>
            </w:r>
          </w:p>
        </w:tc>
        <w:tc>
          <w:tcPr>
            <w:tcW w:w="655"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4BFB79F0"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w:t>
            </w:r>
          </w:p>
        </w:tc>
      </w:tr>
      <w:tr w:rsidR="00E11BB3" w:rsidRPr="00E11BB3" w14:paraId="3AD8D1E8" w14:textId="77777777" w:rsidTr="001734DC">
        <w:trPr>
          <w:trHeight w:val="112"/>
        </w:trPr>
        <w:tc>
          <w:tcPr>
            <w:tcW w:w="430"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2E468B9" w14:textId="77777777" w:rsidR="00E11BB3" w:rsidRPr="00E11BB3" w:rsidRDefault="00E11BB3" w:rsidP="001734DC">
            <w:pPr>
              <w:jc w:val="center"/>
              <w:rPr>
                <w:rFonts w:ascii="Arial" w:hAnsi="Arial" w:cs="Arial"/>
                <w:noProof w:val="0"/>
                <w:sz w:val="16"/>
                <w:szCs w:val="16"/>
                <w:lang w:val="ru-RU" w:eastAsia="ru-RU"/>
              </w:rPr>
            </w:pPr>
            <w:r w:rsidRPr="00E11BB3">
              <w:rPr>
                <w:rFonts w:ascii="Arial" w:hAnsi="Arial" w:cs="Arial"/>
                <w:noProof w:val="0"/>
                <w:sz w:val="16"/>
                <w:szCs w:val="16"/>
                <w:lang w:val="ru-RU" w:eastAsia="ru-RU"/>
              </w:rPr>
              <w:t>1</w:t>
            </w:r>
          </w:p>
        </w:tc>
        <w:tc>
          <w:tcPr>
            <w:tcW w:w="419"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1F925E6C"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01003</w:t>
            </w:r>
          </w:p>
        </w:tc>
        <w:tc>
          <w:tcPr>
            <w:tcW w:w="2198" w:type="pct"/>
            <w:tcBorders>
              <w:top w:val="nil"/>
              <w:left w:val="nil"/>
              <w:bottom w:val="single" w:sz="4" w:space="0" w:color="auto"/>
              <w:right w:val="nil"/>
            </w:tcBorders>
            <w:tcMar>
              <w:top w:w="15" w:type="dxa"/>
              <w:left w:w="15" w:type="dxa"/>
              <w:bottom w:w="0" w:type="dxa"/>
              <w:right w:w="15" w:type="dxa"/>
            </w:tcMar>
            <w:vAlign w:val="center"/>
          </w:tcPr>
          <w:p w14:paraId="4D3D0736" w14:textId="77777777" w:rsidR="00E11BB3" w:rsidRPr="00E11BB3" w:rsidRDefault="00E11BB3" w:rsidP="001734DC">
            <w:pPr>
              <w:jc w:val="center"/>
              <w:rPr>
                <w:rFonts w:ascii="Arial" w:hAnsi="Arial" w:cs="Arial"/>
                <w:noProof w:val="0"/>
                <w:sz w:val="16"/>
                <w:szCs w:val="16"/>
                <w:lang w:eastAsia="ru-RU"/>
              </w:rPr>
            </w:pPr>
            <w:r w:rsidRPr="00E11BB3">
              <w:rPr>
                <w:rFonts w:ascii="Arial" w:hAnsi="Arial" w:cs="Arial"/>
                <w:noProof w:val="0"/>
                <w:sz w:val="16"/>
                <w:szCs w:val="16"/>
                <w:lang w:eastAsia="ru-RU"/>
              </w:rPr>
              <w:t>Залізо та його сполуки  (у перерахунку на залізо)</w:t>
            </w:r>
          </w:p>
        </w:tc>
        <w:tc>
          <w:tcPr>
            <w:tcW w:w="628"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94A8260" w14:textId="77777777" w:rsidR="00E11BB3" w:rsidRPr="00E11BB3" w:rsidRDefault="00E11BB3" w:rsidP="001734DC">
            <w:pPr>
              <w:jc w:val="center"/>
              <w:rPr>
                <w:rFonts w:ascii="Arial" w:hAnsi="Arial" w:cs="Arial"/>
                <w:bCs/>
                <w:sz w:val="16"/>
                <w:szCs w:val="16"/>
                <w:lang w:val="ru-RU"/>
              </w:rPr>
            </w:pPr>
            <w:r w:rsidRPr="00E11BB3">
              <w:rPr>
                <w:rFonts w:ascii="Arial" w:hAnsi="Arial" w:cs="Arial"/>
                <w:bCs/>
                <w:sz w:val="16"/>
                <w:szCs w:val="16"/>
                <w:lang w:val="ru-RU"/>
              </w:rPr>
              <w:t>0,00516</w:t>
            </w:r>
          </w:p>
        </w:tc>
        <w:tc>
          <w:tcPr>
            <w:tcW w:w="670"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7A787BF5" w14:textId="77777777" w:rsidR="00E11BB3" w:rsidRPr="00E11BB3" w:rsidRDefault="00E11BB3" w:rsidP="001734DC">
            <w:pPr>
              <w:jc w:val="center"/>
              <w:rPr>
                <w:rFonts w:ascii="Arial" w:hAnsi="Arial" w:cs="Arial"/>
                <w:bCs/>
                <w:sz w:val="16"/>
                <w:szCs w:val="16"/>
                <w:lang w:val="ru-RU"/>
              </w:rPr>
            </w:pPr>
            <w:r w:rsidRPr="00E11BB3">
              <w:rPr>
                <w:rFonts w:ascii="Arial" w:hAnsi="Arial" w:cs="Arial"/>
                <w:bCs/>
                <w:sz w:val="16"/>
                <w:szCs w:val="16"/>
                <w:lang w:val="ru-RU"/>
              </w:rPr>
              <w:t>0,00516</w:t>
            </w:r>
          </w:p>
        </w:tc>
        <w:tc>
          <w:tcPr>
            <w:tcW w:w="655"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B385319" w14:textId="77777777" w:rsidR="00E11BB3" w:rsidRPr="00E11BB3" w:rsidRDefault="00E11BB3" w:rsidP="001734DC">
            <w:pPr>
              <w:jc w:val="center"/>
              <w:rPr>
                <w:rFonts w:ascii="Arial" w:hAnsi="Arial" w:cs="Arial"/>
                <w:bCs/>
                <w:sz w:val="16"/>
                <w:szCs w:val="16"/>
              </w:rPr>
            </w:pPr>
            <w:r w:rsidRPr="00E11BB3">
              <w:rPr>
                <w:rFonts w:ascii="Arial" w:hAnsi="Arial" w:cs="Arial"/>
                <w:bCs/>
                <w:sz w:val="16"/>
                <w:szCs w:val="16"/>
              </w:rPr>
              <w:t>0,1</w:t>
            </w:r>
          </w:p>
        </w:tc>
      </w:tr>
      <w:tr w:rsidR="00E11BB3" w:rsidRPr="00E11BB3" w14:paraId="2CB89D77" w14:textId="77777777" w:rsidTr="001734DC">
        <w:trPr>
          <w:trHeight w:val="112"/>
        </w:trPr>
        <w:tc>
          <w:tcPr>
            <w:tcW w:w="430"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F97372"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2</w:t>
            </w:r>
          </w:p>
        </w:tc>
        <w:tc>
          <w:tcPr>
            <w:tcW w:w="419"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3ECE9ECD"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01104</w:t>
            </w:r>
          </w:p>
        </w:tc>
        <w:tc>
          <w:tcPr>
            <w:tcW w:w="2198" w:type="pct"/>
            <w:tcBorders>
              <w:top w:val="nil"/>
              <w:left w:val="nil"/>
              <w:bottom w:val="single" w:sz="4" w:space="0" w:color="auto"/>
              <w:right w:val="nil"/>
            </w:tcBorders>
            <w:tcMar>
              <w:top w:w="15" w:type="dxa"/>
              <w:left w:w="15" w:type="dxa"/>
              <w:bottom w:w="0" w:type="dxa"/>
              <w:right w:w="15" w:type="dxa"/>
            </w:tcMar>
            <w:vAlign w:val="center"/>
          </w:tcPr>
          <w:p w14:paraId="17AEF5C4"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Манган та його сполуки (у перерахунку на діоксид мангану)</w:t>
            </w:r>
          </w:p>
        </w:tc>
        <w:tc>
          <w:tcPr>
            <w:tcW w:w="628"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E172B22" w14:textId="77777777" w:rsidR="00E11BB3" w:rsidRPr="00E11BB3" w:rsidRDefault="00E11BB3" w:rsidP="001734DC">
            <w:pPr>
              <w:jc w:val="center"/>
              <w:rPr>
                <w:rFonts w:ascii="Arial CYR" w:hAnsi="Arial CYR" w:cs="Arial CYR"/>
                <w:sz w:val="16"/>
                <w:szCs w:val="16"/>
                <w:lang w:val="ru-RU"/>
              </w:rPr>
            </w:pPr>
            <w:r w:rsidRPr="00E11BB3">
              <w:rPr>
                <w:rFonts w:ascii="Arial CYR" w:hAnsi="Arial CYR" w:cs="Arial CYR"/>
                <w:sz w:val="16"/>
                <w:szCs w:val="16"/>
                <w:lang w:val="ru-RU"/>
              </w:rPr>
              <w:t>0,00034</w:t>
            </w:r>
          </w:p>
        </w:tc>
        <w:tc>
          <w:tcPr>
            <w:tcW w:w="670"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49DE8367" w14:textId="77777777" w:rsidR="00E11BB3" w:rsidRPr="00E11BB3" w:rsidRDefault="00E11BB3" w:rsidP="001734DC">
            <w:pPr>
              <w:jc w:val="center"/>
              <w:rPr>
                <w:rFonts w:ascii="Arial CYR" w:hAnsi="Arial CYR" w:cs="Arial CYR"/>
                <w:sz w:val="16"/>
                <w:szCs w:val="16"/>
                <w:lang w:val="ru-RU"/>
              </w:rPr>
            </w:pPr>
            <w:r w:rsidRPr="00E11BB3">
              <w:rPr>
                <w:rFonts w:ascii="Arial CYR" w:hAnsi="Arial CYR" w:cs="Arial CYR"/>
                <w:sz w:val="16"/>
                <w:szCs w:val="16"/>
                <w:lang w:val="ru-RU"/>
              </w:rPr>
              <w:t>0,00034</w:t>
            </w:r>
          </w:p>
        </w:tc>
        <w:tc>
          <w:tcPr>
            <w:tcW w:w="655"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863EE44"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0,005</w:t>
            </w:r>
          </w:p>
        </w:tc>
      </w:tr>
      <w:tr w:rsidR="00E11BB3" w:rsidRPr="00E11BB3" w14:paraId="25F51A48" w14:textId="77777777" w:rsidTr="001734DC">
        <w:trPr>
          <w:trHeight w:val="112"/>
        </w:trPr>
        <w:tc>
          <w:tcPr>
            <w:tcW w:w="430"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17DB453"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3</w:t>
            </w:r>
          </w:p>
        </w:tc>
        <w:tc>
          <w:tcPr>
            <w:tcW w:w="419"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0E7BA2AE" w14:textId="77777777" w:rsidR="00E11BB3" w:rsidRPr="00E11BB3" w:rsidRDefault="00E11BB3" w:rsidP="001734DC">
            <w:pPr>
              <w:jc w:val="center"/>
              <w:rPr>
                <w:rFonts w:ascii="Arial" w:hAnsi="Arial" w:cs="Arial"/>
                <w:sz w:val="16"/>
                <w:szCs w:val="16"/>
              </w:rPr>
            </w:pPr>
            <w:r w:rsidRPr="00E11BB3">
              <w:rPr>
                <w:rFonts w:ascii="Arial" w:hAnsi="Arial" w:cs="Arial"/>
                <w:sz w:val="16"/>
                <w:szCs w:val="16"/>
              </w:rPr>
              <w:t>01010</w:t>
            </w:r>
          </w:p>
        </w:tc>
        <w:tc>
          <w:tcPr>
            <w:tcW w:w="2198" w:type="pct"/>
            <w:tcBorders>
              <w:top w:val="nil"/>
              <w:left w:val="nil"/>
              <w:bottom w:val="single" w:sz="4" w:space="0" w:color="auto"/>
              <w:right w:val="nil"/>
            </w:tcBorders>
            <w:tcMar>
              <w:top w:w="15" w:type="dxa"/>
              <w:left w:w="15" w:type="dxa"/>
              <w:bottom w:w="0" w:type="dxa"/>
              <w:right w:w="15" w:type="dxa"/>
            </w:tcMar>
            <w:vAlign w:val="center"/>
          </w:tcPr>
          <w:p w14:paraId="381CAE79" w14:textId="77777777" w:rsidR="00E11BB3" w:rsidRPr="00E11BB3" w:rsidRDefault="00E11BB3" w:rsidP="001734DC">
            <w:pPr>
              <w:jc w:val="center"/>
              <w:rPr>
                <w:rFonts w:ascii="Arial" w:hAnsi="Arial" w:cs="Arial"/>
                <w:sz w:val="16"/>
                <w:szCs w:val="16"/>
              </w:rPr>
            </w:pPr>
            <w:r w:rsidRPr="00E11BB3">
              <w:rPr>
                <w:rFonts w:ascii="Arial" w:hAnsi="Arial" w:cs="Arial"/>
                <w:sz w:val="16"/>
                <w:szCs w:val="16"/>
              </w:rPr>
              <w:t>Хром та його сполуки (у  перерахунку на триоксид  хрому)</w:t>
            </w:r>
          </w:p>
        </w:tc>
        <w:tc>
          <w:tcPr>
            <w:tcW w:w="628"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F5E39D0" w14:textId="77777777" w:rsidR="00E11BB3" w:rsidRPr="00E11BB3" w:rsidRDefault="00E11BB3" w:rsidP="001734DC">
            <w:pPr>
              <w:jc w:val="center"/>
              <w:rPr>
                <w:rFonts w:ascii="Arial" w:hAnsi="Arial" w:cs="Arial"/>
                <w:noProof w:val="0"/>
                <w:sz w:val="16"/>
                <w:szCs w:val="16"/>
                <w:lang w:val="ru-RU" w:eastAsia="ru-RU"/>
              </w:rPr>
            </w:pPr>
            <w:r w:rsidRPr="00E11BB3">
              <w:rPr>
                <w:rFonts w:ascii="Arial" w:hAnsi="Arial" w:cs="Arial"/>
                <w:noProof w:val="0"/>
                <w:sz w:val="16"/>
                <w:szCs w:val="16"/>
                <w:lang w:val="ru-RU" w:eastAsia="ru-RU"/>
              </w:rPr>
              <w:t>0,000013</w:t>
            </w:r>
          </w:p>
        </w:tc>
        <w:tc>
          <w:tcPr>
            <w:tcW w:w="670"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1CDCC2F2" w14:textId="77777777" w:rsidR="00E11BB3" w:rsidRPr="00E11BB3" w:rsidRDefault="00E11BB3" w:rsidP="001734DC">
            <w:pPr>
              <w:jc w:val="center"/>
              <w:rPr>
                <w:rFonts w:ascii="Arial" w:hAnsi="Arial" w:cs="Arial"/>
                <w:noProof w:val="0"/>
                <w:sz w:val="16"/>
                <w:szCs w:val="16"/>
                <w:lang w:val="ru-RU" w:eastAsia="ru-RU"/>
              </w:rPr>
            </w:pPr>
            <w:r w:rsidRPr="00E11BB3">
              <w:rPr>
                <w:rFonts w:ascii="Arial" w:hAnsi="Arial" w:cs="Arial"/>
                <w:noProof w:val="0"/>
                <w:sz w:val="16"/>
                <w:szCs w:val="16"/>
                <w:lang w:val="ru-RU" w:eastAsia="ru-RU"/>
              </w:rPr>
              <w:t>0,000013</w:t>
            </w:r>
          </w:p>
        </w:tc>
        <w:tc>
          <w:tcPr>
            <w:tcW w:w="655"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5C2F8458"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0,02</w:t>
            </w:r>
          </w:p>
        </w:tc>
      </w:tr>
      <w:tr w:rsidR="00E11BB3" w:rsidRPr="00E11BB3" w14:paraId="0B208F3E" w14:textId="77777777" w:rsidTr="001734DC">
        <w:trPr>
          <w:trHeight w:val="112"/>
        </w:trPr>
        <w:tc>
          <w:tcPr>
            <w:tcW w:w="430"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6FE0EBA" w14:textId="77777777" w:rsidR="00E11BB3" w:rsidRPr="00E11BB3" w:rsidRDefault="00E11BB3" w:rsidP="001734DC">
            <w:pPr>
              <w:jc w:val="center"/>
              <w:rPr>
                <w:rFonts w:ascii="Arial CYR" w:hAnsi="Arial CYR" w:cs="Arial CYR"/>
                <w:sz w:val="16"/>
                <w:szCs w:val="20"/>
              </w:rPr>
            </w:pPr>
          </w:p>
        </w:tc>
        <w:tc>
          <w:tcPr>
            <w:tcW w:w="419"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1B87D5DB" w14:textId="77777777" w:rsidR="00E11BB3" w:rsidRPr="00E11BB3" w:rsidRDefault="00E11BB3" w:rsidP="001734DC">
            <w:pPr>
              <w:jc w:val="center"/>
              <w:rPr>
                <w:rFonts w:ascii="Arial" w:hAnsi="Arial" w:cs="Arial"/>
                <w:noProof w:val="0"/>
                <w:sz w:val="16"/>
                <w:szCs w:val="16"/>
                <w:lang w:eastAsia="ru-RU"/>
              </w:rPr>
            </w:pPr>
            <w:r w:rsidRPr="00E11BB3">
              <w:rPr>
                <w:rFonts w:ascii="Arial" w:hAnsi="Arial" w:cs="Arial"/>
                <w:noProof w:val="0"/>
                <w:sz w:val="16"/>
                <w:szCs w:val="16"/>
                <w:lang w:eastAsia="ru-RU"/>
              </w:rPr>
              <w:t>11000</w:t>
            </w:r>
          </w:p>
        </w:tc>
        <w:tc>
          <w:tcPr>
            <w:tcW w:w="2198" w:type="pct"/>
            <w:tcBorders>
              <w:top w:val="nil"/>
              <w:left w:val="nil"/>
              <w:bottom w:val="single" w:sz="4" w:space="0" w:color="auto"/>
              <w:right w:val="nil"/>
            </w:tcBorders>
            <w:tcMar>
              <w:top w:w="15" w:type="dxa"/>
              <w:left w:w="15" w:type="dxa"/>
              <w:bottom w:w="0" w:type="dxa"/>
              <w:right w:w="15" w:type="dxa"/>
            </w:tcMar>
            <w:vAlign w:val="center"/>
          </w:tcPr>
          <w:p w14:paraId="4523F5B2" w14:textId="77777777" w:rsidR="00E11BB3" w:rsidRPr="00E11BB3" w:rsidRDefault="00E11BB3" w:rsidP="001734DC">
            <w:pPr>
              <w:jc w:val="center"/>
              <w:rPr>
                <w:rFonts w:ascii="Arial" w:hAnsi="Arial" w:cs="Arial"/>
                <w:noProof w:val="0"/>
                <w:sz w:val="16"/>
                <w:szCs w:val="16"/>
                <w:lang w:eastAsia="ru-RU"/>
              </w:rPr>
            </w:pPr>
            <w:r w:rsidRPr="00E11BB3">
              <w:rPr>
                <w:rFonts w:ascii="Arial" w:hAnsi="Arial" w:cs="Arial"/>
                <w:noProof w:val="0"/>
                <w:sz w:val="16"/>
                <w:szCs w:val="16"/>
                <w:lang w:eastAsia="ru-RU"/>
              </w:rPr>
              <w:t>Неметанові легкі органічні сполуки  (НМЛОС), у т.ч.</w:t>
            </w:r>
          </w:p>
        </w:tc>
        <w:tc>
          <w:tcPr>
            <w:tcW w:w="628"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F957DEA" w14:textId="77777777" w:rsidR="00E11BB3" w:rsidRPr="00E11BB3" w:rsidRDefault="00E11BB3" w:rsidP="001734DC">
            <w:pPr>
              <w:jc w:val="center"/>
              <w:rPr>
                <w:rFonts w:ascii="Arial" w:hAnsi="Arial" w:cs="Arial"/>
                <w:noProof w:val="0"/>
                <w:sz w:val="18"/>
                <w:szCs w:val="18"/>
                <w:lang w:val="ru-RU" w:eastAsia="ru-RU"/>
              </w:rPr>
            </w:pPr>
            <w:r w:rsidRPr="00E11BB3">
              <w:rPr>
                <w:rFonts w:ascii="Arial" w:hAnsi="Arial" w:cs="Arial"/>
                <w:noProof w:val="0"/>
                <w:sz w:val="18"/>
                <w:szCs w:val="18"/>
                <w:lang w:val="ru-RU" w:eastAsia="ru-RU"/>
              </w:rPr>
              <w:t>0,1001</w:t>
            </w:r>
          </w:p>
        </w:tc>
        <w:tc>
          <w:tcPr>
            <w:tcW w:w="670"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750C4216" w14:textId="77777777" w:rsidR="00E11BB3" w:rsidRPr="00E11BB3" w:rsidRDefault="00E11BB3" w:rsidP="001734DC">
            <w:pPr>
              <w:jc w:val="center"/>
              <w:rPr>
                <w:rFonts w:ascii="Arial" w:hAnsi="Arial" w:cs="Arial"/>
                <w:noProof w:val="0"/>
                <w:sz w:val="18"/>
                <w:szCs w:val="18"/>
                <w:lang w:val="ru-RU" w:eastAsia="ru-RU"/>
              </w:rPr>
            </w:pPr>
            <w:r w:rsidRPr="00E11BB3">
              <w:rPr>
                <w:rFonts w:ascii="Arial" w:hAnsi="Arial" w:cs="Arial"/>
                <w:noProof w:val="0"/>
                <w:sz w:val="18"/>
                <w:szCs w:val="18"/>
                <w:lang w:val="ru-RU" w:eastAsia="ru-RU"/>
              </w:rPr>
              <w:t>0,1001</w:t>
            </w:r>
          </w:p>
        </w:tc>
        <w:tc>
          <w:tcPr>
            <w:tcW w:w="655"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2503C27" w14:textId="77777777" w:rsidR="00E11BB3" w:rsidRPr="00E11BB3" w:rsidRDefault="00E11BB3" w:rsidP="001734DC">
            <w:pPr>
              <w:jc w:val="center"/>
              <w:rPr>
                <w:rFonts w:ascii="Arial" w:hAnsi="Arial" w:cs="Arial"/>
                <w:noProof w:val="0"/>
                <w:sz w:val="16"/>
                <w:szCs w:val="16"/>
                <w:lang w:val="ru-RU" w:eastAsia="ru-RU"/>
              </w:rPr>
            </w:pPr>
            <w:r w:rsidRPr="00E11BB3">
              <w:rPr>
                <w:rFonts w:ascii="Arial" w:hAnsi="Arial" w:cs="Arial"/>
                <w:noProof w:val="0"/>
                <w:sz w:val="16"/>
                <w:szCs w:val="16"/>
                <w:lang w:val="ru-RU" w:eastAsia="ru-RU"/>
              </w:rPr>
              <w:t>1,5</w:t>
            </w:r>
          </w:p>
        </w:tc>
      </w:tr>
      <w:tr w:rsidR="00E11BB3" w:rsidRPr="00E11BB3" w14:paraId="08A73E0B" w14:textId="77777777" w:rsidTr="001734DC">
        <w:trPr>
          <w:trHeight w:val="185"/>
        </w:trPr>
        <w:tc>
          <w:tcPr>
            <w:tcW w:w="430"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7B2406BA"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4</w:t>
            </w:r>
          </w:p>
        </w:tc>
        <w:tc>
          <w:tcPr>
            <w:tcW w:w="419"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3022F92B" w14:textId="77777777" w:rsidR="00E11BB3" w:rsidRPr="00E11BB3" w:rsidRDefault="00E11BB3" w:rsidP="001734DC">
            <w:pPr>
              <w:jc w:val="center"/>
              <w:rPr>
                <w:rFonts w:ascii="Arial" w:hAnsi="Arial" w:cs="Arial"/>
                <w:noProof w:val="0"/>
                <w:sz w:val="16"/>
                <w:szCs w:val="16"/>
                <w:lang w:eastAsia="ru-RU"/>
              </w:rPr>
            </w:pPr>
            <w:r w:rsidRPr="00E11BB3">
              <w:rPr>
                <w:rFonts w:ascii="Arial" w:hAnsi="Arial" w:cs="Arial"/>
                <w:noProof w:val="0"/>
                <w:sz w:val="16"/>
                <w:szCs w:val="16"/>
                <w:lang w:eastAsia="ru-RU"/>
              </w:rPr>
              <w:t>11000</w:t>
            </w:r>
          </w:p>
        </w:tc>
        <w:tc>
          <w:tcPr>
            <w:tcW w:w="2198" w:type="pct"/>
            <w:tcBorders>
              <w:top w:val="nil"/>
              <w:left w:val="nil"/>
              <w:bottom w:val="single" w:sz="4" w:space="0" w:color="auto"/>
              <w:right w:val="nil"/>
            </w:tcBorders>
            <w:tcMar>
              <w:top w:w="15" w:type="dxa"/>
              <w:left w:w="15" w:type="dxa"/>
              <w:bottom w:w="0" w:type="dxa"/>
              <w:right w:w="15" w:type="dxa"/>
            </w:tcMar>
            <w:vAlign w:val="center"/>
          </w:tcPr>
          <w:p w14:paraId="48BDBA2A" w14:textId="77777777" w:rsidR="00E11BB3" w:rsidRPr="00E11BB3" w:rsidRDefault="00E11BB3" w:rsidP="001734DC">
            <w:pPr>
              <w:jc w:val="center"/>
              <w:rPr>
                <w:rFonts w:ascii="Arial" w:hAnsi="Arial" w:cs="Arial"/>
                <w:noProof w:val="0"/>
                <w:sz w:val="16"/>
                <w:szCs w:val="16"/>
                <w:lang w:eastAsia="ru-RU"/>
              </w:rPr>
            </w:pPr>
            <w:r w:rsidRPr="00E11BB3">
              <w:rPr>
                <w:rFonts w:ascii="Arial" w:hAnsi="Arial" w:cs="Arial"/>
                <w:noProof w:val="0"/>
                <w:sz w:val="16"/>
                <w:szCs w:val="16"/>
                <w:lang w:eastAsia="ru-RU"/>
              </w:rPr>
              <w:t>Неметанові легкі органічні сполуки (НМЛОС)</w:t>
            </w:r>
          </w:p>
        </w:tc>
        <w:tc>
          <w:tcPr>
            <w:tcW w:w="628"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9BCB67" w14:textId="77777777" w:rsidR="00E11BB3" w:rsidRPr="00E11BB3" w:rsidRDefault="00E11BB3" w:rsidP="001734DC">
            <w:pPr>
              <w:jc w:val="center"/>
              <w:rPr>
                <w:rFonts w:ascii="Arial" w:hAnsi="Arial" w:cs="Arial"/>
                <w:noProof w:val="0"/>
                <w:sz w:val="16"/>
                <w:szCs w:val="16"/>
                <w:lang w:val="ru-RU" w:eastAsia="ru-RU"/>
              </w:rPr>
            </w:pPr>
            <w:r w:rsidRPr="00E11BB3">
              <w:rPr>
                <w:rFonts w:ascii="Arial" w:hAnsi="Arial" w:cs="Arial"/>
                <w:noProof w:val="0"/>
                <w:sz w:val="16"/>
                <w:szCs w:val="16"/>
                <w:lang w:val="ru-RU" w:eastAsia="ru-RU"/>
              </w:rPr>
              <w:t>0,0303</w:t>
            </w:r>
          </w:p>
        </w:tc>
        <w:tc>
          <w:tcPr>
            <w:tcW w:w="670"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40D708B5" w14:textId="77777777" w:rsidR="00E11BB3" w:rsidRPr="00E11BB3" w:rsidRDefault="00E11BB3" w:rsidP="001734DC">
            <w:pPr>
              <w:jc w:val="center"/>
              <w:rPr>
                <w:rFonts w:ascii="Arial" w:hAnsi="Arial" w:cs="Arial"/>
                <w:noProof w:val="0"/>
                <w:sz w:val="16"/>
                <w:szCs w:val="16"/>
                <w:lang w:val="ru-RU" w:eastAsia="ru-RU"/>
              </w:rPr>
            </w:pPr>
            <w:r w:rsidRPr="00E11BB3">
              <w:rPr>
                <w:rFonts w:ascii="Arial" w:hAnsi="Arial" w:cs="Arial"/>
                <w:noProof w:val="0"/>
                <w:sz w:val="16"/>
                <w:szCs w:val="16"/>
                <w:lang w:val="ru-RU" w:eastAsia="ru-RU"/>
              </w:rPr>
              <w:t>0,0303</w:t>
            </w:r>
          </w:p>
        </w:tc>
        <w:tc>
          <w:tcPr>
            <w:tcW w:w="655"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1475DCE0" w14:textId="77777777" w:rsidR="00E11BB3" w:rsidRPr="00E11BB3" w:rsidRDefault="00E11BB3" w:rsidP="001734DC">
            <w:pPr>
              <w:jc w:val="center"/>
              <w:rPr>
                <w:rFonts w:ascii="Arial" w:hAnsi="Arial" w:cs="Arial"/>
                <w:noProof w:val="0"/>
                <w:sz w:val="16"/>
                <w:szCs w:val="16"/>
                <w:lang w:val="ru-RU" w:eastAsia="ru-RU"/>
              </w:rPr>
            </w:pPr>
            <w:r w:rsidRPr="00E11BB3">
              <w:rPr>
                <w:rFonts w:ascii="Arial" w:hAnsi="Arial" w:cs="Arial"/>
                <w:noProof w:val="0"/>
                <w:sz w:val="16"/>
                <w:szCs w:val="16"/>
                <w:lang w:val="ru-RU" w:eastAsia="ru-RU"/>
              </w:rPr>
              <w:t>1,5</w:t>
            </w:r>
          </w:p>
        </w:tc>
      </w:tr>
      <w:tr w:rsidR="00E11BB3" w:rsidRPr="00E11BB3" w14:paraId="19871793" w14:textId="77777777" w:rsidTr="001734DC">
        <w:trPr>
          <w:trHeight w:val="138"/>
        </w:trPr>
        <w:tc>
          <w:tcPr>
            <w:tcW w:w="430" w:type="pct"/>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303D61C"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5</w:t>
            </w:r>
          </w:p>
        </w:tc>
        <w:tc>
          <w:tcPr>
            <w:tcW w:w="419"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539A6CC" w14:textId="77777777" w:rsidR="00E11BB3" w:rsidRPr="00E11BB3" w:rsidRDefault="00E11BB3" w:rsidP="001734DC">
            <w:pPr>
              <w:jc w:val="center"/>
              <w:rPr>
                <w:rFonts w:ascii="Arial" w:hAnsi="Arial" w:cs="Arial"/>
                <w:sz w:val="16"/>
                <w:szCs w:val="16"/>
              </w:rPr>
            </w:pPr>
            <w:r w:rsidRPr="00E11BB3">
              <w:rPr>
                <w:rFonts w:ascii="Arial" w:hAnsi="Arial" w:cs="Arial"/>
                <w:noProof w:val="0"/>
                <w:sz w:val="16"/>
                <w:szCs w:val="16"/>
                <w:lang w:eastAsia="ru-RU"/>
              </w:rPr>
              <w:t>11028</w:t>
            </w:r>
          </w:p>
        </w:tc>
        <w:tc>
          <w:tcPr>
            <w:tcW w:w="2198" w:type="pct"/>
            <w:tcBorders>
              <w:top w:val="single" w:sz="4" w:space="0" w:color="auto"/>
              <w:left w:val="nil"/>
              <w:bottom w:val="single" w:sz="4" w:space="0" w:color="auto"/>
              <w:right w:val="nil"/>
            </w:tcBorders>
            <w:tcMar>
              <w:top w:w="15" w:type="dxa"/>
              <w:left w:w="15" w:type="dxa"/>
              <w:bottom w:w="0" w:type="dxa"/>
              <w:right w:w="15" w:type="dxa"/>
            </w:tcMar>
            <w:vAlign w:val="center"/>
          </w:tcPr>
          <w:p w14:paraId="5FC0A38B"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Кислота оцтова</w:t>
            </w:r>
          </w:p>
        </w:tc>
        <w:tc>
          <w:tcPr>
            <w:tcW w:w="628" w:type="pct"/>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C4EF79D" w14:textId="77777777" w:rsidR="00E11BB3" w:rsidRPr="00E11BB3" w:rsidRDefault="00E11BB3" w:rsidP="001734DC">
            <w:pPr>
              <w:jc w:val="center"/>
              <w:rPr>
                <w:rFonts w:ascii="Arial CYR" w:hAnsi="Arial CYR" w:cs="Arial CYR"/>
                <w:sz w:val="16"/>
                <w:szCs w:val="20"/>
                <w:lang w:val="ru-RU"/>
              </w:rPr>
            </w:pPr>
            <w:r w:rsidRPr="00E11BB3">
              <w:rPr>
                <w:rFonts w:ascii="Arial CYR" w:hAnsi="Arial CYR" w:cs="Arial CYR"/>
                <w:sz w:val="16"/>
                <w:szCs w:val="20"/>
                <w:lang w:val="ru-RU"/>
              </w:rPr>
              <w:t>0,0506</w:t>
            </w:r>
          </w:p>
        </w:tc>
        <w:tc>
          <w:tcPr>
            <w:tcW w:w="670" w:type="pct"/>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C7E465B" w14:textId="77777777" w:rsidR="00E11BB3" w:rsidRPr="00E11BB3" w:rsidRDefault="00E11BB3" w:rsidP="001734DC">
            <w:pPr>
              <w:jc w:val="center"/>
              <w:rPr>
                <w:rFonts w:ascii="Arial CYR" w:hAnsi="Arial CYR" w:cs="Arial CYR"/>
                <w:sz w:val="16"/>
                <w:szCs w:val="20"/>
                <w:lang w:val="ru-RU"/>
              </w:rPr>
            </w:pPr>
            <w:r w:rsidRPr="00E11BB3">
              <w:rPr>
                <w:rFonts w:ascii="Arial CYR" w:hAnsi="Arial CYR" w:cs="Arial CYR"/>
                <w:sz w:val="16"/>
                <w:szCs w:val="20"/>
                <w:lang w:val="ru-RU"/>
              </w:rPr>
              <w:t>0,0506</w:t>
            </w:r>
          </w:p>
        </w:tc>
        <w:tc>
          <w:tcPr>
            <w:tcW w:w="655"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35E08DF"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0,9</w:t>
            </w:r>
          </w:p>
        </w:tc>
      </w:tr>
      <w:tr w:rsidR="00E11BB3" w:rsidRPr="00E11BB3" w14:paraId="411E025E" w14:textId="77777777" w:rsidTr="001734DC">
        <w:trPr>
          <w:trHeight w:val="211"/>
        </w:trPr>
        <w:tc>
          <w:tcPr>
            <w:tcW w:w="430" w:type="pct"/>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EA01D98"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6</w:t>
            </w:r>
          </w:p>
        </w:tc>
        <w:tc>
          <w:tcPr>
            <w:tcW w:w="419"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F9C3D18"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11000</w:t>
            </w:r>
          </w:p>
        </w:tc>
        <w:tc>
          <w:tcPr>
            <w:tcW w:w="2198" w:type="pct"/>
            <w:tcBorders>
              <w:top w:val="single" w:sz="4" w:space="0" w:color="auto"/>
              <w:left w:val="nil"/>
              <w:bottom w:val="single" w:sz="4" w:space="0" w:color="auto"/>
              <w:right w:val="nil"/>
            </w:tcBorders>
            <w:tcMar>
              <w:top w:w="15" w:type="dxa"/>
              <w:left w:w="15" w:type="dxa"/>
              <w:bottom w:w="0" w:type="dxa"/>
              <w:right w:w="15" w:type="dxa"/>
            </w:tcMar>
            <w:vAlign w:val="center"/>
          </w:tcPr>
          <w:p w14:paraId="77E07258"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Масло мінеральне</w:t>
            </w:r>
          </w:p>
        </w:tc>
        <w:tc>
          <w:tcPr>
            <w:tcW w:w="628" w:type="pct"/>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8F95BF" w14:textId="77777777" w:rsidR="00E11BB3" w:rsidRPr="00E11BB3" w:rsidRDefault="00E11BB3" w:rsidP="001734DC">
            <w:pPr>
              <w:tabs>
                <w:tab w:val="left" w:pos="257"/>
              </w:tabs>
              <w:jc w:val="center"/>
              <w:rPr>
                <w:rFonts w:ascii="Arial CYR" w:hAnsi="Arial CYR" w:cs="Arial CYR"/>
                <w:sz w:val="16"/>
                <w:szCs w:val="20"/>
                <w:lang w:val="ru-RU"/>
              </w:rPr>
            </w:pPr>
            <w:r w:rsidRPr="00E11BB3">
              <w:rPr>
                <w:rFonts w:ascii="Arial CYR" w:hAnsi="Arial CYR" w:cs="Arial CYR"/>
                <w:sz w:val="16"/>
                <w:szCs w:val="20"/>
                <w:lang w:val="ru-RU"/>
              </w:rPr>
              <w:t>0,0192</w:t>
            </w:r>
          </w:p>
        </w:tc>
        <w:tc>
          <w:tcPr>
            <w:tcW w:w="670" w:type="pct"/>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770C34A" w14:textId="77777777" w:rsidR="00E11BB3" w:rsidRPr="00E11BB3" w:rsidRDefault="00E11BB3" w:rsidP="001734DC">
            <w:pPr>
              <w:tabs>
                <w:tab w:val="left" w:pos="257"/>
              </w:tabs>
              <w:jc w:val="center"/>
              <w:rPr>
                <w:rFonts w:ascii="Arial CYR" w:hAnsi="Arial CYR" w:cs="Arial CYR"/>
                <w:sz w:val="16"/>
                <w:szCs w:val="20"/>
                <w:lang w:val="ru-RU"/>
              </w:rPr>
            </w:pPr>
            <w:r w:rsidRPr="00E11BB3">
              <w:rPr>
                <w:rFonts w:ascii="Arial CYR" w:hAnsi="Arial CYR" w:cs="Arial CYR"/>
                <w:sz w:val="16"/>
                <w:szCs w:val="20"/>
                <w:lang w:val="ru-RU"/>
              </w:rPr>
              <w:t>0,0192</w:t>
            </w:r>
          </w:p>
        </w:tc>
        <w:tc>
          <w:tcPr>
            <w:tcW w:w="655"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C00ADF1"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w:t>
            </w:r>
          </w:p>
        </w:tc>
      </w:tr>
      <w:tr w:rsidR="00E11BB3" w:rsidRPr="00E11BB3" w14:paraId="22B22DA1" w14:textId="77777777" w:rsidTr="001734DC">
        <w:trPr>
          <w:trHeight w:val="211"/>
        </w:trPr>
        <w:tc>
          <w:tcPr>
            <w:tcW w:w="430" w:type="pct"/>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74DA7E4" w14:textId="77777777" w:rsidR="00E11BB3" w:rsidRPr="00E11BB3" w:rsidRDefault="00E11BB3" w:rsidP="001734DC">
            <w:pPr>
              <w:jc w:val="center"/>
              <w:rPr>
                <w:rFonts w:ascii="Arial" w:hAnsi="Arial" w:cs="Arial"/>
                <w:noProof w:val="0"/>
                <w:sz w:val="16"/>
                <w:szCs w:val="16"/>
                <w:lang w:val="ru-RU" w:eastAsia="ru-RU"/>
              </w:rPr>
            </w:pPr>
          </w:p>
        </w:tc>
        <w:tc>
          <w:tcPr>
            <w:tcW w:w="419"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92EA434"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16000</w:t>
            </w:r>
          </w:p>
        </w:tc>
        <w:tc>
          <w:tcPr>
            <w:tcW w:w="2198" w:type="pct"/>
            <w:tcBorders>
              <w:top w:val="single" w:sz="4" w:space="0" w:color="auto"/>
              <w:left w:val="nil"/>
              <w:bottom w:val="single" w:sz="4" w:space="0" w:color="auto"/>
              <w:right w:val="nil"/>
            </w:tcBorders>
            <w:tcMar>
              <w:top w:w="15" w:type="dxa"/>
              <w:left w:w="15" w:type="dxa"/>
              <w:bottom w:w="0" w:type="dxa"/>
              <w:right w:w="15" w:type="dxa"/>
            </w:tcMar>
            <w:vAlign w:val="center"/>
          </w:tcPr>
          <w:p w14:paraId="4D5E3894"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Фтор та його сполуки (у перерахунку на фтор)</w:t>
            </w:r>
          </w:p>
        </w:tc>
        <w:tc>
          <w:tcPr>
            <w:tcW w:w="628" w:type="pct"/>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2AD6FDD" w14:textId="77777777" w:rsidR="00E11BB3" w:rsidRPr="00E11BB3" w:rsidRDefault="00E11BB3" w:rsidP="001734DC">
            <w:pPr>
              <w:tabs>
                <w:tab w:val="left" w:pos="257"/>
              </w:tabs>
              <w:jc w:val="center"/>
              <w:rPr>
                <w:rFonts w:ascii="Arial CYR" w:hAnsi="Arial CYR" w:cs="Arial CYR"/>
                <w:sz w:val="18"/>
                <w:szCs w:val="18"/>
                <w:lang w:val="ru-RU"/>
              </w:rPr>
            </w:pPr>
            <w:r w:rsidRPr="00E11BB3">
              <w:rPr>
                <w:rFonts w:ascii="Arial CYR" w:hAnsi="Arial CYR" w:cs="Arial CYR"/>
                <w:sz w:val="18"/>
                <w:szCs w:val="18"/>
                <w:lang w:val="ru-RU"/>
              </w:rPr>
              <w:t>0,0456</w:t>
            </w:r>
          </w:p>
        </w:tc>
        <w:tc>
          <w:tcPr>
            <w:tcW w:w="670" w:type="pct"/>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2A952EB" w14:textId="77777777" w:rsidR="00E11BB3" w:rsidRPr="00E11BB3" w:rsidRDefault="00E11BB3" w:rsidP="001734DC">
            <w:pPr>
              <w:tabs>
                <w:tab w:val="left" w:pos="257"/>
              </w:tabs>
              <w:jc w:val="center"/>
              <w:rPr>
                <w:rFonts w:ascii="Arial CYR" w:hAnsi="Arial CYR" w:cs="Arial CYR"/>
                <w:sz w:val="18"/>
                <w:szCs w:val="18"/>
                <w:lang w:val="ru-RU"/>
              </w:rPr>
            </w:pPr>
            <w:r w:rsidRPr="00E11BB3">
              <w:rPr>
                <w:rFonts w:ascii="Arial CYR" w:hAnsi="Arial CYR" w:cs="Arial CYR"/>
                <w:sz w:val="18"/>
                <w:szCs w:val="18"/>
                <w:lang w:val="ru-RU"/>
              </w:rPr>
              <w:t>0,0456</w:t>
            </w:r>
          </w:p>
        </w:tc>
        <w:tc>
          <w:tcPr>
            <w:tcW w:w="655"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4DECED8"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0,05</w:t>
            </w:r>
          </w:p>
        </w:tc>
      </w:tr>
      <w:tr w:rsidR="00E11BB3" w:rsidRPr="00E11BB3" w14:paraId="5AAFA8AE" w14:textId="77777777" w:rsidTr="001734DC">
        <w:trPr>
          <w:trHeight w:val="125"/>
        </w:trPr>
        <w:tc>
          <w:tcPr>
            <w:tcW w:w="430"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88D4864" w14:textId="77777777" w:rsidR="00E11BB3" w:rsidRPr="00E11BB3" w:rsidRDefault="00E11BB3" w:rsidP="001734DC">
            <w:pPr>
              <w:jc w:val="center"/>
              <w:rPr>
                <w:rFonts w:ascii="Arial" w:hAnsi="Arial" w:cs="Arial"/>
                <w:noProof w:val="0"/>
                <w:sz w:val="16"/>
                <w:szCs w:val="16"/>
                <w:lang w:val="ru-RU" w:eastAsia="ru-RU"/>
              </w:rPr>
            </w:pPr>
            <w:r w:rsidRPr="00E11BB3">
              <w:rPr>
                <w:rFonts w:ascii="Arial" w:hAnsi="Arial" w:cs="Arial"/>
                <w:noProof w:val="0"/>
                <w:sz w:val="16"/>
                <w:szCs w:val="16"/>
                <w:lang w:val="ru-RU" w:eastAsia="ru-RU"/>
              </w:rPr>
              <w:t>7</w:t>
            </w:r>
          </w:p>
        </w:tc>
        <w:tc>
          <w:tcPr>
            <w:tcW w:w="419"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4F1EE212"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16001</w:t>
            </w:r>
          </w:p>
        </w:tc>
        <w:tc>
          <w:tcPr>
            <w:tcW w:w="2198" w:type="pct"/>
            <w:tcBorders>
              <w:top w:val="nil"/>
              <w:left w:val="nil"/>
              <w:bottom w:val="single" w:sz="4" w:space="0" w:color="auto"/>
              <w:right w:val="nil"/>
            </w:tcBorders>
            <w:tcMar>
              <w:top w:w="15" w:type="dxa"/>
              <w:left w:w="15" w:type="dxa"/>
              <w:bottom w:w="0" w:type="dxa"/>
              <w:right w:w="15" w:type="dxa"/>
            </w:tcMar>
            <w:vAlign w:val="center"/>
          </w:tcPr>
          <w:p w14:paraId="6ED399CA"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Фтористий водень</w:t>
            </w:r>
          </w:p>
        </w:tc>
        <w:tc>
          <w:tcPr>
            <w:tcW w:w="628"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6BFBEA3" w14:textId="77777777" w:rsidR="00E11BB3" w:rsidRPr="00E11BB3" w:rsidRDefault="00E11BB3" w:rsidP="001734DC">
            <w:pPr>
              <w:tabs>
                <w:tab w:val="left" w:pos="257"/>
              </w:tabs>
              <w:jc w:val="center"/>
              <w:rPr>
                <w:rFonts w:ascii="Arial CYR" w:hAnsi="Arial CYR" w:cs="Arial CYR"/>
                <w:sz w:val="16"/>
                <w:szCs w:val="16"/>
                <w:lang w:val="ru-RU"/>
              </w:rPr>
            </w:pPr>
            <w:r w:rsidRPr="00E11BB3">
              <w:rPr>
                <w:rFonts w:ascii="Arial CYR" w:hAnsi="Arial CYR" w:cs="Arial CYR"/>
                <w:sz w:val="16"/>
                <w:szCs w:val="16"/>
                <w:lang w:val="ru-RU"/>
              </w:rPr>
              <w:t>0,0456</w:t>
            </w:r>
          </w:p>
        </w:tc>
        <w:tc>
          <w:tcPr>
            <w:tcW w:w="670"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45014E8D" w14:textId="77777777" w:rsidR="00E11BB3" w:rsidRPr="00E11BB3" w:rsidRDefault="00E11BB3" w:rsidP="001734DC">
            <w:pPr>
              <w:tabs>
                <w:tab w:val="left" w:pos="257"/>
              </w:tabs>
              <w:jc w:val="center"/>
              <w:rPr>
                <w:rFonts w:ascii="Arial CYR" w:hAnsi="Arial CYR" w:cs="Arial CYR"/>
                <w:sz w:val="16"/>
                <w:szCs w:val="16"/>
                <w:lang w:val="ru-RU"/>
              </w:rPr>
            </w:pPr>
            <w:r w:rsidRPr="00E11BB3">
              <w:rPr>
                <w:rFonts w:ascii="Arial CYR" w:hAnsi="Arial CYR" w:cs="Arial CYR"/>
                <w:sz w:val="16"/>
                <w:szCs w:val="16"/>
                <w:lang w:val="ru-RU"/>
              </w:rPr>
              <w:t>0,0456</w:t>
            </w:r>
          </w:p>
        </w:tc>
        <w:tc>
          <w:tcPr>
            <w:tcW w:w="655"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5E2F612B"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0,05</w:t>
            </w:r>
          </w:p>
        </w:tc>
      </w:tr>
      <w:tr w:rsidR="00E11BB3" w:rsidRPr="00E11BB3" w14:paraId="315FDE6D" w14:textId="77777777" w:rsidTr="001734DC">
        <w:trPr>
          <w:trHeight w:val="179"/>
        </w:trPr>
        <w:tc>
          <w:tcPr>
            <w:tcW w:w="430"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E6F0EE"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Усього</w:t>
            </w:r>
          </w:p>
        </w:tc>
        <w:tc>
          <w:tcPr>
            <w:tcW w:w="419"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9B5AC81"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 </w:t>
            </w:r>
          </w:p>
        </w:tc>
        <w:tc>
          <w:tcPr>
            <w:tcW w:w="2198" w:type="pct"/>
            <w:tcBorders>
              <w:top w:val="nil"/>
              <w:left w:val="nil"/>
              <w:bottom w:val="single" w:sz="4" w:space="0" w:color="auto"/>
              <w:right w:val="nil"/>
            </w:tcBorders>
            <w:tcMar>
              <w:top w:w="15" w:type="dxa"/>
              <w:left w:w="15" w:type="dxa"/>
              <w:bottom w:w="0" w:type="dxa"/>
              <w:right w:w="15" w:type="dxa"/>
            </w:tcMar>
            <w:vAlign w:val="center"/>
          </w:tcPr>
          <w:p w14:paraId="49A7CD18"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 </w:t>
            </w:r>
          </w:p>
        </w:tc>
        <w:tc>
          <w:tcPr>
            <w:tcW w:w="628"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573F1DA" w14:textId="77777777" w:rsidR="00E11BB3" w:rsidRPr="00E11BB3" w:rsidRDefault="00E11BB3" w:rsidP="001734DC">
            <w:pPr>
              <w:jc w:val="center"/>
              <w:rPr>
                <w:rFonts w:ascii="Arial CYR" w:hAnsi="Arial CYR" w:cs="Arial CYR"/>
                <w:b/>
                <w:sz w:val="18"/>
                <w:szCs w:val="18"/>
                <w:lang w:val="ru-RU"/>
              </w:rPr>
            </w:pPr>
            <w:r w:rsidRPr="00E11BB3">
              <w:rPr>
                <w:rFonts w:ascii="Arial CYR" w:hAnsi="Arial CYR" w:cs="Arial CYR"/>
                <w:b/>
                <w:sz w:val="18"/>
                <w:szCs w:val="18"/>
                <w:lang w:val="ru-RU"/>
              </w:rPr>
              <w:t>0,151213</w:t>
            </w:r>
          </w:p>
        </w:tc>
        <w:tc>
          <w:tcPr>
            <w:tcW w:w="670"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0C1213C3" w14:textId="77777777" w:rsidR="00E11BB3" w:rsidRPr="00E11BB3" w:rsidRDefault="00E11BB3" w:rsidP="001734DC">
            <w:pPr>
              <w:jc w:val="center"/>
              <w:rPr>
                <w:rFonts w:ascii="Arial CYR" w:hAnsi="Arial CYR" w:cs="Arial CYR"/>
                <w:b/>
                <w:sz w:val="18"/>
                <w:szCs w:val="18"/>
              </w:rPr>
            </w:pPr>
            <w:r w:rsidRPr="00E11BB3">
              <w:rPr>
                <w:rFonts w:ascii="Arial CYR" w:hAnsi="Arial CYR" w:cs="Arial CYR"/>
                <w:b/>
                <w:sz w:val="18"/>
                <w:szCs w:val="18"/>
                <w:lang w:val="ru-RU"/>
              </w:rPr>
              <w:t>0,151213</w:t>
            </w:r>
          </w:p>
        </w:tc>
        <w:tc>
          <w:tcPr>
            <w:tcW w:w="655"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2C8CD1F8"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 </w:t>
            </w:r>
          </w:p>
        </w:tc>
      </w:tr>
      <w:tr w:rsidR="00E11BB3" w:rsidRPr="00E11BB3" w14:paraId="766A0088" w14:textId="77777777" w:rsidTr="001734DC">
        <w:trPr>
          <w:trHeight w:val="101"/>
        </w:trPr>
        <w:tc>
          <w:tcPr>
            <w:tcW w:w="5000" w:type="pct"/>
            <w:gridSpan w:val="1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5E4D271" w14:textId="77777777" w:rsidR="00E11BB3" w:rsidRPr="00E11BB3" w:rsidRDefault="00E11BB3" w:rsidP="001734DC">
            <w:pPr>
              <w:jc w:val="center"/>
              <w:rPr>
                <w:rFonts w:ascii="Arial" w:hAnsi="Arial" w:cs="Arial"/>
                <w:b/>
                <w:sz w:val="16"/>
                <w:szCs w:val="16"/>
              </w:rPr>
            </w:pPr>
            <w:r w:rsidRPr="00E11BB3">
              <w:rPr>
                <w:rFonts w:ascii="Arial" w:hAnsi="Arial" w:cs="Arial"/>
                <w:b/>
                <w:i/>
                <w:iCs/>
                <w:sz w:val="18"/>
                <w:szCs w:val="18"/>
              </w:rPr>
              <w:t>Інші забруднюючі речовини, присутні у викидах об’єкта</w:t>
            </w:r>
          </w:p>
        </w:tc>
      </w:tr>
      <w:tr w:rsidR="00E11BB3" w:rsidRPr="00E11BB3" w14:paraId="34DDDADB" w14:textId="77777777" w:rsidTr="001734DC">
        <w:trPr>
          <w:trHeight w:val="158"/>
        </w:trPr>
        <w:tc>
          <w:tcPr>
            <w:tcW w:w="430"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BA3462F" w14:textId="77777777" w:rsidR="00E11BB3" w:rsidRPr="00E11BB3" w:rsidRDefault="00E11BB3" w:rsidP="001734DC">
            <w:pPr>
              <w:jc w:val="center"/>
              <w:rPr>
                <w:rFonts w:ascii="Arial" w:hAnsi="Arial" w:cs="Arial"/>
                <w:noProof w:val="0"/>
                <w:sz w:val="16"/>
                <w:szCs w:val="16"/>
                <w:lang w:val="ru-RU" w:eastAsia="ru-RU"/>
              </w:rPr>
            </w:pPr>
            <w:r w:rsidRPr="00E11BB3">
              <w:rPr>
                <w:rFonts w:ascii="Arial" w:hAnsi="Arial" w:cs="Arial"/>
                <w:noProof w:val="0"/>
                <w:sz w:val="16"/>
                <w:szCs w:val="16"/>
                <w:lang w:val="ru-RU" w:eastAsia="ru-RU"/>
              </w:rPr>
              <w:t>1</w:t>
            </w:r>
          </w:p>
        </w:tc>
        <w:tc>
          <w:tcPr>
            <w:tcW w:w="419"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21C85EC1"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12000</w:t>
            </w:r>
          </w:p>
        </w:tc>
        <w:tc>
          <w:tcPr>
            <w:tcW w:w="2198" w:type="pct"/>
            <w:tcBorders>
              <w:top w:val="nil"/>
              <w:left w:val="nil"/>
              <w:bottom w:val="single" w:sz="4" w:space="0" w:color="auto"/>
              <w:right w:val="nil"/>
            </w:tcBorders>
            <w:tcMar>
              <w:top w:w="15" w:type="dxa"/>
              <w:left w:w="15" w:type="dxa"/>
              <w:bottom w:w="0" w:type="dxa"/>
              <w:right w:w="15" w:type="dxa"/>
            </w:tcMar>
            <w:vAlign w:val="center"/>
          </w:tcPr>
          <w:p w14:paraId="1EE7D840"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Метан</w:t>
            </w:r>
          </w:p>
        </w:tc>
        <w:tc>
          <w:tcPr>
            <w:tcW w:w="628"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F5FC353" w14:textId="77777777" w:rsidR="00E11BB3" w:rsidRPr="00E11BB3" w:rsidRDefault="00E11BB3" w:rsidP="001734DC">
            <w:pPr>
              <w:tabs>
                <w:tab w:val="left" w:pos="257"/>
              </w:tabs>
              <w:jc w:val="center"/>
              <w:rPr>
                <w:rFonts w:ascii="Arial CYR" w:hAnsi="Arial CYR" w:cs="Arial CYR"/>
                <w:sz w:val="16"/>
                <w:szCs w:val="20"/>
                <w:lang w:val="ru-RU"/>
              </w:rPr>
            </w:pPr>
            <w:r w:rsidRPr="00E11BB3">
              <w:rPr>
                <w:rFonts w:ascii="Arial CYR" w:hAnsi="Arial CYR" w:cs="Arial CYR"/>
                <w:sz w:val="16"/>
                <w:szCs w:val="20"/>
                <w:lang w:val="ru-RU"/>
              </w:rPr>
              <w:t>0,0047</w:t>
            </w:r>
          </w:p>
        </w:tc>
        <w:tc>
          <w:tcPr>
            <w:tcW w:w="670"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57D52A35" w14:textId="77777777" w:rsidR="00E11BB3" w:rsidRPr="00E11BB3" w:rsidRDefault="00E11BB3" w:rsidP="001734DC">
            <w:pPr>
              <w:tabs>
                <w:tab w:val="left" w:pos="257"/>
              </w:tabs>
              <w:jc w:val="center"/>
              <w:rPr>
                <w:rFonts w:ascii="Arial CYR" w:hAnsi="Arial CYR" w:cs="Arial CYR"/>
                <w:sz w:val="16"/>
                <w:szCs w:val="20"/>
                <w:lang w:val="ru-RU"/>
              </w:rPr>
            </w:pPr>
            <w:r w:rsidRPr="00E11BB3">
              <w:rPr>
                <w:rFonts w:ascii="Arial CYR" w:hAnsi="Arial CYR" w:cs="Arial CYR"/>
                <w:sz w:val="16"/>
                <w:szCs w:val="20"/>
                <w:lang w:val="ru-RU"/>
              </w:rPr>
              <w:t>0,0047</w:t>
            </w:r>
          </w:p>
        </w:tc>
        <w:tc>
          <w:tcPr>
            <w:tcW w:w="655"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27C1120A"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10</w:t>
            </w:r>
          </w:p>
        </w:tc>
      </w:tr>
      <w:tr w:rsidR="00E11BB3" w:rsidRPr="00E11BB3" w14:paraId="0ECB7F2E" w14:textId="77777777" w:rsidTr="001734DC">
        <w:trPr>
          <w:trHeight w:val="65"/>
        </w:trPr>
        <w:tc>
          <w:tcPr>
            <w:tcW w:w="430"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E21D980" w14:textId="77777777" w:rsidR="00E11BB3" w:rsidRPr="00E11BB3" w:rsidRDefault="00E11BB3" w:rsidP="001734DC">
            <w:pPr>
              <w:jc w:val="center"/>
              <w:rPr>
                <w:rFonts w:ascii="Arial" w:hAnsi="Arial" w:cs="Arial"/>
                <w:noProof w:val="0"/>
                <w:sz w:val="16"/>
                <w:szCs w:val="16"/>
                <w:lang w:val="ru-RU" w:eastAsia="ru-RU"/>
              </w:rPr>
            </w:pPr>
            <w:r w:rsidRPr="00E11BB3">
              <w:rPr>
                <w:rFonts w:ascii="Arial" w:hAnsi="Arial" w:cs="Arial"/>
                <w:noProof w:val="0"/>
                <w:sz w:val="16"/>
                <w:szCs w:val="16"/>
                <w:lang w:val="ru-RU" w:eastAsia="ru-RU"/>
              </w:rPr>
              <w:t>Усього</w:t>
            </w:r>
          </w:p>
        </w:tc>
        <w:tc>
          <w:tcPr>
            <w:tcW w:w="419"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33A1EA74"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 </w:t>
            </w:r>
          </w:p>
        </w:tc>
        <w:tc>
          <w:tcPr>
            <w:tcW w:w="2198" w:type="pct"/>
            <w:tcBorders>
              <w:top w:val="nil"/>
              <w:left w:val="nil"/>
              <w:bottom w:val="single" w:sz="4" w:space="0" w:color="auto"/>
              <w:right w:val="nil"/>
            </w:tcBorders>
            <w:tcMar>
              <w:top w:w="15" w:type="dxa"/>
              <w:left w:w="15" w:type="dxa"/>
              <w:bottom w:w="0" w:type="dxa"/>
              <w:right w:w="15" w:type="dxa"/>
            </w:tcMar>
            <w:vAlign w:val="center"/>
          </w:tcPr>
          <w:p w14:paraId="65AC2DA5"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 </w:t>
            </w:r>
          </w:p>
        </w:tc>
        <w:tc>
          <w:tcPr>
            <w:tcW w:w="628"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195FF40D" w14:textId="77777777" w:rsidR="00E11BB3" w:rsidRPr="00E11BB3" w:rsidRDefault="00E11BB3" w:rsidP="001734DC">
            <w:pPr>
              <w:tabs>
                <w:tab w:val="left" w:pos="257"/>
              </w:tabs>
              <w:jc w:val="center"/>
              <w:rPr>
                <w:rFonts w:ascii="Arial CYR" w:hAnsi="Arial CYR" w:cs="Arial CYR"/>
                <w:b/>
                <w:sz w:val="18"/>
                <w:szCs w:val="18"/>
                <w:lang w:val="ru-RU"/>
              </w:rPr>
            </w:pPr>
            <w:r w:rsidRPr="00E11BB3">
              <w:rPr>
                <w:rFonts w:ascii="Arial CYR" w:hAnsi="Arial CYR" w:cs="Arial CYR"/>
                <w:b/>
                <w:sz w:val="18"/>
                <w:szCs w:val="18"/>
                <w:lang w:val="ru-RU"/>
              </w:rPr>
              <w:t>0,0047</w:t>
            </w:r>
          </w:p>
        </w:tc>
        <w:tc>
          <w:tcPr>
            <w:tcW w:w="670"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112259C9" w14:textId="77777777" w:rsidR="00E11BB3" w:rsidRPr="00E11BB3" w:rsidRDefault="00E11BB3" w:rsidP="001734DC">
            <w:pPr>
              <w:tabs>
                <w:tab w:val="left" w:pos="257"/>
              </w:tabs>
              <w:jc w:val="center"/>
              <w:rPr>
                <w:rFonts w:ascii="Arial CYR" w:hAnsi="Arial CYR" w:cs="Arial CYR"/>
                <w:b/>
                <w:sz w:val="18"/>
                <w:szCs w:val="18"/>
                <w:lang w:val="ru-RU"/>
              </w:rPr>
            </w:pPr>
            <w:r w:rsidRPr="00E11BB3">
              <w:rPr>
                <w:rFonts w:ascii="Arial CYR" w:hAnsi="Arial CYR" w:cs="Arial CYR"/>
                <w:b/>
                <w:sz w:val="18"/>
                <w:szCs w:val="18"/>
                <w:lang w:val="ru-RU"/>
              </w:rPr>
              <w:t>0,0047</w:t>
            </w:r>
          </w:p>
        </w:tc>
        <w:tc>
          <w:tcPr>
            <w:tcW w:w="655"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6DDB3D4C"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 </w:t>
            </w:r>
          </w:p>
        </w:tc>
      </w:tr>
      <w:tr w:rsidR="00E11BB3" w:rsidRPr="00E11BB3" w14:paraId="0B9EE0A7" w14:textId="77777777" w:rsidTr="001734DC">
        <w:trPr>
          <w:trHeight w:val="277"/>
        </w:trPr>
        <w:tc>
          <w:tcPr>
            <w:tcW w:w="5000" w:type="pct"/>
            <w:gridSpan w:val="1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FDAB0D9" w14:textId="77777777" w:rsidR="00E11BB3" w:rsidRPr="00E11BB3" w:rsidRDefault="00E11BB3" w:rsidP="001734DC">
            <w:pPr>
              <w:jc w:val="center"/>
              <w:rPr>
                <w:rFonts w:ascii="Arial" w:hAnsi="Arial" w:cs="Arial"/>
                <w:b/>
                <w:i/>
                <w:iCs/>
                <w:sz w:val="18"/>
                <w:szCs w:val="18"/>
              </w:rPr>
            </w:pPr>
            <w:r w:rsidRPr="00E11BB3">
              <w:rPr>
                <w:rFonts w:ascii="Arial" w:hAnsi="Arial" w:cs="Arial"/>
                <w:b/>
                <w:i/>
                <w:iCs/>
                <w:sz w:val="18"/>
                <w:szCs w:val="18"/>
              </w:rPr>
              <w:t>Забруднюючі речовини, для яких не встановлені гігієнічні регламенти допустимого вмісту</w:t>
            </w:r>
          </w:p>
          <w:p w14:paraId="73BF43F4" w14:textId="77777777" w:rsidR="00E11BB3" w:rsidRPr="00E11BB3" w:rsidRDefault="00E11BB3" w:rsidP="001734DC">
            <w:pPr>
              <w:jc w:val="center"/>
              <w:rPr>
                <w:rFonts w:ascii="Arial" w:hAnsi="Arial" w:cs="Arial"/>
                <w:sz w:val="16"/>
                <w:szCs w:val="16"/>
              </w:rPr>
            </w:pPr>
            <w:r w:rsidRPr="00E11BB3">
              <w:rPr>
                <w:rFonts w:ascii="Arial" w:hAnsi="Arial" w:cs="Arial"/>
                <w:b/>
                <w:i/>
                <w:iCs/>
                <w:sz w:val="18"/>
                <w:szCs w:val="18"/>
              </w:rPr>
              <w:t>хімічних і біологічних речовин в атмосферному повітрі населених місць</w:t>
            </w:r>
          </w:p>
        </w:tc>
      </w:tr>
      <w:tr w:rsidR="00E11BB3" w:rsidRPr="00E11BB3" w14:paraId="30B8C1AA" w14:textId="77777777" w:rsidTr="001734DC">
        <w:trPr>
          <w:trHeight w:val="155"/>
        </w:trPr>
        <w:tc>
          <w:tcPr>
            <w:tcW w:w="430"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91D27A1"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1</w:t>
            </w:r>
          </w:p>
        </w:tc>
        <w:tc>
          <w:tcPr>
            <w:tcW w:w="419"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1E8637D6"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04002</w:t>
            </w:r>
          </w:p>
        </w:tc>
        <w:tc>
          <w:tcPr>
            <w:tcW w:w="2198" w:type="pct"/>
            <w:tcBorders>
              <w:top w:val="nil"/>
              <w:left w:val="nil"/>
              <w:bottom w:val="single" w:sz="4" w:space="0" w:color="auto"/>
              <w:right w:val="nil"/>
            </w:tcBorders>
            <w:tcMar>
              <w:top w:w="15" w:type="dxa"/>
              <w:left w:w="15" w:type="dxa"/>
              <w:bottom w:w="0" w:type="dxa"/>
              <w:right w:w="15" w:type="dxa"/>
            </w:tcMar>
            <w:vAlign w:val="center"/>
          </w:tcPr>
          <w:p w14:paraId="1E18D93F"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Азоту (1) оксид (N</w:t>
            </w:r>
            <w:r w:rsidRPr="00E11BB3">
              <w:rPr>
                <w:rFonts w:ascii="Arial CYR" w:hAnsi="Arial CYR" w:cs="Arial CYR"/>
                <w:sz w:val="16"/>
                <w:szCs w:val="20"/>
                <w:vertAlign w:val="subscript"/>
              </w:rPr>
              <w:t>2</w:t>
            </w:r>
            <w:r w:rsidRPr="00E11BB3">
              <w:rPr>
                <w:rFonts w:ascii="Arial CYR" w:hAnsi="Arial CYR" w:cs="Arial CYR"/>
                <w:sz w:val="16"/>
                <w:szCs w:val="20"/>
              </w:rPr>
              <w:t>O)</w:t>
            </w:r>
          </w:p>
        </w:tc>
        <w:tc>
          <w:tcPr>
            <w:tcW w:w="628"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A530AD2" w14:textId="77777777" w:rsidR="00E11BB3" w:rsidRPr="00E11BB3" w:rsidRDefault="00E11BB3" w:rsidP="001734DC">
            <w:pPr>
              <w:jc w:val="center"/>
              <w:rPr>
                <w:rFonts w:ascii="Arial CYR" w:hAnsi="Arial CYR" w:cs="Arial CYR"/>
                <w:sz w:val="16"/>
                <w:szCs w:val="20"/>
                <w:lang w:val="ru-RU"/>
              </w:rPr>
            </w:pPr>
            <w:r w:rsidRPr="00E11BB3">
              <w:rPr>
                <w:rFonts w:ascii="Arial CYR" w:hAnsi="Arial CYR" w:cs="Arial CYR"/>
                <w:sz w:val="16"/>
                <w:szCs w:val="20"/>
                <w:lang w:val="ru-RU"/>
              </w:rPr>
              <w:t>0,0028</w:t>
            </w:r>
          </w:p>
        </w:tc>
        <w:tc>
          <w:tcPr>
            <w:tcW w:w="670"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1ED2F854" w14:textId="77777777" w:rsidR="00E11BB3" w:rsidRPr="00E11BB3" w:rsidRDefault="00E11BB3" w:rsidP="001734DC">
            <w:pPr>
              <w:jc w:val="center"/>
              <w:rPr>
                <w:rFonts w:ascii="Arial CYR" w:hAnsi="Arial CYR" w:cs="Arial CYR"/>
                <w:sz w:val="16"/>
                <w:szCs w:val="20"/>
                <w:lang w:val="ru-RU"/>
              </w:rPr>
            </w:pPr>
            <w:r w:rsidRPr="00E11BB3">
              <w:rPr>
                <w:rFonts w:ascii="Arial CYR" w:hAnsi="Arial CYR" w:cs="Arial CYR"/>
                <w:sz w:val="16"/>
                <w:szCs w:val="20"/>
                <w:lang w:val="ru-RU"/>
              </w:rPr>
              <w:t>0,0028</w:t>
            </w:r>
          </w:p>
        </w:tc>
        <w:tc>
          <w:tcPr>
            <w:tcW w:w="655"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1E8D606C"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0,1</w:t>
            </w:r>
          </w:p>
        </w:tc>
      </w:tr>
      <w:tr w:rsidR="00E11BB3" w:rsidRPr="00E11BB3" w14:paraId="3199454E" w14:textId="77777777" w:rsidTr="001734DC">
        <w:trPr>
          <w:trHeight w:val="102"/>
        </w:trPr>
        <w:tc>
          <w:tcPr>
            <w:tcW w:w="430"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AEA539A"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2</w:t>
            </w:r>
          </w:p>
        </w:tc>
        <w:tc>
          <w:tcPr>
            <w:tcW w:w="419"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4A96014D"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07000</w:t>
            </w:r>
          </w:p>
        </w:tc>
        <w:tc>
          <w:tcPr>
            <w:tcW w:w="2198" w:type="pct"/>
            <w:tcBorders>
              <w:top w:val="nil"/>
              <w:left w:val="nil"/>
              <w:bottom w:val="single" w:sz="4" w:space="0" w:color="auto"/>
              <w:right w:val="nil"/>
            </w:tcBorders>
            <w:tcMar>
              <w:top w:w="15" w:type="dxa"/>
              <w:left w:w="15" w:type="dxa"/>
              <w:bottom w:w="0" w:type="dxa"/>
              <w:right w:w="15" w:type="dxa"/>
            </w:tcMar>
            <w:vAlign w:val="center"/>
          </w:tcPr>
          <w:p w14:paraId="77BCD650"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Вуглецю діоксид</w:t>
            </w:r>
          </w:p>
        </w:tc>
        <w:tc>
          <w:tcPr>
            <w:tcW w:w="628"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276B81F" w14:textId="77777777" w:rsidR="00E11BB3" w:rsidRPr="00E11BB3" w:rsidRDefault="00E11BB3" w:rsidP="001734DC">
            <w:pPr>
              <w:jc w:val="center"/>
              <w:rPr>
                <w:rFonts w:ascii="Arial CYR" w:hAnsi="Arial CYR" w:cs="Arial CYR"/>
                <w:sz w:val="16"/>
                <w:szCs w:val="20"/>
                <w:lang w:val="ru-RU"/>
              </w:rPr>
            </w:pPr>
            <w:r w:rsidRPr="00E11BB3">
              <w:rPr>
                <w:rFonts w:ascii="Arial CYR" w:hAnsi="Arial CYR" w:cs="Arial CYR"/>
                <w:sz w:val="16"/>
                <w:szCs w:val="20"/>
                <w:lang w:val="ru-RU"/>
              </w:rPr>
              <w:t>46,0863</w:t>
            </w:r>
          </w:p>
        </w:tc>
        <w:tc>
          <w:tcPr>
            <w:tcW w:w="670"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3F8236E2" w14:textId="77777777" w:rsidR="00E11BB3" w:rsidRPr="00E11BB3" w:rsidRDefault="00E11BB3" w:rsidP="001734DC">
            <w:pPr>
              <w:jc w:val="center"/>
              <w:rPr>
                <w:rFonts w:ascii="Arial CYR" w:hAnsi="Arial CYR" w:cs="Arial CYR"/>
                <w:sz w:val="16"/>
                <w:szCs w:val="20"/>
                <w:lang w:val="ru-RU"/>
              </w:rPr>
            </w:pPr>
            <w:r w:rsidRPr="00E11BB3">
              <w:rPr>
                <w:rFonts w:ascii="Arial CYR" w:hAnsi="Arial CYR" w:cs="Arial CYR"/>
                <w:sz w:val="16"/>
                <w:szCs w:val="20"/>
                <w:lang w:val="ru-RU"/>
              </w:rPr>
              <w:t>46,0863</w:t>
            </w:r>
          </w:p>
        </w:tc>
        <w:tc>
          <w:tcPr>
            <w:tcW w:w="655"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018049BB"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500</w:t>
            </w:r>
          </w:p>
        </w:tc>
      </w:tr>
      <w:tr w:rsidR="00E11BB3" w:rsidRPr="00E11BB3" w14:paraId="218861C5" w14:textId="77777777" w:rsidTr="001734DC">
        <w:trPr>
          <w:trHeight w:val="277"/>
        </w:trPr>
        <w:tc>
          <w:tcPr>
            <w:tcW w:w="430"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0487EB"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Усього</w:t>
            </w:r>
          </w:p>
        </w:tc>
        <w:tc>
          <w:tcPr>
            <w:tcW w:w="419"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28DF2BC2"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 </w:t>
            </w:r>
          </w:p>
        </w:tc>
        <w:tc>
          <w:tcPr>
            <w:tcW w:w="2198" w:type="pct"/>
            <w:tcBorders>
              <w:top w:val="nil"/>
              <w:left w:val="nil"/>
              <w:bottom w:val="single" w:sz="4" w:space="0" w:color="auto"/>
              <w:right w:val="nil"/>
            </w:tcBorders>
            <w:tcMar>
              <w:top w:w="15" w:type="dxa"/>
              <w:left w:w="15" w:type="dxa"/>
              <w:bottom w:w="0" w:type="dxa"/>
              <w:right w:w="15" w:type="dxa"/>
            </w:tcMar>
            <w:vAlign w:val="center"/>
          </w:tcPr>
          <w:p w14:paraId="149E8A7F"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 </w:t>
            </w:r>
          </w:p>
        </w:tc>
        <w:tc>
          <w:tcPr>
            <w:tcW w:w="628"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133D586" w14:textId="77777777" w:rsidR="00E11BB3" w:rsidRPr="00E11BB3" w:rsidRDefault="00E11BB3" w:rsidP="001734DC">
            <w:pPr>
              <w:jc w:val="center"/>
              <w:rPr>
                <w:rFonts w:ascii="Arial CYR" w:hAnsi="Arial CYR" w:cs="Arial CYR"/>
                <w:b/>
                <w:sz w:val="18"/>
                <w:szCs w:val="18"/>
                <w:lang w:val="ru-RU"/>
              </w:rPr>
            </w:pPr>
            <w:r w:rsidRPr="00E11BB3">
              <w:rPr>
                <w:rFonts w:ascii="Arial CYR" w:hAnsi="Arial CYR" w:cs="Arial CYR"/>
                <w:b/>
                <w:sz w:val="18"/>
                <w:szCs w:val="18"/>
                <w:lang w:val="ru-RU"/>
              </w:rPr>
              <w:t>46,0891</w:t>
            </w:r>
          </w:p>
        </w:tc>
        <w:tc>
          <w:tcPr>
            <w:tcW w:w="670"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5C932FAC" w14:textId="77777777" w:rsidR="00E11BB3" w:rsidRPr="00E11BB3" w:rsidRDefault="00E11BB3" w:rsidP="001734DC">
            <w:pPr>
              <w:jc w:val="center"/>
              <w:rPr>
                <w:rFonts w:ascii="Arial CYR" w:hAnsi="Arial CYR" w:cs="Arial CYR"/>
                <w:b/>
                <w:sz w:val="18"/>
                <w:szCs w:val="18"/>
              </w:rPr>
            </w:pPr>
            <w:r w:rsidRPr="00E11BB3">
              <w:rPr>
                <w:rFonts w:ascii="Arial CYR" w:hAnsi="Arial CYR" w:cs="Arial CYR"/>
                <w:b/>
                <w:sz w:val="18"/>
                <w:szCs w:val="18"/>
                <w:lang w:val="ru-RU"/>
              </w:rPr>
              <w:t>46,0891</w:t>
            </w:r>
          </w:p>
        </w:tc>
        <w:tc>
          <w:tcPr>
            <w:tcW w:w="655"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1598C9F4"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 </w:t>
            </w:r>
          </w:p>
        </w:tc>
      </w:tr>
    </w:tbl>
    <w:p w14:paraId="081B8B07" w14:textId="77777777" w:rsidR="00E11BB3" w:rsidRPr="00E11BB3" w:rsidRDefault="00E11BB3" w:rsidP="00E11BB3">
      <w:pPr>
        <w:pStyle w:val="af1"/>
        <w:ind w:firstLine="539"/>
        <w:jc w:val="both"/>
        <w:rPr>
          <w:spacing w:val="-8"/>
          <w:sz w:val="16"/>
          <w:szCs w:val="16"/>
          <w:lang w:val="uk-UA"/>
        </w:rPr>
      </w:pPr>
    </w:p>
    <w:p w14:paraId="23B13175" w14:textId="77777777" w:rsidR="00E11BB3" w:rsidRPr="00E11BB3" w:rsidRDefault="00E11BB3" w:rsidP="00E11BB3">
      <w:pPr>
        <w:rPr>
          <w:rFonts w:ascii="Arial" w:hAnsi="Arial" w:cs="Arial"/>
          <w:b/>
        </w:rPr>
      </w:pPr>
      <w:r w:rsidRPr="00E11BB3">
        <w:rPr>
          <w:rFonts w:ascii="Arial" w:hAnsi="Arial" w:cs="Arial"/>
          <w:b/>
        </w:rPr>
        <w:t>Дані щодо потенційних обсягів викидів забруднюючих речовин в атмосферне повітря стаціонарними джерелами від об’єкта/промислового майданчика та дані щодо потенційних обсягів викидів забруднюючих речовин</w:t>
      </w:r>
      <w:r w:rsidRPr="00E11BB3">
        <w:rPr>
          <w:rFonts w:ascii="Arial" w:hAnsi="Arial" w:cs="Arial"/>
          <w:b/>
          <w:bCs/>
        </w:rPr>
        <w:t xml:space="preserve"> від виробничих і технологічних процесів, технологічного устаткування (установок)</w:t>
      </w:r>
      <w:r w:rsidRPr="00E11BB3">
        <w:rPr>
          <w:rFonts w:ascii="Arial" w:hAnsi="Arial" w:cs="Arial"/>
          <w:b/>
        </w:rPr>
        <w:t xml:space="preserve"> </w:t>
      </w:r>
    </w:p>
    <w:p w14:paraId="5FC32BE5" w14:textId="77777777" w:rsidR="00E11BB3" w:rsidRPr="00E11BB3" w:rsidRDefault="00E11BB3" w:rsidP="00E11BB3">
      <w:pPr>
        <w:jc w:val="center"/>
        <w:rPr>
          <w:sz w:val="16"/>
          <w:szCs w:val="16"/>
        </w:rPr>
      </w:pPr>
    </w:p>
    <w:p w14:paraId="5D77DA97" w14:textId="77777777" w:rsidR="00E11BB3" w:rsidRPr="00E11BB3" w:rsidRDefault="00E11BB3" w:rsidP="00E11BB3">
      <w:pPr>
        <w:jc w:val="center"/>
        <w:rPr>
          <w:sz w:val="28"/>
          <w:szCs w:val="28"/>
        </w:rPr>
      </w:pPr>
      <w:r w:rsidRPr="00E11BB3">
        <w:rPr>
          <w:sz w:val="28"/>
          <w:szCs w:val="28"/>
        </w:rPr>
        <w:t xml:space="preserve">Дані щодо потенційних обсягів викидів забруднюючих речовин в атмосферне повітря стаціонарними джерелами </w:t>
      </w:r>
      <w:r w:rsidRPr="00E11BB3">
        <w:rPr>
          <w:sz w:val="28"/>
          <w:szCs w:val="28"/>
          <w:shd w:val="clear" w:color="auto" w:fill="FFFFFF"/>
        </w:rPr>
        <w:t>від об’єкта/промислового майданчика</w:t>
      </w:r>
      <w:r w:rsidRPr="00E11BB3">
        <w:rPr>
          <w:sz w:val="28"/>
          <w:szCs w:val="28"/>
        </w:rPr>
        <w:t xml:space="preserve"> </w:t>
      </w:r>
    </w:p>
    <w:p w14:paraId="5A09A9FF" w14:textId="77777777" w:rsidR="00E11BB3" w:rsidRPr="00E11BB3" w:rsidRDefault="00E11BB3" w:rsidP="00E11BB3">
      <w:pPr>
        <w:jc w:val="right"/>
        <w:rPr>
          <w:sz w:val="28"/>
          <w:szCs w:val="28"/>
        </w:rPr>
      </w:pPr>
      <w:r w:rsidRPr="00E11BB3">
        <w:rPr>
          <w:sz w:val="28"/>
          <w:szCs w:val="28"/>
        </w:rPr>
        <w:t>Таблиця 8.7 (6.7)</w:t>
      </w:r>
    </w:p>
    <w:p w14:paraId="3FCB7EFE" w14:textId="77777777" w:rsidR="00E11BB3" w:rsidRPr="00E11BB3" w:rsidRDefault="00E11BB3" w:rsidP="00E11BB3">
      <w:pPr>
        <w:jc w:val="right"/>
        <w:rPr>
          <w:sz w:val="16"/>
          <w:szCs w:val="16"/>
        </w:rPr>
      </w:pPr>
    </w:p>
    <w:tbl>
      <w:tblPr>
        <w:tblW w:w="5097" w:type="pct"/>
        <w:tblInd w:w="157" w:type="dxa"/>
        <w:tblCellMar>
          <w:left w:w="0" w:type="dxa"/>
          <w:right w:w="0" w:type="dxa"/>
        </w:tblCellMar>
        <w:tblLook w:val="00A0" w:firstRow="1" w:lastRow="0" w:firstColumn="1" w:lastColumn="0" w:noHBand="0" w:noVBand="0"/>
      </w:tblPr>
      <w:tblGrid>
        <w:gridCol w:w="2583"/>
        <w:gridCol w:w="3738"/>
        <w:gridCol w:w="3180"/>
        <w:gridCol w:w="25"/>
      </w:tblGrid>
      <w:tr w:rsidR="00E11BB3" w:rsidRPr="00E11BB3" w14:paraId="3757A0BC" w14:textId="77777777" w:rsidTr="001734DC">
        <w:trPr>
          <w:gridAfter w:val="1"/>
          <w:trHeight w:val="292"/>
        </w:trPr>
        <w:tc>
          <w:tcPr>
            <w:tcW w:w="3318" w:type="pct"/>
            <w:gridSpan w:val="2"/>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14:paraId="7CD3AA90" w14:textId="77777777" w:rsidR="00E11BB3" w:rsidRPr="00E11BB3" w:rsidRDefault="00E11BB3" w:rsidP="001734DC">
            <w:pPr>
              <w:spacing w:line="254" w:lineRule="auto"/>
              <w:jc w:val="center"/>
              <w:rPr>
                <w:rFonts w:ascii="Arial" w:hAnsi="Arial" w:cs="Arial"/>
                <w:sz w:val="16"/>
                <w:szCs w:val="16"/>
              </w:rPr>
            </w:pPr>
            <w:r w:rsidRPr="00E11BB3">
              <w:rPr>
                <w:rFonts w:ascii="Arial" w:hAnsi="Arial" w:cs="Arial"/>
                <w:sz w:val="16"/>
                <w:szCs w:val="16"/>
              </w:rPr>
              <w:t>Забруднююча  речовина</w:t>
            </w:r>
          </w:p>
        </w:tc>
        <w:tc>
          <w:tcPr>
            <w:tcW w:w="1669"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F4363C7" w14:textId="77777777" w:rsidR="00E11BB3" w:rsidRPr="00E11BB3" w:rsidRDefault="00E11BB3" w:rsidP="001734DC">
            <w:pPr>
              <w:spacing w:line="254" w:lineRule="auto"/>
              <w:jc w:val="center"/>
              <w:rPr>
                <w:rFonts w:ascii="Arial" w:hAnsi="Arial" w:cs="Arial"/>
                <w:sz w:val="16"/>
                <w:szCs w:val="16"/>
              </w:rPr>
            </w:pPr>
            <w:r w:rsidRPr="00E11BB3">
              <w:rPr>
                <w:rFonts w:ascii="Arial" w:hAnsi="Arial" w:cs="Arial"/>
                <w:sz w:val="16"/>
                <w:szCs w:val="16"/>
              </w:rPr>
              <w:t>Потенційний викид забруднюючої речовини, тонн, з трьома десятковими знаками</w:t>
            </w:r>
          </w:p>
        </w:tc>
      </w:tr>
      <w:tr w:rsidR="00E11BB3" w:rsidRPr="00E11BB3" w14:paraId="62A83FA5" w14:textId="77777777" w:rsidTr="001734DC">
        <w:trPr>
          <w:trHeight w:val="70"/>
        </w:trPr>
        <w:tc>
          <w:tcPr>
            <w:tcW w:w="3318" w:type="pct"/>
            <w:gridSpan w:val="2"/>
            <w:vMerge/>
            <w:tcBorders>
              <w:left w:val="single" w:sz="4" w:space="0" w:color="auto"/>
              <w:bottom w:val="single" w:sz="4" w:space="0" w:color="auto"/>
              <w:right w:val="single" w:sz="4" w:space="0" w:color="auto"/>
            </w:tcBorders>
            <w:vAlign w:val="center"/>
          </w:tcPr>
          <w:p w14:paraId="37BE252A" w14:textId="77777777" w:rsidR="00E11BB3" w:rsidRPr="00E11BB3" w:rsidRDefault="00E11BB3" w:rsidP="001734DC">
            <w:pPr>
              <w:rPr>
                <w:rFonts w:ascii="Arial" w:hAnsi="Arial" w:cs="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A48012" w14:textId="77777777" w:rsidR="00E11BB3" w:rsidRPr="00E11BB3" w:rsidRDefault="00E11BB3" w:rsidP="001734DC">
            <w:pPr>
              <w:rPr>
                <w:rFonts w:ascii="Arial" w:hAnsi="Arial" w:cs="Arial"/>
                <w:sz w:val="16"/>
                <w:szCs w:val="16"/>
              </w:rPr>
            </w:pPr>
          </w:p>
        </w:tc>
        <w:tc>
          <w:tcPr>
            <w:tcW w:w="0" w:type="auto"/>
            <w:vAlign w:val="center"/>
          </w:tcPr>
          <w:p w14:paraId="05D1F4C8" w14:textId="77777777" w:rsidR="00E11BB3" w:rsidRPr="00E11BB3" w:rsidRDefault="00E11BB3" w:rsidP="001734DC">
            <w:pPr>
              <w:rPr>
                <w:sz w:val="20"/>
                <w:szCs w:val="20"/>
              </w:rPr>
            </w:pPr>
          </w:p>
        </w:tc>
      </w:tr>
      <w:tr w:rsidR="00E11BB3" w:rsidRPr="00E11BB3" w14:paraId="1D8806F5" w14:textId="77777777" w:rsidTr="001734DC">
        <w:trPr>
          <w:trHeight w:val="104"/>
        </w:trPr>
        <w:tc>
          <w:tcPr>
            <w:tcW w:w="1356" w:type="pct"/>
            <w:tcBorders>
              <w:top w:val="single" w:sz="4" w:space="0" w:color="auto"/>
              <w:left w:val="single" w:sz="4" w:space="0" w:color="auto"/>
              <w:bottom w:val="single" w:sz="4" w:space="0" w:color="auto"/>
              <w:right w:val="single" w:sz="4" w:space="0" w:color="auto"/>
            </w:tcBorders>
            <w:vAlign w:val="center"/>
          </w:tcPr>
          <w:p w14:paraId="6B9E9679" w14:textId="77777777" w:rsidR="00E11BB3" w:rsidRPr="00E11BB3" w:rsidRDefault="00E11BB3" w:rsidP="001734DC">
            <w:pPr>
              <w:jc w:val="center"/>
              <w:rPr>
                <w:rFonts w:ascii="Arial" w:hAnsi="Arial" w:cs="Arial"/>
                <w:sz w:val="16"/>
                <w:szCs w:val="16"/>
              </w:rPr>
            </w:pPr>
            <w:r w:rsidRPr="00E11BB3">
              <w:rPr>
                <w:rFonts w:ascii="Arial" w:hAnsi="Arial" w:cs="Arial"/>
                <w:sz w:val="16"/>
                <w:szCs w:val="16"/>
              </w:rPr>
              <w:t>код</w:t>
            </w:r>
          </w:p>
        </w:tc>
        <w:tc>
          <w:tcPr>
            <w:tcW w:w="1962" w:type="pct"/>
            <w:tcBorders>
              <w:top w:val="single" w:sz="4" w:space="0" w:color="auto"/>
              <w:left w:val="single" w:sz="4" w:space="0" w:color="auto"/>
              <w:bottom w:val="single" w:sz="4" w:space="0" w:color="auto"/>
              <w:right w:val="single" w:sz="4" w:space="0" w:color="auto"/>
            </w:tcBorders>
            <w:vAlign w:val="center"/>
          </w:tcPr>
          <w:p w14:paraId="3DFF91A0" w14:textId="77777777" w:rsidR="00E11BB3" w:rsidRPr="00E11BB3" w:rsidRDefault="00E11BB3" w:rsidP="001734DC">
            <w:pPr>
              <w:jc w:val="center"/>
              <w:rPr>
                <w:rFonts w:ascii="Arial" w:hAnsi="Arial" w:cs="Arial"/>
                <w:sz w:val="16"/>
                <w:szCs w:val="16"/>
              </w:rPr>
            </w:pPr>
            <w:r w:rsidRPr="00E11BB3">
              <w:rPr>
                <w:rFonts w:ascii="Arial" w:hAnsi="Arial" w:cs="Arial"/>
                <w:sz w:val="16"/>
                <w:szCs w:val="16"/>
              </w:rPr>
              <w:t>найменування</w:t>
            </w:r>
          </w:p>
        </w:tc>
        <w:tc>
          <w:tcPr>
            <w:tcW w:w="0" w:type="auto"/>
            <w:vMerge/>
            <w:tcBorders>
              <w:top w:val="single" w:sz="4" w:space="0" w:color="auto"/>
              <w:left w:val="single" w:sz="4" w:space="0" w:color="auto"/>
              <w:bottom w:val="single" w:sz="4" w:space="0" w:color="auto"/>
              <w:right w:val="single" w:sz="4" w:space="0" w:color="auto"/>
            </w:tcBorders>
            <w:vAlign w:val="center"/>
          </w:tcPr>
          <w:p w14:paraId="10826FBC" w14:textId="77777777" w:rsidR="00E11BB3" w:rsidRPr="00E11BB3" w:rsidRDefault="00E11BB3" w:rsidP="001734DC">
            <w:pPr>
              <w:rPr>
                <w:rFonts w:ascii="Arial" w:hAnsi="Arial" w:cs="Arial"/>
                <w:sz w:val="16"/>
                <w:szCs w:val="16"/>
              </w:rPr>
            </w:pPr>
          </w:p>
        </w:tc>
        <w:tc>
          <w:tcPr>
            <w:tcW w:w="0" w:type="auto"/>
            <w:vAlign w:val="center"/>
          </w:tcPr>
          <w:p w14:paraId="77053325" w14:textId="77777777" w:rsidR="00E11BB3" w:rsidRPr="00E11BB3" w:rsidRDefault="00E11BB3" w:rsidP="001734DC">
            <w:pPr>
              <w:rPr>
                <w:sz w:val="20"/>
                <w:szCs w:val="20"/>
                <w:lang w:eastAsia="uk-UA"/>
              </w:rPr>
            </w:pPr>
          </w:p>
        </w:tc>
      </w:tr>
      <w:tr w:rsidR="00E11BB3" w:rsidRPr="00E11BB3" w14:paraId="1B7C75BA" w14:textId="77777777" w:rsidTr="001734DC">
        <w:trPr>
          <w:trHeight w:val="65"/>
        </w:trPr>
        <w:tc>
          <w:tcPr>
            <w:tcW w:w="135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67FA9DE" w14:textId="77777777" w:rsidR="00E11BB3" w:rsidRPr="00E11BB3" w:rsidRDefault="00E11BB3" w:rsidP="001734DC">
            <w:pPr>
              <w:spacing w:line="254" w:lineRule="auto"/>
              <w:jc w:val="center"/>
              <w:rPr>
                <w:rFonts w:ascii="Arial" w:hAnsi="Arial" w:cs="Arial"/>
                <w:sz w:val="16"/>
                <w:szCs w:val="16"/>
              </w:rPr>
            </w:pPr>
            <w:r w:rsidRPr="00E11BB3">
              <w:rPr>
                <w:rFonts w:ascii="Arial" w:hAnsi="Arial" w:cs="Arial"/>
                <w:sz w:val="16"/>
                <w:szCs w:val="16"/>
              </w:rPr>
              <w:t>1</w:t>
            </w:r>
          </w:p>
        </w:tc>
        <w:tc>
          <w:tcPr>
            <w:tcW w:w="1962" w:type="pct"/>
            <w:tcBorders>
              <w:top w:val="nil"/>
              <w:left w:val="nil"/>
              <w:bottom w:val="single" w:sz="4" w:space="0" w:color="auto"/>
              <w:right w:val="single" w:sz="4" w:space="0" w:color="auto"/>
            </w:tcBorders>
            <w:tcMar>
              <w:top w:w="15" w:type="dxa"/>
              <w:left w:w="15" w:type="dxa"/>
              <w:bottom w:w="0" w:type="dxa"/>
              <w:right w:w="15" w:type="dxa"/>
            </w:tcMar>
            <w:vAlign w:val="center"/>
          </w:tcPr>
          <w:p w14:paraId="6AA45A59" w14:textId="77777777" w:rsidR="00E11BB3" w:rsidRPr="00E11BB3" w:rsidRDefault="00E11BB3" w:rsidP="001734DC">
            <w:pPr>
              <w:spacing w:line="254" w:lineRule="auto"/>
              <w:jc w:val="center"/>
              <w:rPr>
                <w:rFonts w:ascii="Arial" w:hAnsi="Arial" w:cs="Arial"/>
                <w:sz w:val="18"/>
                <w:szCs w:val="18"/>
              </w:rPr>
            </w:pPr>
            <w:r w:rsidRPr="00E11BB3">
              <w:rPr>
                <w:rFonts w:ascii="Arial" w:hAnsi="Arial" w:cs="Arial"/>
                <w:sz w:val="18"/>
                <w:szCs w:val="18"/>
              </w:rPr>
              <w:t>2</w:t>
            </w:r>
          </w:p>
        </w:tc>
        <w:tc>
          <w:tcPr>
            <w:tcW w:w="1669" w:type="pct"/>
            <w:tcBorders>
              <w:top w:val="nil"/>
              <w:left w:val="nil"/>
              <w:bottom w:val="single" w:sz="4" w:space="0" w:color="auto"/>
              <w:right w:val="single" w:sz="4" w:space="0" w:color="auto"/>
            </w:tcBorders>
            <w:tcMar>
              <w:top w:w="15" w:type="dxa"/>
              <w:left w:w="15" w:type="dxa"/>
              <w:bottom w:w="0" w:type="dxa"/>
              <w:right w:w="15" w:type="dxa"/>
            </w:tcMar>
            <w:vAlign w:val="center"/>
          </w:tcPr>
          <w:p w14:paraId="3E2B0B15" w14:textId="77777777" w:rsidR="00E11BB3" w:rsidRPr="00E11BB3" w:rsidRDefault="00E11BB3" w:rsidP="001734DC">
            <w:pPr>
              <w:spacing w:line="254" w:lineRule="auto"/>
              <w:jc w:val="center"/>
              <w:rPr>
                <w:rFonts w:ascii="Arial" w:hAnsi="Arial" w:cs="Arial"/>
                <w:sz w:val="16"/>
                <w:szCs w:val="16"/>
              </w:rPr>
            </w:pPr>
            <w:r w:rsidRPr="00E11BB3">
              <w:rPr>
                <w:rFonts w:ascii="Arial" w:hAnsi="Arial" w:cs="Arial"/>
                <w:sz w:val="16"/>
                <w:szCs w:val="16"/>
              </w:rPr>
              <w:t>3</w:t>
            </w:r>
          </w:p>
        </w:tc>
        <w:tc>
          <w:tcPr>
            <w:tcW w:w="0" w:type="auto"/>
            <w:vAlign w:val="center"/>
          </w:tcPr>
          <w:p w14:paraId="1454FD0C" w14:textId="77777777" w:rsidR="00E11BB3" w:rsidRPr="00E11BB3" w:rsidRDefault="00E11BB3" w:rsidP="001734DC">
            <w:pPr>
              <w:rPr>
                <w:sz w:val="20"/>
                <w:szCs w:val="20"/>
                <w:lang w:eastAsia="uk-UA"/>
              </w:rPr>
            </w:pPr>
          </w:p>
        </w:tc>
      </w:tr>
      <w:tr w:rsidR="00E11BB3" w:rsidRPr="00E11BB3" w14:paraId="68AF1F07" w14:textId="77777777" w:rsidTr="001734DC">
        <w:trPr>
          <w:trHeight w:val="20"/>
        </w:trPr>
        <w:tc>
          <w:tcPr>
            <w:tcW w:w="135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0BD152C" w14:textId="77777777" w:rsidR="00E11BB3" w:rsidRPr="00E11BB3" w:rsidRDefault="00E11BB3" w:rsidP="001734DC">
            <w:pPr>
              <w:spacing w:line="254" w:lineRule="auto"/>
              <w:jc w:val="center"/>
              <w:rPr>
                <w:rFonts w:ascii="Arial" w:hAnsi="Arial" w:cs="Arial"/>
                <w:sz w:val="16"/>
                <w:szCs w:val="16"/>
              </w:rPr>
            </w:pPr>
            <w:r w:rsidRPr="00E11BB3">
              <w:rPr>
                <w:rFonts w:ascii="Arial" w:hAnsi="Arial" w:cs="Arial"/>
                <w:sz w:val="16"/>
                <w:szCs w:val="16"/>
              </w:rPr>
              <w:t>00000</w:t>
            </w:r>
          </w:p>
        </w:tc>
        <w:tc>
          <w:tcPr>
            <w:tcW w:w="196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0E20017" w14:textId="77777777" w:rsidR="00E11BB3" w:rsidRPr="00E11BB3" w:rsidRDefault="00E11BB3" w:rsidP="001734DC">
            <w:pPr>
              <w:spacing w:line="254" w:lineRule="auto"/>
              <w:jc w:val="center"/>
              <w:rPr>
                <w:rFonts w:ascii="Arial" w:hAnsi="Arial" w:cs="Arial"/>
                <w:b/>
                <w:bCs/>
                <w:sz w:val="18"/>
                <w:szCs w:val="18"/>
              </w:rPr>
            </w:pPr>
            <w:r w:rsidRPr="00E11BB3">
              <w:rPr>
                <w:rFonts w:ascii="Arial" w:hAnsi="Arial" w:cs="Arial"/>
                <w:b/>
                <w:bCs/>
                <w:sz w:val="18"/>
                <w:szCs w:val="18"/>
              </w:rPr>
              <w:t>Усього для</w:t>
            </w:r>
            <w:r w:rsidRPr="00E11BB3">
              <w:rPr>
                <w:rFonts w:ascii="Arial" w:hAnsi="Arial" w:cs="Arial"/>
                <w:b/>
                <w:sz w:val="18"/>
                <w:szCs w:val="18"/>
                <w:shd w:val="clear" w:color="auto" w:fill="FFFFFF"/>
              </w:rPr>
              <w:t xml:space="preserve"> об’єкта/промислового майданчика</w:t>
            </w:r>
          </w:p>
        </w:tc>
        <w:tc>
          <w:tcPr>
            <w:tcW w:w="166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92A5AA8" w14:textId="77777777" w:rsidR="00E11BB3" w:rsidRPr="00E11BB3" w:rsidRDefault="00E11BB3" w:rsidP="001734DC">
            <w:pPr>
              <w:jc w:val="center"/>
              <w:rPr>
                <w:rFonts w:ascii="Arial" w:hAnsi="Arial" w:cs="Arial"/>
                <w:b/>
                <w:bCs/>
                <w:sz w:val="18"/>
                <w:szCs w:val="18"/>
                <w:lang w:val="ru-RU"/>
              </w:rPr>
            </w:pPr>
            <w:r w:rsidRPr="00E11BB3">
              <w:rPr>
                <w:rFonts w:ascii="Arial" w:hAnsi="Arial" w:cs="Arial"/>
                <w:b/>
                <w:bCs/>
                <w:sz w:val="18"/>
                <w:szCs w:val="18"/>
                <w:lang w:val="ru-RU"/>
              </w:rPr>
              <w:t>47,722</w:t>
            </w:r>
          </w:p>
        </w:tc>
        <w:tc>
          <w:tcPr>
            <w:tcW w:w="0" w:type="auto"/>
            <w:tcBorders>
              <w:left w:val="single" w:sz="4" w:space="0" w:color="auto"/>
            </w:tcBorders>
            <w:vAlign w:val="center"/>
          </w:tcPr>
          <w:p w14:paraId="28E4B2E1" w14:textId="77777777" w:rsidR="00E11BB3" w:rsidRPr="00E11BB3" w:rsidRDefault="00E11BB3" w:rsidP="001734DC">
            <w:pPr>
              <w:rPr>
                <w:sz w:val="20"/>
                <w:szCs w:val="20"/>
                <w:lang w:eastAsia="uk-UA"/>
              </w:rPr>
            </w:pPr>
          </w:p>
        </w:tc>
      </w:tr>
      <w:tr w:rsidR="00E11BB3" w:rsidRPr="00E11BB3" w14:paraId="49BD39AB" w14:textId="77777777" w:rsidTr="001734DC">
        <w:trPr>
          <w:trHeight w:val="331"/>
        </w:trPr>
        <w:tc>
          <w:tcPr>
            <w:tcW w:w="135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1463FB6"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01003</w:t>
            </w:r>
          </w:p>
        </w:tc>
        <w:tc>
          <w:tcPr>
            <w:tcW w:w="196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F06FFBD" w14:textId="77777777" w:rsidR="00E11BB3" w:rsidRPr="00E11BB3" w:rsidRDefault="00E11BB3" w:rsidP="001734DC">
            <w:pPr>
              <w:jc w:val="center"/>
              <w:rPr>
                <w:rFonts w:ascii="Arial" w:hAnsi="Arial" w:cs="Arial"/>
                <w:noProof w:val="0"/>
                <w:sz w:val="16"/>
                <w:szCs w:val="16"/>
                <w:lang w:eastAsia="ru-RU"/>
              </w:rPr>
            </w:pPr>
            <w:r w:rsidRPr="00E11BB3">
              <w:rPr>
                <w:rFonts w:ascii="Arial" w:hAnsi="Arial" w:cs="Arial"/>
                <w:noProof w:val="0"/>
                <w:sz w:val="16"/>
                <w:szCs w:val="16"/>
                <w:lang w:eastAsia="ru-RU"/>
              </w:rPr>
              <w:t>Залізо та його сполуки  (у перерахунку на залізо)</w:t>
            </w:r>
          </w:p>
        </w:tc>
        <w:tc>
          <w:tcPr>
            <w:tcW w:w="166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A8DA83C" w14:textId="77777777" w:rsidR="00E11BB3" w:rsidRPr="00E11BB3" w:rsidRDefault="00E11BB3" w:rsidP="001734DC">
            <w:pPr>
              <w:jc w:val="center"/>
              <w:rPr>
                <w:rFonts w:ascii="Arial" w:hAnsi="Arial" w:cs="Arial"/>
                <w:bCs/>
                <w:sz w:val="16"/>
                <w:szCs w:val="16"/>
                <w:lang w:val="ru-RU"/>
              </w:rPr>
            </w:pPr>
            <w:r w:rsidRPr="00E11BB3">
              <w:rPr>
                <w:rFonts w:ascii="Arial" w:hAnsi="Arial" w:cs="Arial"/>
                <w:bCs/>
                <w:sz w:val="16"/>
                <w:szCs w:val="16"/>
                <w:lang w:val="ru-RU"/>
              </w:rPr>
              <w:t>0,00516</w:t>
            </w:r>
          </w:p>
        </w:tc>
        <w:tc>
          <w:tcPr>
            <w:tcW w:w="0" w:type="auto"/>
            <w:tcBorders>
              <w:left w:val="single" w:sz="4" w:space="0" w:color="auto"/>
            </w:tcBorders>
            <w:vAlign w:val="center"/>
          </w:tcPr>
          <w:p w14:paraId="577BF6F0" w14:textId="77777777" w:rsidR="00E11BB3" w:rsidRPr="00E11BB3" w:rsidRDefault="00E11BB3" w:rsidP="001734DC">
            <w:pPr>
              <w:rPr>
                <w:sz w:val="20"/>
                <w:szCs w:val="20"/>
                <w:lang w:eastAsia="uk-UA"/>
              </w:rPr>
            </w:pPr>
          </w:p>
        </w:tc>
      </w:tr>
      <w:tr w:rsidR="00E11BB3" w:rsidRPr="00E11BB3" w14:paraId="64CB293D" w14:textId="77777777" w:rsidTr="001734DC">
        <w:trPr>
          <w:trHeight w:val="233"/>
        </w:trPr>
        <w:tc>
          <w:tcPr>
            <w:tcW w:w="135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B5A1ED9"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01104</w:t>
            </w:r>
          </w:p>
        </w:tc>
        <w:tc>
          <w:tcPr>
            <w:tcW w:w="196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B5E60D8"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Манган та його сполуки (у перерахунку на діоксид мангану)</w:t>
            </w:r>
          </w:p>
        </w:tc>
        <w:tc>
          <w:tcPr>
            <w:tcW w:w="166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EB61B9A" w14:textId="77777777" w:rsidR="00E11BB3" w:rsidRPr="00E11BB3" w:rsidRDefault="00E11BB3" w:rsidP="001734DC">
            <w:pPr>
              <w:jc w:val="center"/>
              <w:rPr>
                <w:rFonts w:ascii="Arial CYR" w:hAnsi="Arial CYR" w:cs="Arial CYR"/>
                <w:sz w:val="16"/>
                <w:szCs w:val="16"/>
                <w:lang w:val="ru-RU"/>
              </w:rPr>
            </w:pPr>
            <w:r w:rsidRPr="00E11BB3">
              <w:rPr>
                <w:rFonts w:ascii="Arial CYR" w:hAnsi="Arial CYR" w:cs="Arial CYR"/>
                <w:sz w:val="16"/>
                <w:szCs w:val="16"/>
                <w:lang w:val="ru-RU"/>
              </w:rPr>
              <w:t>0,00034</w:t>
            </w:r>
          </w:p>
        </w:tc>
        <w:tc>
          <w:tcPr>
            <w:tcW w:w="0" w:type="auto"/>
            <w:tcBorders>
              <w:left w:val="single" w:sz="4" w:space="0" w:color="auto"/>
            </w:tcBorders>
            <w:vAlign w:val="center"/>
          </w:tcPr>
          <w:p w14:paraId="2B4DDAAF" w14:textId="77777777" w:rsidR="00E11BB3" w:rsidRPr="00E11BB3" w:rsidRDefault="00E11BB3" w:rsidP="001734DC">
            <w:pPr>
              <w:rPr>
                <w:sz w:val="20"/>
                <w:szCs w:val="20"/>
                <w:lang w:eastAsia="uk-UA"/>
              </w:rPr>
            </w:pPr>
          </w:p>
        </w:tc>
      </w:tr>
      <w:tr w:rsidR="00E11BB3" w:rsidRPr="00E11BB3" w14:paraId="6DAD9564" w14:textId="77777777" w:rsidTr="001734DC">
        <w:trPr>
          <w:trHeight w:val="233"/>
        </w:trPr>
        <w:tc>
          <w:tcPr>
            <w:tcW w:w="135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0F9F5CE" w14:textId="77777777" w:rsidR="00E11BB3" w:rsidRPr="00E11BB3" w:rsidRDefault="00E11BB3" w:rsidP="001734DC">
            <w:pPr>
              <w:jc w:val="center"/>
              <w:rPr>
                <w:rFonts w:ascii="Arial" w:hAnsi="Arial" w:cs="Arial"/>
                <w:sz w:val="16"/>
                <w:szCs w:val="16"/>
              </w:rPr>
            </w:pPr>
            <w:r w:rsidRPr="00E11BB3">
              <w:rPr>
                <w:rFonts w:ascii="Arial" w:hAnsi="Arial" w:cs="Arial"/>
                <w:sz w:val="16"/>
                <w:szCs w:val="16"/>
              </w:rPr>
              <w:t>01010</w:t>
            </w:r>
          </w:p>
        </w:tc>
        <w:tc>
          <w:tcPr>
            <w:tcW w:w="196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057C835" w14:textId="77777777" w:rsidR="00E11BB3" w:rsidRPr="00E11BB3" w:rsidRDefault="00E11BB3" w:rsidP="001734DC">
            <w:pPr>
              <w:jc w:val="center"/>
              <w:rPr>
                <w:rFonts w:ascii="Arial" w:hAnsi="Arial" w:cs="Arial"/>
                <w:sz w:val="16"/>
                <w:szCs w:val="16"/>
              </w:rPr>
            </w:pPr>
            <w:r w:rsidRPr="00E11BB3">
              <w:rPr>
                <w:rFonts w:ascii="Arial" w:hAnsi="Arial" w:cs="Arial"/>
                <w:sz w:val="16"/>
                <w:szCs w:val="16"/>
              </w:rPr>
              <w:t>Хром та його сполуки</w:t>
            </w:r>
          </w:p>
          <w:p w14:paraId="72A89A6D" w14:textId="77777777" w:rsidR="00E11BB3" w:rsidRPr="00E11BB3" w:rsidRDefault="00E11BB3" w:rsidP="001734DC">
            <w:pPr>
              <w:jc w:val="center"/>
              <w:rPr>
                <w:rFonts w:ascii="Arial" w:hAnsi="Arial" w:cs="Arial"/>
                <w:sz w:val="16"/>
                <w:szCs w:val="16"/>
              </w:rPr>
            </w:pPr>
            <w:r w:rsidRPr="00E11BB3">
              <w:rPr>
                <w:rFonts w:ascii="Arial" w:hAnsi="Arial" w:cs="Arial"/>
                <w:sz w:val="16"/>
                <w:szCs w:val="16"/>
              </w:rPr>
              <w:t>(у  перерахунку на триоксид  хрому)</w:t>
            </w:r>
          </w:p>
        </w:tc>
        <w:tc>
          <w:tcPr>
            <w:tcW w:w="166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9394D7F" w14:textId="77777777" w:rsidR="00E11BB3" w:rsidRPr="00E11BB3" w:rsidRDefault="00E11BB3" w:rsidP="001734DC">
            <w:pPr>
              <w:jc w:val="center"/>
              <w:rPr>
                <w:rFonts w:ascii="Arial" w:hAnsi="Arial" w:cs="Arial"/>
                <w:noProof w:val="0"/>
                <w:sz w:val="16"/>
                <w:szCs w:val="16"/>
                <w:lang w:val="ru-RU" w:eastAsia="ru-RU"/>
              </w:rPr>
            </w:pPr>
            <w:r w:rsidRPr="00E11BB3">
              <w:rPr>
                <w:rFonts w:ascii="Arial" w:hAnsi="Arial" w:cs="Arial"/>
                <w:noProof w:val="0"/>
                <w:sz w:val="16"/>
                <w:szCs w:val="16"/>
                <w:lang w:val="ru-RU" w:eastAsia="ru-RU"/>
              </w:rPr>
              <w:t>0,000013</w:t>
            </w:r>
          </w:p>
        </w:tc>
        <w:tc>
          <w:tcPr>
            <w:tcW w:w="0" w:type="auto"/>
            <w:tcBorders>
              <w:left w:val="single" w:sz="4" w:space="0" w:color="auto"/>
            </w:tcBorders>
            <w:vAlign w:val="center"/>
          </w:tcPr>
          <w:p w14:paraId="365ECB64" w14:textId="77777777" w:rsidR="00E11BB3" w:rsidRPr="00E11BB3" w:rsidRDefault="00E11BB3" w:rsidP="001734DC">
            <w:pPr>
              <w:rPr>
                <w:sz w:val="20"/>
                <w:szCs w:val="20"/>
                <w:lang w:eastAsia="uk-UA"/>
              </w:rPr>
            </w:pPr>
          </w:p>
        </w:tc>
      </w:tr>
      <w:tr w:rsidR="00E11BB3" w:rsidRPr="00E11BB3" w14:paraId="262FA147" w14:textId="77777777" w:rsidTr="001734DC">
        <w:trPr>
          <w:trHeight w:val="233"/>
        </w:trPr>
        <w:tc>
          <w:tcPr>
            <w:tcW w:w="135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74903E8"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03000</w:t>
            </w:r>
          </w:p>
          <w:p w14:paraId="0727A863" w14:textId="77777777" w:rsidR="00E11BB3" w:rsidRPr="00E11BB3" w:rsidRDefault="00E11BB3" w:rsidP="001734DC">
            <w:pPr>
              <w:jc w:val="center"/>
              <w:rPr>
                <w:rFonts w:ascii="Arial CYR" w:hAnsi="Arial CYR" w:cs="Arial CYR"/>
                <w:sz w:val="16"/>
                <w:szCs w:val="20"/>
              </w:rPr>
            </w:pPr>
          </w:p>
        </w:tc>
        <w:tc>
          <w:tcPr>
            <w:tcW w:w="196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7738DEC"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16"/>
              </w:rPr>
              <w:t xml:space="preserve">Речовини у вигляді суспендованих твердих частинок </w:t>
            </w:r>
            <w:r w:rsidRPr="00E11BB3">
              <w:rPr>
                <w:rFonts w:ascii="Arial CYR" w:hAnsi="Arial CYR" w:cs="Arial CYR"/>
                <w:spacing w:val="-8"/>
                <w:sz w:val="16"/>
                <w:szCs w:val="16"/>
              </w:rPr>
              <w:t>недиференційованих</w:t>
            </w:r>
            <w:r w:rsidRPr="00E11BB3">
              <w:rPr>
                <w:rFonts w:ascii="Arial CYR" w:hAnsi="Arial CYR" w:cs="Arial CYR"/>
                <w:sz w:val="16"/>
                <w:szCs w:val="16"/>
              </w:rPr>
              <w:t xml:space="preserve"> за складом</w:t>
            </w:r>
          </w:p>
        </w:tc>
        <w:tc>
          <w:tcPr>
            <w:tcW w:w="166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71853CD" w14:textId="77777777" w:rsidR="00E11BB3" w:rsidRPr="00E11BB3" w:rsidRDefault="00E11BB3" w:rsidP="001734DC">
            <w:pPr>
              <w:jc w:val="center"/>
              <w:rPr>
                <w:rFonts w:ascii="Arial" w:hAnsi="Arial" w:cs="Arial"/>
                <w:noProof w:val="0"/>
                <w:sz w:val="16"/>
                <w:szCs w:val="16"/>
                <w:lang w:val="ru-RU" w:eastAsia="ru-RU"/>
              </w:rPr>
            </w:pPr>
            <w:r w:rsidRPr="00E11BB3">
              <w:rPr>
                <w:rFonts w:ascii="Arial" w:hAnsi="Arial" w:cs="Arial"/>
                <w:noProof w:val="0"/>
                <w:sz w:val="16"/>
                <w:szCs w:val="16"/>
                <w:lang w:val="ru-RU" w:eastAsia="ru-RU"/>
              </w:rPr>
              <w:t>1,1009</w:t>
            </w:r>
          </w:p>
        </w:tc>
        <w:tc>
          <w:tcPr>
            <w:tcW w:w="0" w:type="auto"/>
            <w:tcBorders>
              <w:left w:val="single" w:sz="4" w:space="0" w:color="auto"/>
            </w:tcBorders>
            <w:vAlign w:val="center"/>
          </w:tcPr>
          <w:p w14:paraId="0B53BABD" w14:textId="77777777" w:rsidR="00E11BB3" w:rsidRPr="00E11BB3" w:rsidRDefault="00E11BB3" w:rsidP="001734DC">
            <w:pPr>
              <w:rPr>
                <w:sz w:val="20"/>
                <w:szCs w:val="20"/>
                <w:lang w:eastAsia="uk-UA"/>
              </w:rPr>
            </w:pPr>
          </w:p>
        </w:tc>
      </w:tr>
      <w:tr w:rsidR="00E11BB3" w:rsidRPr="00E11BB3" w14:paraId="2827E682" w14:textId="77777777" w:rsidTr="001734DC">
        <w:trPr>
          <w:trHeight w:val="289"/>
        </w:trPr>
        <w:tc>
          <w:tcPr>
            <w:tcW w:w="135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C4AF89D"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04001</w:t>
            </w:r>
          </w:p>
        </w:tc>
        <w:tc>
          <w:tcPr>
            <w:tcW w:w="196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3304E04" w14:textId="77777777" w:rsidR="00E11BB3" w:rsidRPr="00E11BB3" w:rsidRDefault="00E11BB3" w:rsidP="001734DC">
            <w:pPr>
              <w:jc w:val="center"/>
              <w:rPr>
                <w:rFonts w:ascii="Arial" w:hAnsi="Arial" w:cs="Arial"/>
                <w:sz w:val="16"/>
                <w:szCs w:val="16"/>
              </w:rPr>
            </w:pPr>
            <w:r w:rsidRPr="00E11BB3">
              <w:rPr>
                <w:rFonts w:ascii="Arial" w:hAnsi="Arial" w:cs="Arial"/>
                <w:sz w:val="16"/>
                <w:szCs w:val="16"/>
              </w:rPr>
              <w:t xml:space="preserve">Оксиди азоту у перерахунку на діоксид азоту </w:t>
            </w:r>
          </w:p>
          <w:p w14:paraId="5F2DC505" w14:textId="77777777" w:rsidR="00E11BB3" w:rsidRPr="00E11BB3" w:rsidRDefault="00E11BB3" w:rsidP="001734DC">
            <w:pPr>
              <w:jc w:val="center"/>
              <w:rPr>
                <w:rFonts w:ascii="Arial CYR" w:hAnsi="Arial CYR" w:cs="Arial CYR"/>
                <w:sz w:val="16"/>
                <w:szCs w:val="20"/>
              </w:rPr>
            </w:pPr>
            <w:r w:rsidRPr="00E11BB3">
              <w:rPr>
                <w:rFonts w:ascii="Arial" w:hAnsi="Arial" w:cs="Arial"/>
                <w:sz w:val="16"/>
                <w:szCs w:val="16"/>
              </w:rPr>
              <w:t>(NO + NO</w:t>
            </w:r>
            <w:r w:rsidRPr="00E11BB3">
              <w:rPr>
                <w:rFonts w:ascii="Arial" w:hAnsi="Arial" w:cs="Arial"/>
                <w:sz w:val="16"/>
                <w:szCs w:val="16"/>
                <w:vertAlign w:val="subscript"/>
                <w:lang w:val="ru-RU"/>
              </w:rPr>
              <w:t>2</w:t>
            </w:r>
            <w:r w:rsidRPr="00E11BB3">
              <w:rPr>
                <w:rFonts w:ascii="Arial" w:hAnsi="Arial" w:cs="Arial"/>
                <w:sz w:val="16"/>
                <w:szCs w:val="16"/>
                <w:lang w:val="ru-RU"/>
              </w:rPr>
              <w:t>)</w:t>
            </w:r>
          </w:p>
        </w:tc>
        <w:tc>
          <w:tcPr>
            <w:tcW w:w="166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9EC3B49" w14:textId="77777777" w:rsidR="00E11BB3" w:rsidRPr="00E11BB3" w:rsidRDefault="00E11BB3" w:rsidP="001734DC">
            <w:pPr>
              <w:jc w:val="center"/>
              <w:rPr>
                <w:rFonts w:ascii="Arial CYR" w:hAnsi="Arial CYR" w:cs="Arial CYR"/>
                <w:sz w:val="16"/>
                <w:szCs w:val="20"/>
                <w:lang w:val="ru-RU"/>
              </w:rPr>
            </w:pPr>
            <w:r w:rsidRPr="00E11BB3">
              <w:rPr>
                <w:rFonts w:ascii="Arial CYR" w:hAnsi="Arial CYR" w:cs="Arial CYR"/>
                <w:sz w:val="16"/>
                <w:szCs w:val="20"/>
                <w:lang w:val="ru-RU"/>
              </w:rPr>
              <w:t>0,0962</w:t>
            </w:r>
          </w:p>
        </w:tc>
        <w:tc>
          <w:tcPr>
            <w:tcW w:w="0" w:type="auto"/>
            <w:tcBorders>
              <w:left w:val="single" w:sz="4" w:space="0" w:color="auto"/>
            </w:tcBorders>
            <w:vAlign w:val="center"/>
          </w:tcPr>
          <w:p w14:paraId="76AB63FD" w14:textId="77777777" w:rsidR="00E11BB3" w:rsidRPr="00E11BB3" w:rsidRDefault="00E11BB3" w:rsidP="001734DC">
            <w:pPr>
              <w:rPr>
                <w:sz w:val="20"/>
                <w:szCs w:val="20"/>
                <w:lang w:eastAsia="uk-UA"/>
              </w:rPr>
            </w:pPr>
          </w:p>
        </w:tc>
      </w:tr>
      <w:tr w:rsidR="00E11BB3" w:rsidRPr="00E11BB3" w14:paraId="15B2517D" w14:textId="77777777" w:rsidTr="001734DC">
        <w:trPr>
          <w:trHeight w:val="289"/>
        </w:trPr>
        <w:tc>
          <w:tcPr>
            <w:tcW w:w="135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DC2DDF9"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04002</w:t>
            </w:r>
          </w:p>
        </w:tc>
        <w:tc>
          <w:tcPr>
            <w:tcW w:w="196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7CA5DA4"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Азоту (1) оксид (N</w:t>
            </w:r>
            <w:r w:rsidRPr="00E11BB3">
              <w:rPr>
                <w:rFonts w:ascii="Arial CYR" w:hAnsi="Arial CYR" w:cs="Arial CYR"/>
                <w:sz w:val="16"/>
                <w:szCs w:val="20"/>
                <w:vertAlign w:val="subscript"/>
              </w:rPr>
              <w:t>2</w:t>
            </w:r>
            <w:r w:rsidRPr="00E11BB3">
              <w:rPr>
                <w:rFonts w:ascii="Arial CYR" w:hAnsi="Arial CYR" w:cs="Arial CYR"/>
                <w:sz w:val="16"/>
                <w:szCs w:val="20"/>
              </w:rPr>
              <w:t>O)</w:t>
            </w:r>
          </w:p>
        </w:tc>
        <w:tc>
          <w:tcPr>
            <w:tcW w:w="166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97741A9" w14:textId="77777777" w:rsidR="00E11BB3" w:rsidRPr="00E11BB3" w:rsidRDefault="00E11BB3" w:rsidP="001734DC">
            <w:pPr>
              <w:jc w:val="center"/>
              <w:rPr>
                <w:rFonts w:ascii="Arial CYR" w:hAnsi="Arial CYR" w:cs="Arial CYR"/>
                <w:sz w:val="16"/>
                <w:szCs w:val="20"/>
                <w:lang w:val="ru-RU"/>
              </w:rPr>
            </w:pPr>
            <w:r w:rsidRPr="00E11BB3">
              <w:rPr>
                <w:rFonts w:ascii="Arial CYR" w:hAnsi="Arial CYR" w:cs="Arial CYR"/>
                <w:sz w:val="16"/>
                <w:szCs w:val="20"/>
                <w:lang w:val="ru-RU"/>
              </w:rPr>
              <w:t>0,0028</w:t>
            </w:r>
          </w:p>
        </w:tc>
        <w:tc>
          <w:tcPr>
            <w:tcW w:w="0" w:type="auto"/>
            <w:tcBorders>
              <w:left w:val="single" w:sz="4" w:space="0" w:color="auto"/>
            </w:tcBorders>
            <w:vAlign w:val="center"/>
          </w:tcPr>
          <w:p w14:paraId="3F1EA525" w14:textId="77777777" w:rsidR="00E11BB3" w:rsidRPr="00E11BB3" w:rsidRDefault="00E11BB3" w:rsidP="001734DC">
            <w:pPr>
              <w:rPr>
                <w:sz w:val="20"/>
                <w:szCs w:val="20"/>
                <w:lang w:eastAsia="uk-UA"/>
              </w:rPr>
            </w:pPr>
          </w:p>
        </w:tc>
      </w:tr>
      <w:tr w:rsidR="00E11BB3" w:rsidRPr="00E11BB3" w14:paraId="2C78658A" w14:textId="77777777" w:rsidTr="001734DC">
        <w:trPr>
          <w:trHeight w:val="276"/>
        </w:trPr>
        <w:tc>
          <w:tcPr>
            <w:tcW w:w="135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4ECE21A"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05001</w:t>
            </w:r>
          </w:p>
        </w:tc>
        <w:tc>
          <w:tcPr>
            <w:tcW w:w="196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EAAFA67"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Сірки діоксид</w:t>
            </w:r>
          </w:p>
        </w:tc>
        <w:tc>
          <w:tcPr>
            <w:tcW w:w="166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0551E1B"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lang w:val="ru-RU"/>
              </w:rPr>
              <w:t>0,0644</w:t>
            </w:r>
          </w:p>
        </w:tc>
        <w:tc>
          <w:tcPr>
            <w:tcW w:w="0" w:type="auto"/>
            <w:tcBorders>
              <w:left w:val="single" w:sz="4" w:space="0" w:color="auto"/>
            </w:tcBorders>
            <w:vAlign w:val="center"/>
          </w:tcPr>
          <w:p w14:paraId="1C70BFBD" w14:textId="77777777" w:rsidR="00E11BB3" w:rsidRPr="00E11BB3" w:rsidRDefault="00E11BB3" w:rsidP="001734DC">
            <w:pPr>
              <w:rPr>
                <w:sz w:val="20"/>
                <w:szCs w:val="20"/>
                <w:lang w:eastAsia="uk-UA"/>
              </w:rPr>
            </w:pPr>
          </w:p>
        </w:tc>
      </w:tr>
      <w:tr w:rsidR="00E11BB3" w:rsidRPr="00E11BB3" w14:paraId="3BA872F9" w14:textId="77777777" w:rsidTr="001734DC">
        <w:trPr>
          <w:trHeight w:val="276"/>
        </w:trPr>
        <w:tc>
          <w:tcPr>
            <w:tcW w:w="135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1DC3B99"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06000</w:t>
            </w:r>
          </w:p>
        </w:tc>
        <w:tc>
          <w:tcPr>
            <w:tcW w:w="196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8E7159B"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 xml:space="preserve">Оксид вуглецю </w:t>
            </w:r>
          </w:p>
        </w:tc>
        <w:tc>
          <w:tcPr>
            <w:tcW w:w="166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434978C" w14:textId="77777777" w:rsidR="00E11BB3" w:rsidRPr="00E11BB3" w:rsidRDefault="00E11BB3" w:rsidP="001734DC">
            <w:pPr>
              <w:jc w:val="center"/>
              <w:rPr>
                <w:rFonts w:ascii="Arial CYR" w:hAnsi="Arial CYR" w:cs="Arial CYR"/>
                <w:sz w:val="16"/>
                <w:szCs w:val="20"/>
                <w:lang w:val="ru-RU"/>
              </w:rPr>
            </w:pPr>
            <w:r w:rsidRPr="00E11BB3">
              <w:rPr>
                <w:rFonts w:ascii="Arial CYR" w:hAnsi="Arial CYR" w:cs="Arial CYR"/>
                <w:sz w:val="16"/>
                <w:szCs w:val="20"/>
                <w:lang w:val="ru-RU"/>
              </w:rPr>
              <w:t>0,2152</w:t>
            </w:r>
          </w:p>
        </w:tc>
        <w:tc>
          <w:tcPr>
            <w:tcW w:w="0" w:type="auto"/>
            <w:tcBorders>
              <w:left w:val="single" w:sz="4" w:space="0" w:color="auto"/>
            </w:tcBorders>
            <w:vAlign w:val="center"/>
          </w:tcPr>
          <w:p w14:paraId="20A6D790" w14:textId="77777777" w:rsidR="00E11BB3" w:rsidRPr="00E11BB3" w:rsidRDefault="00E11BB3" w:rsidP="001734DC">
            <w:pPr>
              <w:rPr>
                <w:sz w:val="20"/>
                <w:szCs w:val="20"/>
                <w:lang w:eastAsia="uk-UA"/>
              </w:rPr>
            </w:pPr>
          </w:p>
        </w:tc>
      </w:tr>
      <w:tr w:rsidR="00E11BB3" w:rsidRPr="00E11BB3" w14:paraId="466035CE" w14:textId="77777777" w:rsidTr="001734DC">
        <w:trPr>
          <w:trHeight w:val="276"/>
        </w:trPr>
        <w:tc>
          <w:tcPr>
            <w:tcW w:w="135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84F951F"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07000</w:t>
            </w:r>
          </w:p>
        </w:tc>
        <w:tc>
          <w:tcPr>
            <w:tcW w:w="196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01897DC"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Вуглецю діоксид</w:t>
            </w:r>
          </w:p>
        </w:tc>
        <w:tc>
          <w:tcPr>
            <w:tcW w:w="166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A86A558" w14:textId="77777777" w:rsidR="00E11BB3" w:rsidRPr="00E11BB3" w:rsidRDefault="00E11BB3" w:rsidP="001734DC">
            <w:pPr>
              <w:jc w:val="center"/>
              <w:rPr>
                <w:rFonts w:ascii="Arial CYR" w:hAnsi="Arial CYR" w:cs="Arial CYR"/>
                <w:sz w:val="16"/>
                <w:szCs w:val="20"/>
                <w:lang w:val="ru-RU"/>
              </w:rPr>
            </w:pPr>
            <w:r w:rsidRPr="00E11BB3">
              <w:rPr>
                <w:rFonts w:ascii="Arial CYR" w:hAnsi="Arial CYR" w:cs="Arial CYR"/>
                <w:sz w:val="16"/>
                <w:szCs w:val="20"/>
                <w:lang w:val="ru-RU"/>
              </w:rPr>
              <w:t>46,0863</w:t>
            </w:r>
          </w:p>
        </w:tc>
        <w:tc>
          <w:tcPr>
            <w:tcW w:w="0" w:type="auto"/>
            <w:tcBorders>
              <w:left w:val="single" w:sz="4" w:space="0" w:color="auto"/>
            </w:tcBorders>
            <w:vAlign w:val="center"/>
          </w:tcPr>
          <w:p w14:paraId="5A81F350" w14:textId="77777777" w:rsidR="00E11BB3" w:rsidRPr="00E11BB3" w:rsidRDefault="00E11BB3" w:rsidP="001734DC">
            <w:pPr>
              <w:rPr>
                <w:sz w:val="20"/>
                <w:szCs w:val="20"/>
                <w:lang w:eastAsia="uk-UA"/>
              </w:rPr>
            </w:pPr>
          </w:p>
        </w:tc>
      </w:tr>
      <w:tr w:rsidR="00E11BB3" w:rsidRPr="00E11BB3" w14:paraId="4BBCA704" w14:textId="77777777" w:rsidTr="001734DC">
        <w:trPr>
          <w:trHeight w:val="276"/>
        </w:trPr>
        <w:tc>
          <w:tcPr>
            <w:tcW w:w="135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3FCEF55" w14:textId="77777777" w:rsidR="00E11BB3" w:rsidRPr="00E11BB3" w:rsidRDefault="00E11BB3" w:rsidP="001734DC">
            <w:pPr>
              <w:jc w:val="center"/>
              <w:rPr>
                <w:rFonts w:ascii="Arial" w:hAnsi="Arial" w:cs="Arial"/>
                <w:noProof w:val="0"/>
                <w:sz w:val="16"/>
                <w:szCs w:val="16"/>
                <w:lang w:eastAsia="ru-RU"/>
              </w:rPr>
            </w:pPr>
            <w:r w:rsidRPr="00E11BB3">
              <w:rPr>
                <w:rFonts w:ascii="Arial" w:hAnsi="Arial" w:cs="Arial"/>
                <w:noProof w:val="0"/>
                <w:sz w:val="16"/>
                <w:szCs w:val="16"/>
                <w:lang w:eastAsia="ru-RU"/>
              </w:rPr>
              <w:t>11000</w:t>
            </w:r>
          </w:p>
        </w:tc>
        <w:tc>
          <w:tcPr>
            <w:tcW w:w="196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976855E" w14:textId="77777777" w:rsidR="00E11BB3" w:rsidRPr="00E11BB3" w:rsidRDefault="00E11BB3" w:rsidP="001734DC">
            <w:pPr>
              <w:jc w:val="center"/>
              <w:rPr>
                <w:rFonts w:ascii="Arial" w:hAnsi="Arial" w:cs="Arial"/>
                <w:noProof w:val="0"/>
                <w:sz w:val="16"/>
                <w:szCs w:val="16"/>
                <w:lang w:eastAsia="ru-RU"/>
              </w:rPr>
            </w:pPr>
            <w:r w:rsidRPr="00E11BB3">
              <w:rPr>
                <w:rFonts w:ascii="Arial" w:hAnsi="Arial" w:cs="Arial"/>
                <w:noProof w:val="0"/>
                <w:sz w:val="16"/>
                <w:szCs w:val="16"/>
                <w:lang w:eastAsia="ru-RU"/>
              </w:rPr>
              <w:t>Неметанові легкі органічні сполуки (НМЛОС)</w:t>
            </w:r>
          </w:p>
        </w:tc>
        <w:tc>
          <w:tcPr>
            <w:tcW w:w="166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2E739CB" w14:textId="77777777" w:rsidR="00E11BB3" w:rsidRPr="00E11BB3" w:rsidRDefault="00E11BB3" w:rsidP="001734DC">
            <w:pPr>
              <w:jc w:val="center"/>
              <w:rPr>
                <w:rFonts w:ascii="Arial" w:hAnsi="Arial" w:cs="Arial"/>
                <w:noProof w:val="0"/>
                <w:sz w:val="16"/>
                <w:szCs w:val="16"/>
                <w:lang w:val="ru-RU" w:eastAsia="ru-RU"/>
              </w:rPr>
            </w:pPr>
            <w:r w:rsidRPr="00E11BB3">
              <w:rPr>
                <w:rFonts w:ascii="Arial" w:hAnsi="Arial" w:cs="Arial"/>
                <w:noProof w:val="0"/>
                <w:sz w:val="16"/>
                <w:szCs w:val="16"/>
                <w:lang w:val="ru-RU" w:eastAsia="ru-RU"/>
              </w:rPr>
              <w:t>0,0303</w:t>
            </w:r>
          </w:p>
        </w:tc>
        <w:tc>
          <w:tcPr>
            <w:tcW w:w="0" w:type="auto"/>
            <w:tcBorders>
              <w:left w:val="single" w:sz="4" w:space="0" w:color="auto"/>
            </w:tcBorders>
            <w:vAlign w:val="center"/>
          </w:tcPr>
          <w:p w14:paraId="5BA107FF" w14:textId="77777777" w:rsidR="00E11BB3" w:rsidRPr="00E11BB3" w:rsidRDefault="00E11BB3" w:rsidP="001734DC">
            <w:pPr>
              <w:rPr>
                <w:sz w:val="20"/>
                <w:szCs w:val="20"/>
                <w:lang w:eastAsia="uk-UA"/>
              </w:rPr>
            </w:pPr>
          </w:p>
        </w:tc>
      </w:tr>
      <w:tr w:rsidR="00E11BB3" w:rsidRPr="00E11BB3" w14:paraId="3195BC8B" w14:textId="77777777" w:rsidTr="001734DC">
        <w:trPr>
          <w:trHeight w:val="276"/>
        </w:trPr>
        <w:tc>
          <w:tcPr>
            <w:tcW w:w="135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F601514" w14:textId="77777777" w:rsidR="00E11BB3" w:rsidRPr="00E11BB3" w:rsidRDefault="00E11BB3" w:rsidP="001734DC">
            <w:pPr>
              <w:jc w:val="center"/>
              <w:rPr>
                <w:rFonts w:ascii="Arial" w:hAnsi="Arial" w:cs="Arial"/>
                <w:sz w:val="16"/>
                <w:szCs w:val="16"/>
              </w:rPr>
            </w:pPr>
            <w:r w:rsidRPr="00E11BB3">
              <w:rPr>
                <w:rFonts w:ascii="Arial" w:hAnsi="Arial" w:cs="Arial"/>
                <w:noProof w:val="0"/>
                <w:sz w:val="16"/>
                <w:szCs w:val="16"/>
                <w:lang w:eastAsia="ru-RU"/>
              </w:rPr>
              <w:t>11028</w:t>
            </w:r>
          </w:p>
        </w:tc>
        <w:tc>
          <w:tcPr>
            <w:tcW w:w="196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41564D3"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Кислота оцтова</w:t>
            </w:r>
          </w:p>
        </w:tc>
        <w:tc>
          <w:tcPr>
            <w:tcW w:w="166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3C9D437" w14:textId="77777777" w:rsidR="00E11BB3" w:rsidRPr="00E11BB3" w:rsidRDefault="00E11BB3" w:rsidP="001734DC">
            <w:pPr>
              <w:jc w:val="center"/>
              <w:rPr>
                <w:rFonts w:ascii="Arial CYR" w:hAnsi="Arial CYR" w:cs="Arial CYR"/>
                <w:sz w:val="16"/>
                <w:szCs w:val="20"/>
                <w:lang w:val="ru-RU"/>
              </w:rPr>
            </w:pPr>
            <w:r w:rsidRPr="00E11BB3">
              <w:rPr>
                <w:rFonts w:ascii="Arial CYR" w:hAnsi="Arial CYR" w:cs="Arial CYR"/>
                <w:sz w:val="16"/>
                <w:szCs w:val="20"/>
                <w:lang w:val="ru-RU"/>
              </w:rPr>
              <w:t>0,0506</w:t>
            </w:r>
          </w:p>
        </w:tc>
        <w:tc>
          <w:tcPr>
            <w:tcW w:w="0" w:type="auto"/>
            <w:tcBorders>
              <w:left w:val="single" w:sz="4" w:space="0" w:color="auto"/>
            </w:tcBorders>
            <w:vAlign w:val="center"/>
          </w:tcPr>
          <w:p w14:paraId="70DEE21F" w14:textId="77777777" w:rsidR="00E11BB3" w:rsidRPr="00E11BB3" w:rsidRDefault="00E11BB3" w:rsidP="001734DC">
            <w:pPr>
              <w:rPr>
                <w:sz w:val="20"/>
                <w:szCs w:val="20"/>
                <w:lang w:eastAsia="uk-UA"/>
              </w:rPr>
            </w:pPr>
          </w:p>
        </w:tc>
      </w:tr>
      <w:tr w:rsidR="00E11BB3" w:rsidRPr="00E11BB3" w14:paraId="0FE768D3" w14:textId="77777777" w:rsidTr="001734DC">
        <w:trPr>
          <w:trHeight w:val="276"/>
        </w:trPr>
        <w:tc>
          <w:tcPr>
            <w:tcW w:w="135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86EEEF2"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11000</w:t>
            </w:r>
          </w:p>
        </w:tc>
        <w:tc>
          <w:tcPr>
            <w:tcW w:w="196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2D19A93"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Масло мінеральне</w:t>
            </w:r>
          </w:p>
        </w:tc>
        <w:tc>
          <w:tcPr>
            <w:tcW w:w="166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E23B905" w14:textId="77777777" w:rsidR="00E11BB3" w:rsidRPr="00E11BB3" w:rsidRDefault="00E11BB3" w:rsidP="001734DC">
            <w:pPr>
              <w:tabs>
                <w:tab w:val="left" w:pos="257"/>
              </w:tabs>
              <w:jc w:val="center"/>
              <w:rPr>
                <w:rFonts w:ascii="Arial CYR" w:hAnsi="Arial CYR" w:cs="Arial CYR"/>
                <w:sz w:val="16"/>
                <w:szCs w:val="20"/>
                <w:lang w:val="ru-RU"/>
              </w:rPr>
            </w:pPr>
            <w:r w:rsidRPr="00E11BB3">
              <w:rPr>
                <w:rFonts w:ascii="Arial CYR" w:hAnsi="Arial CYR" w:cs="Arial CYR"/>
                <w:sz w:val="16"/>
                <w:szCs w:val="20"/>
                <w:lang w:val="ru-RU"/>
              </w:rPr>
              <w:t>0,0192</w:t>
            </w:r>
          </w:p>
        </w:tc>
        <w:tc>
          <w:tcPr>
            <w:tcW w:w="0" w:type="auto"/>
            <w:tcBorders>
              <w:left w:val="single" w:sz="4" w:space="0" w:color="auto"/>
            </w:tcBorders>
            <w:vAlign w:val="center"/>
          </w:tcPr>
          <w:p w14:paraId="2B7DB076" w14:textId="77777777" w:rsidR="00E11BB3" w:rsidRPr="00E11BB3" w:rsidRDefault="00E11BB3" w:rsidP="001734DC">
            <w:pPr>
              <w:rPr>
                <w:sz w:val="20"/>
                <w:szCs w:val="20"/>
                <w:lang w:eastAsia="uk-UA"/>
              </w:rPr>
            </w:pPr>
          </w:p>
        </w:tc>
      </w:tr>
      <w:tr w:rsidR="00E11BB3" w:rsidRPr="00E11BB3" w14:paraId="1EA23868" w14:textId="77777777" w:rsidTr="001734DC">
        <w:trPr>
          <w:trHeight w:val="276"/>
        </w:trPr>
        <w:tc>
          <w:tcPr>
            <w:tcW w:w="135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BAD24D8"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12000</w:t>
            </w:r>
          </w:p>
        </w:tc>
        <w:tc>
          <w:tcPr>
            <w:tcW w:w="196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C6B432A"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Метан</w:t>
            </w:r>
          </w:p>
        </w:tc>
        <w:tc>
          <w:tcPr>
            <w:tcW w:w="166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9FC9426" w14:textId="77777777" w:rsidR="00E11BB3" w:rsidRPr="00E11BB3" w:rsidRDefault="00E11BB3" w:rsidP="001734DC">
            <w:pPr>
              <w:tabs>
                <w:tab w:val="left" w:pos="257"/>
              </w:tabs>
              <w:jc w:val="center"/>
              <w:rPr>
                <w:rFonts w:ascii="Arial CYR" w:hAnsi="Arial CYR" w:cs="Arial CYR"/>
                <w:sz w:val="16"/>
                <w:szCs w:val="20"/>
                <w:lang w:val="ru-RU"/>
              </w:rPr>
            </w:pPr>
            <w:r w:rsidRPr="00E11BB3">
              <w:rPr>
                <w:rFonts w:ascii="Arial CYR" w:hAnsi="Arial CYR" w:cs="Arial CYR"/>
                <w:sz w:val="16"/>
                <w:szCs w:val="20"/>
                <w:lang w:val="ru-RU"/>
              </w:rPr>
              <w:t>0,</w:t>
            </w:r>
            <w:r w:rsidRPr="00E11BB3">
              <w:rPr>
                <w:rFonts w:ascii="Arial CYR" w:hAnsi="Arial CYR" w:cs="Arial CYR"/>
                <w:sz w:val="16"/>
                <w:szCs w:val="16"/>
                <w:lang w:val="ru-RU"/>
              </w:rPr>
              <w:t xml:space="preserve"> </w:t>
            </w:r>
            <w:r w:rsidRPr="00E11BB3">
              <w:rPr>
                <w:rFonts w:ascii="Arial CYR" w:hAnsi="Arial CYR" w:cs="Arial CYR"/>
                <w:sz w:val="16"/>
                <w:szCs w:val="20"/>
                <w:lang w:val="ru-RU"/>
              </w:rPr>
              <w:t>0047</w:t>
            </w:r>
          </w:p>
        </w:tc>
        <w:tc>
          <w:tcPr>
            <w:tcW w:w="0" w:type="auto"/>
            <w:tcBorders>
              <w:left w:val="single" w:sz="4" w:space="0" w:color="auto"/>
            </w:tcBorders>
            <w:vAlign w:val="center"/>
          </w:tcPr>
          <w:p w14:paraId="29CC533E" w14:textId="77777777" w:rsidR="00E11BB3" w:rsidRPr="00E11BB3" w:rsidRDefault="00E11BB3" w:rsidP="001734DC">
            <w:pPr>
              <w:rPr>
                <w:sz w:val="20"/>
                <w:szCs w:val="20"/>
                <w:lang w:eastAsia="uk-UA"/>
              </w:rPr>
            </w:pPr>
          </w:p>
        </w:tc>
      </w:tr>
      <w:tr w:rsidR="00E11BB3" w:rsidRPr="00E11BB3" w14:paraId="3219E6EC" w14:textId="77777777" w:rsidTr="001734DC">
        <w:trPr>
          <w:trHeight w:val="276"/>
        </w:trPr>
        <w:tc>
          <w:tcPr>
            <w:tcW w:w="135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05AC12D"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16001</w:t>
            </w:r>
          </w:p>
        </w:tc>
        <w:tc>
          <w:tcPr>
            <w:tcW w:w="196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4B1BB8E"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Фтористий водень</w:t>
            </w:r>
          </w:p>
        </w:tc>
        <w:tc>
          <w:tcPr>
            <w:tcW w:w="166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175191D" w14:textId="77777777" w:rsidR="00E11BB3" w:rsidRPr="00E11BB3" w:rsidRDefault="00E11BB3" w:rsidP="001734DC">
            <w:pPr>
              <w:tabs>
                <w:tab w:val="left" w:pos="257"/>
              </w:tabs>
              <w:jc w:val="center"/>
              <w:rPr>
                <w:rFonts w:ascii="Arial CYR" w:hAnsi="Arial CYR" w:cs="Arial CYR"/>
                <w:sz w:val="16"/>
                <w:szCs w:val="20"/>
                <w:lang w:val="ru-RU"/>
              </w:rPr>
            </w:pPr>
            <w:r w:rsidRPr="00E11BB3">
              <w:rPr>
                <w:rFonts w:ascii="Arial CYR" w:hAnsi="Arial CYR" w:cs="Arial CYR"/>
                <w:sz w:val="16"/>
                <w:szCs w:val="16"/>
                <w:lang w:val="ru-RU"/>
              </w:rPr>
              <w:t>0,0456</w:t>
            </w:r>
          </w:p>
        </w:tc>
        <w:tc>
          <w:tcPr>
            <w:tcW w:w="0" w:type="auto"/>
            <w:tcBorders>
              <w:left w:val="single" w:sz="4" w:space="0" w:color="auto"/>
            </w:tcBorders>
            <w:vAlign w:val="center"/>
          </w:tcPr>
          <w:p w14:paraId="34516845" w14:textId="77777777" w:rsidR="00E11BB3" w:rsidRPr="00E11BB3" w:rsidRDefault="00E11BB3" w:rsidP="001734DC">
            <w:pPr>
              <w:rPr>
                <w:sz w:val="20"/>
                <w:szCs w:val="20"/>
                <w:lang w:eastAsia="uk-UA"/>
              </w:rPr>
            </w:pPr>
          </w:p>
        </w:tc>
      </w:tr>
    </w:tbl>
    <w:p w14:paraId="26BCCCFE" w14:textId="77777777" w:rsidR="00E11BB3" w:rsidRPr="00E11BB3" w:rsidRDefault="00E11BB3" w:rsidP="00E11BB3">
      <w:pPr>
        <w:pStyle w:val="HTML"/>
        <w:shd w:val="clear" w:color="auto" w:fill="FFFFFF"/>
        <w:jc w:val="center"/>
        <w:rPr>
          <w:rFonts w:ascii="Times New Roman" w:hAnsi="Times New Roman" w:cs="Times New Roman"/>
          <w:sz w:val="24"/>
          <w:szCs w:val="24"/>
          <w:lang w:val="uk-UA"/>
        </w:rPr>
      </w:pPr>
    </w:p>
    <w:p w14:paraId="3410FD46" w14:textId="77777777" w:rsidR="00E11BB3" w:rsidRPr="00E11BB3" w:rsidRDefault="00E11BB3" w:rsidP="00E11BB3">
      <w:pPr>
        <w:pStyle w:val="HTML"/>
        <w:shd w:val="clear" w:color="auto" w:fill="FFFFFF"/>
        <w:jc w:val="center"/>
        <w:rPr>
          <w:rFonts w:ascii="Times New Roman" w:hAnsi="Times New Roman" w:cs="Times New Roman"/>
          <w:sz w:val="28"/>
          <w:szCs w:val="28"/>
        </w:rPr>
      </w:pPr>
      <w:r w:rsidRPr="00E11BB3">
        <w:rPr>
          <w:rFonts w:ascii="Times New Roman" w:hAnsi="Times New Roman" w:cs="Times New Roman"/>
          <w:sz w:val="28"/>
          <w:szCs w:val="28"/>
          <w:lang w:val="uk-UA"/>
        </w:rPr>
        <w:t xml:space="preserve">Дані щодо потенційних обсягів викидів забруднюючих речовин від виробничих і технологічних процесів, </w:t>
      </w:r>
      <w:r w:rsidRPr="00E11BB3">
        <w:rPr>
          <w:rFonts w:ascii="Times New Roman" w:hAnsi="Times New Roman" w:cs="Times New Roman"/>
          <w:sz w:val="28"/>
          <w:szCs w:val="28"/>
        </w:rPr>
        <w:t xml:space="preserve">технологічного устаткування (установок) </w:t>
      </w:r>
    </w:p>
    <w:p w14:paraId="0AD12779" w14:textId="77777777" w:rsidR="00E11BB3" w:rsidRPr="00E11BB3" w:rsidRDefault="00E11BB3" w:rsidP="00E11BB3">
      <w:pPr>
        <w:pStyle w:val="HTML"/>
        <w:shd w:val="clear" w:color="auto" w:fill="FFFFFF"/>
        <w:jc w:val="right"/>
        <w:rPr>
          <w:rFonts w:ascii="Times New Roman" w:hAnsi="Times New Roman" w:cs="Times New Roman"/>
          <w:sz w:val="16"/>
          <w:szCs w:val="16"/>
          <w:lang w:val="uk-UA"/>
        </w:rPr>
      </w:pPr>
    </w:p>
    <w:p w14:paraId="14E3F38C" w14:textId="77777777" w:rsidR="00E11BB3" w:rsidRPr="00E11BB3" w:rsidRDefault="00E11BB3" w:rsidP="00E11BB3">
      <w:pPr>
        <w:pStyle w:val="HTML"/>
        <w:shd w:val="clear" w:color="auto" w:fill="FFFFFF"/>
        <w:jc w:val="right"/>
        <w:rPr>
          <w:rFonts w:ascii="Times New Roman" w:hAnsi="Times New Roman" w:cs="Times New Roman"/>
          <w:sz w:val="28"/>
          <w:szCs w:val="28"/>
        </w:rPr>
      </w:pPr>
      <w:r w:rsidRPr="00E11BB3">
        <w:rPr>
          <w:rFonts w:ascii="Times New Roman" w:hAnsi="Times New Roman" w:cs="Times New Roman"/>
          <w:sz w:val="28"/>
          <w:szCs w:val="28"/>
          <w:lang w:val="uk-UA"/>
        </w:rPr>
        <w:t>Таблиця 8.8 (6.8)</w:t>
      </w:r>
    </w:p>
    <w:p w14:paraId="08030A3E" w14:textId="77777777" w:rsidR="00E11BB3" w:rsidRPr="00E11BB3" w:rsidRDefault="00E11BB3" w:rsidP="00E11BB3">
      <w:pPr>
        <w:pStyle w:val="34"/>
        <w:rPr>
          <w:rFonts w:ascii="Arial" w:hAnsi="Arial" w:cs="Arial"/>
          <w:b/>
          <w:bCs/>
          <w:noProof w:val="0"/>
          <w:sz w:val="16"/>
          <w:szCs w:val="24"/>
        </w:rPr>
      </w:pPr>
    </w:p>
    <w:p w14:paraId="77ACB1D4" w14:textId="77777777" w:rsidR="00E11BB3" w:rsidRPr="00E11BB3" w:rsidRDefault="00E11BB3" w:rsidP="00E11BB3">
      <w:pPr>
        <w:pStyle w:val="34"/>
        <w:rPr>
          <w:rFonts w:ascii="Arial" w:hAnsi="Arial" w:cs="Arial"/>
          <w:b/>
          <w:bCs/>
          <w:noProof w:val="0"/>
          <w:sz w:val="18"/>
          <w:szCs w:val="18"/>
        </w:rPr>
      </w:pPr>
      <w:r w:rsidRPr="00E11BB3">
        <w:rPr>
          <w:rFonts w:ascii="Arial" w:hAnsi="Arial" w:cs="Arial"/>
          <w:b/>
          <w:bCs/>
          <w:noProof w:val="0"/>
          <w:sz w:val="18"/>
          <w:szCs w:val="18"/>
        </w:rPr>
        <w:t xml:space="preserve">Найменування виробничого та технологічного процесу, технологічного устаткування (установки): </w:t>
      </w:r>
    </w:p>
    <w:p w14:paraId="372F12E5" w14:textId="77777777" w:rsidR="00E11BB3" w:rsidRPr="00E11BB3" w:rsidRDefault="00E11BB3" w:rsidP="00E11BB3">
      <w:pPr>
        <w:pStyle w:val="21"/>
        <w:ind w:firstLine="180"/>
        <w:rPr>
          <w:rFonts w:ascii="Arial" w:hAnsi="Arial" w:cs="Arial"/>
          <w:b/>
          <w:sz w:val="16"/>
          <w:szCs w:val="16"/>
          <w:lang w:val="uk-UA"/>
        </w:rPr>
      </w:pPr>
    </w:p>
    <w:p w14:paraId="23F49EDB" w14:textId="77777777" w:rsidR="00E11BB3" w:rsidRPr="00E11BB3" w:rsidRDefault="00E11BB3" w:rsidP="00E11BB3">
      <w:pPr>
        <w:pStyle w:val="21"/>
        <w:ind w:firstLine="142"/>
        <w:rPr>
          <w:rFonts w:ascii="Arial" w:hAnsi="Arial" w:cs="Arial"/>
          <w:b/>
          <w:sz w:val="20"/>
          <w:szCs w:val="20"/>
          <w:lang w:val="uk-UA"/>
        </w:rPr>
      </w:pPr>
      <w:r w:rsidRPr="00E11BB3">
        <w:rPr>
          <w:rFonts w:ascii="Arial" w:hAnsi="Arial" w:cs="Arial"/>
          <w:b/>
          <w:sz w:val="20"/>
          <w:szCs w:val="20"/>
        </w:rPr>
        <w:t xml:space="preserve">Код  040309 z – Інше. 2.С.7.с Виробництво інших металів </w:t>
      </w:r>
    </w:p>
    <w:p w14:paraId="7A7EEBDB" w14:textId="77777777" w:rsidR="00E11BB3" w:rsidRPr="00E11BB3" w:rsidRDefault="00E11BB3" w:rsidP="00E11BB3">
      <w:pPr>
        <w:jc w:val="right"/>
        <w:rPr>
          <w:sz w:val="16"/>
          <w:szCs w:val="16"/>
        </w:rPr>
      </w:pPr>
    </w:p>
    <w:tbl>
      <w:tblPr>
        <w:tblW w:w="9634" w:type="dxa"/>
        <w:tblInd w:w="392" w:type="dxa"/>
        <w:tblLook w:val="00A0" w:firstRow="1" w:lastRow="0" w:firstColumn="1" w:lastColumn="0" w:noHBand="0" w:noVBand="0"/>
      </w:tblPr>
      <w:tblGrid>
        <w:gridCol w:w="1696"/>
        <w:gridCol w:w="5103"/>
        <w:gridCol w:w="2835"/>
      </w:tblGrid>
      <w:tr w:rsidR="00E11BB3" w:rsidRPr="00E11BB3" w14:paraId="2AFC2CF4" w14:textId="77777777" w:rsidTr="001734DC">
        <w:trPr>
          <w:trHeight w:val="427"/>
        </w:trPr>
        <w:tc>
          <w:tcPr>
            <w:tcW w:w="6799" w:type="dxa"/>
            <w:gridSpan w:val="2"/>
            <w:tcBorders>
              <w:top w:val="single" w:sz="4" w:space="0" w:color="auto"/>
              <w:left w:val="single" w:sz="4" w:space="0" w:color="auto"/>
              <w:bottom w:val="single" w:sz="4" w:space="0" w:color="auto"/>
              <w:right w:val="single" w:sz="4" w:space="0" w:color="auto"/>
            </w:tcBorders>
            <w:vAlign w:val="center"/>
          </w:tcPr>
          <w:p w14:paraId="722B2884" w14:textId="77777777" w:rsidR="00E11BB3" w:rsidRPr="00E11BB3" w:rsidRDefault="00E11BB3" w:rsidP="001734DC">
            <w:pPr>
              <w:jc w:val="center"/>
              <w:rPr>
                <w:rFonts w:ascii="Arial" w:hAnsi="Arial" w:cs="Arial"/>
                <w:sz w:val="16"/>
                <w:szCs w:val="16"/>
                <w:lang w:val="ru-RU" w:eastAsia="ru-RU"/>
              </w:rPr>
            </w:pPr>
            <w:r w:rsidRPr="00E11BB3">
              <w:rPr>
                <w:rFonts w:ascii="Arial" w:hAnsi="Arial" w:cs="Arial"/>
                <w:sz w:val="16"/>
                <w:szCs w:val="16"/>
              </w:rPr>
              <w:t>Забруднююча  речовина</w:t>
            </w:r>
          </w:p>
        </w:tc>
        <w:tc>
          <w:tcPr>
            <w:tcW w:w="2835" w:type="dxa"/>
            <w:vMerge w:val="restart"/>
            <w:tcBorders>
              <w:top w:val="single" w:sz="4" w:space="0" w:color="auto"/>
              <w:left w:val="nil"/>
              <w:right w:val="single" w:sz="4" w:space="0" w:color="auto"/>
            </w:tcBorders>
            <w:vAlign w:val="center"/>
          </w:tcPr>
          <w:p w14:paraId="7CBE48CF" w14:textId="77777777" w:rsidR="00E11BB3" w:rsidRPr="00E11BB3" w:rsidRDefault="00E11BB3" w:rsidP="001734DC">
            <w:pPr>
              <w:jc w:val="center"/>
              <w:rPr>
                <w:rFonts w:ascii="Arial" w:hAnsi="Arial" w:cs="Arial"/>
                <w:sz w:val="16"/>
                <w:szCs w:val="16"/>
                <w:lang w:val="ru-RU" w:eastAsia="ru-RU"/>
              </w:rPr>
            </w:pPr>
            <w:r w:rsidRPr="00E11BB3">
              <w:rPr>
                <w:rFonts w:ascii="Arial" w:hAnsi="Arial" w:cs="Arial"/>
                <w:sz w:val="16"/>
                <w:szCs w:val="16"/>
                <w:lang w:val="ru-RU" w:eastAsia="ru-RU"/>
              </w:rPr>
              <w:t>Потенційний викид забруднюючої речовини, тонн, з трьома десятковими знаками</w:t>
            </w:r>
          </w:p>
        </w:tc>
      </w:tr>
      <w:tr w:rsidR="00E11BB3" w:rsidRPr="00E11BB3" w14:paraId="126114C8" w14:textId="77777777" w:rsidTr="001734DC">
        <w:trPr>
          <w:trHeight w:val="70"/>
        </w:trPr>
        <w:tc>
          <w:tcPr>
            <w:tcW w:w="1696" w:type="dxa"/>
            <w:tcBorders>
              <w:top w:val="single" w:sz="4" w:space="0" w:color="auto"/>
              <w:left w:val="single" w:sz="4" w:space="0" w:color="auto"/>
              <w:bottom w:val="single" w:sz="4" w:space="0" w:color="auto"/>
              <w:right w:val="single" w:sz="4" w:space="0" w:color="auto"/>
            </w:tcBorders>
            <w:vAlign w:val="center"/>
          </w:tcPr>
          <w:p w14:paraId="27555AF1" w14:textId="77777777" w:rsidR="00E11BB3" w:rsidRPr="00E11BB3" w:rsidRDefault="00E11BB3" w:rsidP="001734DC">
            <w:pPr>
              <w:jc w:val="center"/>
              <w:rPr>
                <w:rFonts w:ascii="Arial" w:hAnsi="Arial" w:cs="Arial"/>
                <w:sz w:val="16"/>
                <w:szCs w:val="16"/>
                <w:lang w:val="ru-RU" w:eastAsia="ru-RU"/>
              </w:rPr>
            </w:pPr>
            <w:r w:rsidRPr="00E11BB3">
              <w:rPr>
                <w:rFonts w:ascii="Arial" w:hAnsi="Arial" w:cs="Arial"/>
                <w:sz w:val="16"/>
                <w:szCs w:val="16"/>
              </w:rPr>
              <w:t>код</w:t>
            </w:r>
          </w:p>
        </w:tc>
        <w:tc>
          <w:tcPr>
            <w:tcW w:w="5103" w:type="dxa"/>
            <w:tcBorders>
              <w:top w:val="single" w:sz="4" w:space="0" w:color="auto"/>
              <w:left w:val="single" w:sz="4" w:space="0" w:color="auto"/>
              <w:bottom w:val="single" w:sz="4" w:space="0" w:color="auto"/>
              <w:right w:val="single" w:sz="4" w:space="0" w:color="auto"/>
            </w:tcBorders>
            <w:vAlign w:val="center"/>
          </w:tcPr>
          <w:p w14:paraId="108EA246" w14:textId="77777777" w:rsidR="00E11BB3" w:rsidRPr="00E11BB3" w:rsidRDefault="00E11BB3" w:rsidP="001734DC">
            <w:pPr>
              <w:jc w:val="center"/>
              <w:rPr>
                <w:rFonts w:ascii="Arial" w:hAnsi="Arial" w:cs="Arial"/>
                <w:sz w:val="16"/>
                <w:szCs w:val="16"/>
                <w:lang w:val="ru-RU" w:eastAsia="ru-RU"/>
              </w:rPr>
            </w:pPr>
            <w:r w:rsidRPr="00E11BB3">
              <w:rPr>
                <w:rFonts w:ascii="Arial" w:hAnsi="Arial" w:cs="Arial"/>
                <w:sz w:val="16"/>
                <w:szCs w:val="16"/>
              </w:rPr>
              <w:t>найменування</w:t>
            </w:r>
          </w:p>
        </w:tc>
        <w:tc>
          <w:tcPr>
            <w:tcW w:w="2835" w:type="dxa"/>
            <w:vMerge/>
            <w:tcBorders>
              <w:left w:val="nil"/>
              <w:bottom w:val="single" w:sz="4" w:space="0" w:color="auto"/>
              <w:right w:val="single" w:sz="4" w:space="0" w:color="auto"/>
            </w:tcBorders>
            <w:vAlign w:val="center"/>
          </w:tcPr>
          <w:p w14:paraId="4AF41F49" w14:textId="77777777" w:rsidR="00E11BB3" w:rsidRPr="00E11BB3" w:rsidRDefault="00E11BB3" w:rsidP="001734DC">
            <w:pPr>
              <w:jc w:val="center"/>
              <w:rPr>
                <w:rFonts w:ascii="Arial" w:hAnsi="Arial" w:cs="Arial"/>
                <w:sz w:val="16"/>
                <w:szCs w:val="16"/>
                <w:lang w:val="ru-RU" w:eastAsia="ru-RU"/>
              </w:rPr>
            </w:pPr>
          </w:p>
        </w:tc>
      </w:tr>
      <w:tr w:rsidR="00E11BB3" w:rsidRPr="00E11BB3" w14:paraId="37A38457" w14:textId="77777777" w:rsidTr="001734DC">
        <w:trPr>
          <w:trHeight w:val="126"/>
        </w:trPr>
        <w:tc>
          <w:tcPr>
            <w:tcW w:w="1696" w:type="dxa"/>
            <w:tcBorders>
              <w:top w:val="nil"/>
              <w:left w:val="single" w:sz="4" w:space="0" w:color="auto"/>
              <w:bottom w:val="single" w:sz="4" w:space="0" w:color="auto"/>
              <w:right w:val="single" w:sz="4" w:space="0" w:color="auto"/>
            </w:tcBorders>
            <w:vAlign w:val="center"/>
          </w:tcPr>
          <w:p w14:paraId="3166E74B" w14:textId="77777777" w:rsidR="00E11BB3" w:rsidRPr="00E11BB3" w:rsidRDefault="00E11BB3" w:rsidP="001734DC">
            <w:pPr>
              <w:jc w:val="center"/>
              <w:rPr>
                <w:rFonts w:ascii="Arial" w:hAnsi="Arial" w:cs="Arial"/>
                <w:sz w:val="16"/>
                <w:szCs w:val="16"/>
                <w:lang w:val="ru-RU" w:eastAsia="ru-RU"/>
              </w:rPr>
            </w:pPr>
            <w:r w:rsidRPr="00E11BB3">
              <w:rPr>
                <w:rFonts w:ascii="Arial" w:hAnsi="Arial" w:cs="Arial"/>
                <w:sz w:val="16"/>
                <w:szCs w:val="16"/>
                <w:lang w:val="ru-RU" w:eastAsia="ru-RU"/>
              </w:rPr>
              <w:t>1</w:t>
            </w:r>
          </w:p>
        </w:tc>
        <w:tc>
          <w:tcPr>
            <w:tcW w:w="5103" w:type="dxa"/>
            <w:tcBorders>
              <w:top w:val="nil"/>
              <w:left w:val="nil"/>
              <w:bottom w:val="single" w:sz="4" w:space="0" w:color="auto"/>
              <w:right w:val="single" w:sz="4" w:space="0" w:color="auto"/>
            </w:tcBorders>
            <w:vAlign w:val="center"/>
          </w:tcPr>
          <w:p w14:paraId="53C3E948" w14:textId="77777777" w:rsidR="00E11BB3" w:rsidRPr="00E11BB3" w:rsidRDefault="00E11BB3" w:rsidP="001734DC">
            <w:pPr>
              <w:jc w:val="center"/>
              <w:rPr>
                <w:rFonts w:ascii="Arial" w:hAnsi="Arial" w:cs="Arial"/>
                <w:sz w:val="16"/>
                <w:szCs w:val="16"/>
                <w:lang w:val="ru-RU" w:eastAsia="ru-RU"/>
              </w:rPr>
            </w:pPr>
            <w:r w:rsidRPr="00E11BB3">
              <w:rPr>
                <w:rFonts w:ascii="Arial" w:hAnsi="Arial" w:cs="Arial"/>
                <w:sz w:val="16"/>
                <w:szCs w:val="16"/>
                <w:lang w:val="ru-RU" w:eastAsia="ru-RU"/>
              </w:rPr>
              <w:t>2</w:t>
            </w:r>
          </w:p>
        </w:tc>
        <w:tc>
          <w:tcPr>
            <w:tcW w:w="2835" w:type="dxa"/>
            <w:tcBorders>
              <w:top w:val="nil"/>
              <w:left w:val="nil"/>
              <w:bottom w:val="single" w:sz="4" w:space="0" w:color="auto"/>
              <w:right w:val="single" w:sz="4" w:space="0" w:color="auto"/>
            </w:tcBorders>
            <w:vAlign w:val="center"/>
          </w:tcPr>
          <w:p w14:paraId="1DD96279" w14:textId="77777777" w:rsidR="00E11BB3" w:rsidRPr="00E11BB3" w:rsidRDefault="00E11BB3" w:rsidP="001734DC">
            <w:pPr>
              <w:jc w:val="center"/>
              <w:rPr>
                <w:rFonts w:ascii="Arial" w:hAnsi="Arial" w:cs="Arial"/>
                <w:sz w:val="16"/>
                <w:szCs w:val="16"/>
                <w:lang w:val="ru-RU" w:eastAsia="ru-RU"/>
              </w:rPr>
            </w:pPr>
            <w:r w:rsidRPr="00E11BB3">
              <w:rPr>
                <w:rFonts w:ascii="Arial" w:hAnsi="Arial" w:cs="Arial"/>
                <w:sz w:val="16"/>
                <w:szCs w:val="16"/>
                <w:lang w:val="ru-RU" w:eastAsia="ru-RU"/>
              </w:rPr>
              <w:t>3</w:t>
            </w:r>
          </w:p>
        </w:tc>
      </w:tr>
      <w:tr w:rsidR="00E11BB3" w:rsidRPr="00E11BB3" w14:paraId="1542A946" w14:textId="77777777" w:rsidTr="001734DC">
        <w:trPr>
          <w:trHeight w:val="497"/>
        </w:trPr>
        <w:tc>
          <w:tcPr>
            <w:tcW w:w="1696" w:type="dxa"/>
            <w:tcBorders>
              <w:top w:val="single" w:sz="4" w:space="0" w:color="auto"/>
              <w:left w:val="single" w:sz="4" w:space="0" w:color="auto"/>
              <w:bottom w:val="single" w:sz="4" w:space="0" w:color="auto"/>
              <w:right w:val="single" w:sz="4" w:space="0" w:color="auto"/>
            </w:tcBorders>
            <w:vAlign w:val="center"/>
          </w:tcPr>
          <w:p w14:paraId="1718C2EB" w14:textId="77777777" w:rsidR="00E11BB3" w:rsidRPr="00E11BB3" w:rsidRDefault="00E11BB3" w:rsidP="001734DC">
            <w:pPr>
              <w:jc w:val="center"/>
              <w:rPr>
                <w:rFonts w:ascii="Arial CYR" w:hAnsi="Arial CYR" w:cs="Arial CYR"/>
                <w:b/>
                <w:sz w:val="18"/>
                <w:szCs w:val="18"/>
              </w:rPr>
            </w:pPr>
            <w:r w:rsidRPr="00E11BB3">
              <w:rPr>
                <w:rFonts w:ascii="Arial CYR" w:hAnsi="Arial CYR" w:cs="Arial CYR"/>
                <w:b/>
                <w:sz w:val="18"/>
                <w:szCs w:val="18"/>
              </w:rPr>
              <w:t>00000</w:t>
            </w:r>
          </w:p>
        </w:tc>
        <w:tc>
          <w:tcPr>
            <w:tcW w:w="5103" w:type="dxa"/>
            <w:tcBorders>
              <w:top w:val="single" w:sz="4" w:space="0" w:color="auto"/>
              <w:left w:val="nil"/>
              <w:bottom w:val="single" w:sz="4" w:space="0" w:color="auto"/>
              <w:right w:val="single" w:sz="4" w:space="0" w:color="auto"/>
            </w:tcBorders>
            <w:vAlign w:val="center"/>
          </w:tcPr>
          <w:p w14:paraId="2BFA6586" w14:textId="77777777" w:rsidR="00E11BB3" w:rsidRPr="00E11BB3" w:rsidRDefault="00E11BB3" w:rsidP="001734DC">
            <w:pPr>
              <w:jc w:val="center"/>
              <w:rPr>
                <w:rFonts w:ascii="Arial CYR" w:hAnsi="Arial CYR" w:cs="Arial CYR"/>
                <w:b/>
                <w:sz w:val="18"/>
                <w:szCs w:val="18"/>
              </w:rPr>
            </w:pPr>
            <w:r w:rsidRPr="00E11BB3">
              <w:rPr>
                <w:rFonts w:ascii="Arial CYR" w:hAnsi="Arial CYR" w:cs="Arial CYR"/>
                <w:b/>
                <w:sz w:val="18"/>
                <w:szCs w:val="18"/>
              </w:rPr>
              <w:t>Усього за виробничим та технологічним процесом, технологічним устаткуванням (установкою)</w:t>
            </w:r>
          </w:p>
        </w:tc>
        <w:tc>
          <w:tcPr>
            <w:tcW w:w="2835" w:type="dxa"/>
            <w:tcBorders>
              <w:top w:val="single" w:sz="4" w:space="0" w:color="auto"/>
              <w:left w:val="nil"/>
              <w:bottom w:val="single" w:sz="4" w:space="0" w:color="auto"/>
              <w:right w:val="single" w:sz="4" w:space="0" w:color="auto"/>
            </w:tcBorders>
            <w:vAlign w:val="center"/>
          </w:tcPr>
          <w:p w14:paraId="40158957" w14:textId="77777777" w:rsidR="00E11BB3" w:rsidRPr="00E11BB3" w:rsidRDefault="00E11BB3" w:rsidP="001734DC">
            <w:pPr>
              <w:jc w:val="center"/>
              <w:rPr>
                <w:rFonts w:ascii="Arial CYR" w:hAnsi="Arial CYR" w:cs="Arial CYR"/>
                <w:b/>
                <w:sz w:val="18"/>
                <w:szCs w:val="18"/>
              </w:rPr>
            </w:pPr>
            <w:r w:rsidRPr="00E11BB3">
              <w:rPr>
                <w:rFonts w:ascii="Arial CYR" w:hAnsi="Arial CYR" w:cs="Arial CYR"/>
                <w:b/>
                <w:bCs/>
                <w:noProof w:val="0"/>
                <w:sz w:val="20"/>
                <w:szCs w:val="20"/>
                <w:lang w:val="ru-RU" w:eastAsia="ru-RU"/>
              </w:rPr>
              <w:t>0,184</w:t>
            </w:r>
          </w:p>
        </w:tc>
      </w:tr>
      <w:tr w:rsidR="00E11BB3" w:rsidRPr="00E11BB3" w14:paraId="0DAEF2D5" w14:textId="77777777" w:rsidTr="001734DC">
        <w:trPr>
          <w:trHeight w:val="346"/>
        </w:trPr>
        <w:tc>
          <w:tcPr>
            <w:tcW w:w="1696" w:type="dxa"/>
            <w:tcBorders>
              <w:top w:val="single" w:sz="4" w:space="0" w:color="auto"/>
              <w:left w:val="single" w:sz="4" w:space="0" w:color="auto"/>
              <w:bottom w:val="single" w:sz="4" w:space="0" w:color="auto"/>
              <w:right w:val="single" w:sz="4" w:space="0" w:color="auto"/>
            </w:tcBorders>
            <w:vAlign w:val="center"/>
          </w:tcPr>
          <w:p w14:paraId="39648DAA"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01003</w:t>
            </w:r>
          </w:p>
        </w:tc>
        <w:tc>
          <w:tcPr>
            <w:tcW w:w="5103" w:type="dxa"/>
            <w:tcBorders>
              <w:top w:val="single" w:sz="4" w:space="0" w:color="auto"/>
              <w:left w:val="nil"/>
              <w:bottom w:val="single" w:sz="4" w:space="0" w:color="auto"/>
              <w:right w:val="single" w:sz="4" w:space="0" w:color="auto"/>
            </w:tcBorders>
            <w:vAlign w:val="center"/>
          </w:tcPr>
          <w:p w14:paraId="619B852D" w14:textId="77777777" w:rsidR="00E11BB3" w:rsidRPr="00E11BB3" w:rsidRDefault="00E11BB3" w:rsidP="001734DC">
            <w:pPr>
              <w:jc w:val="center"/>
              <w:rPr>
                <w:rFonts w:ascii="Arial" w:hAnsi="Arial" w:cs="Arial"/>
                <w:noProof w:val="0"/>
                <w:sz w:val="16"/>
                <w:szCs w:val="16"/>
                <w:lang w:eastAsia="ru-RU"/>
              </w:rPr>
            </w:pPr>
            <w:r w:rsidRPr="00E11BB3">
              <w:rPr>
                <w:rFonts w:ascii="Arial" w:hAnsi="Arial" w:cs="Arial"/>
                <w:noProof w:val="0"/>
                <w:sz w:val="16"/>
                <w:szCs w:val="16"/>
                <w:lang w:eastAsia="ru-RU"/>
              </w:rPr>
              <w:t>Залізо та його сполуки  (у перерахунку на залізо)</w:t>
            </w:r>
          </w:p>
        </w:tc>
        <w:tc>
          <w:tcPr>
            <w:tcW w:w="2835" w:type="dxa"/>
            <w:tcBorders>
              <w:top w:val="single" w:sz="4" w:space="0" w:color="auto"/>
              <w:left w:val="nil"/>
              <w:bottom w:val="single" w:sz="4" w:space="0" w:color="auto"/>
              <w:right w:val="single" w:sz="4" w:space="0" w:color="auto"/>
            </w:tcBorders>
            <w:vAlign w:val="center"/>
          </w:tcPr>
          <w:p w14:paraId="2651080F" w14:textId="77777777" w:rsidR="00E11BB3" w:rsidRPr="00E11BB3" w:rsidRDefault="00E11BB3" w:rsidP="001734DC">
            <w:pPr>
              <w:jc w:val="center"/>
              <w:rPr>
                <w:rFonts w:ascii="Arial CYR" w:hAnsi="Arial CYR" w:cs="Arial CYR"/>
                <w:noProof w:val="0"/>
                <w:sz w:val="16"/>
                <w:szCs w:val="16"/>
                <w:lang w:val="ru-RU" w:eastAsia="ru-RU"/>
              </w:rPr>
            </w:pPr>
            <w:r w:rsidRPr="00E11BB3">
              <w:rPr>
                <w:rFonts w:ascii="Arial CYR" w:hAnsi="Arial CYR" w:cs="Arial CYR"/>
                <w:noProof w:val="0"/>
                <w:sz w:val="16"/>
                <w:szCs w:val="16"/>
                <w:lang w:val="ru-RU" w:eastAsia="ru-RU"/>
              </w:rPr>
              <w:t>0,00516</w:t>
            </w:r>
          </w:p>
        </w:tc>
      </w:tr>
      <w:tr w:rsidR="00E11BB3" w:rsidRPr="00E11BB3" w14:paraId="74B6C3E5" w14:textId="77777777" w:rsidTr="001734DC">
        <w:trPr>
          <w:trHeight w:val="347"/>
        </w:trPr>
        <w:tc>
          <w:tcPr>
            <w:tcW w:w="1696" w:type="dxa"/>
            <w:tcBorders>
              <w:top w:val="single" w:sz="4" w:space="0" w:color="auto"/>
              <w:left w:val="single" w:sz="4" w:space="0" w:color="auto"/>
              <w:bottom w:val="single" w:sz="4" w:space="0" w:color="auto"/>
              <w:right w:val="single" w:sz="4" w:space="0" w:color="auto"/>
            </w:tcBorders>
            <w:vAlign w:val="center"/>
          </w:tcPr>
          <w:p w14:paraId="0BA67E85"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01104</w:t>
            </w:r>
          </w:p>
        </w:tc>
        <w:tc>
          <w:tcPr>
            <w:tcW w:w="5103" w:type="dxa"/>
            <w:tcBorders>
              <w:top w:val="single" w:sz="4" w:space="0" w:color="auto"/>
              <w:left w:val="nil"/>
              <w:bottom w:val="single" w:sz="4" w:space="0" w:color="auto"/>
              <w:right w:val="single" w:sz="4" w:space="0" w:color="auto"/>
            </w:tcBorders>
            <w:vAlign w:val="center"/>
          </w:tcPr>
          <w:p w14:paraId="0D505D15"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Манган та його сполуки (у перерахунку на діоксид мангану)</w:t>
            </w:r>
          </w:p>
        </w:tc>
        <w:tc>
          <w:tcPr>
            <w:tcW w:w="2835" w:type="dxa"/>
            <w:tcBorders>
              <w:top w:val="single" w:sz="4" w:space="0" w:color="auto"/>
              <w:left w:val="nil"/>
              <w:bottom w:val="single" w:sz="4" w:space="0" w:color="auto"/>
              <w:right w:val="single" w:sz="4" w:space="0" w:color="auto"/>
            </w:tcBorders>
            <w:vAlign w:val="center"/>
          </w:tcPr>
          <w:p w14:paraId="5F0F9AE9" w14:textId="77777777" w:rsidR="00E11BB3" w:rsidRPr="00E11BB3" w:rsidRDefault="00E11BB3" w:rsidP="001734DC">
            <w:pPr>
              <w:jc w:val="center"/>
              <w:rPr>
                <w:rFonts w:ascii="Arial CYR" w:hAnsi="Arial CYR" w:cs="Arial CYR"/>
                <w:noProof w:val="0"/>
                <w:sz w:val="16"/>
                <w:szCs w:val="16"/>
                <w:lang w:val="ru-RU" w:eastAsia="ru-RU"/>
              </w:rPr>
            </w:pPr>
            <w:r w:rsidRPr="00E11BB3">
              <w:rPr>
                <w:rFonts w:ascii="Arial CYR" w:hAnsi="Arial CYR" w:cs="Arial CYR"/>
                <w:noProof w:val="0"/>
                <w:sz w:val="16"/>
                <w:szCs w:val="16"/>
                <w:lang w:val="ru-RU" w:eastAsia="ru-RU"/>
              </w:rPr>
              <w:t>0,000343</w:t>
            </w:r>
          </w:p>
        </w:tc>
      </w:tr>
      <w:tr w:rsidR="00E11BB3" w:rsidRPr="00E11BB3" w14:paraId="3F9B0E42" w14:textId="77777777" w:rsidTr="001734DC">
        <w:trPr>
          <w:trHeight w:val="290"/>
        </w:trPr>
        <w:tc>
          <w:tcPr>
            <w:tcW w:w="1696" w:type="dxa"/>
            <w:tcBorders>
              <w:top w:val="single" w:sz="4" w:space="0" w:color="auto"/>
              <w:left w:val="single" w:sz="4" w:space="0" w:color="auto"/>
              <w:bottom w:val="single" w:sz="4" w:space="0" w:color="auto"/>
              <w:right w:val="single" w:sz="4" w:space="0" w:color="auto"/>
            </w:tcBorders>
            <w:vAlign w:val="center"/>
          </w:tcPr>
          <w:p w14:paraId="22860D92" w14:textId="77777777" w:rsidR="00E11BB3" w:rsidRPr="00E11BB3" w:rsidRDefault="00E11BB3" w:rsidP="001734DC">
            <w:pPr>
              <w:jc w:val="center"/>
              <w:rPr>
                <w:rFonts w:ascii="Arial" w:hAnsi="Arial" w:cs="Arial"/>
                <w:sz w:val="16"/>
                <w:szCs w:val="16"/>
              </w:rPr>
            </w:pPr>
            <w:r w:rsidRPr="00E11BB3">
              <w:rPr>
                <w:rFonts w:ascii="Arial" w:hAnsi="Arial" w:cs="Arial"/>
                <w:sz w:val="16"/>
                <w:szCs w:val="16"/>
              </w:rPr>
              <w:t>01010</w:t>
            </w:r>
          </w:p>
        </w:tc>
        <w:tc>
          <w:tcPr>
            <w:tcW w:w="5103" w:type="dxa"/>
            <w:tcBorders>
              <w:top w:val="single" w:sz="4" w:space="0" w:color="auto"/>
              <w:left w:val="nil"/>
              <w:bottom w:val="single" w:sz="4" w:space="0" w:color="auto"/>
              <w:right w:val="single" w:sz="4" w:space="0" w:color="auto"/>
            </w:tcBorders>
            <w:vAlign w:val="center"/>
          </w:tcPr>
          <w:p w14:paraId="0BC36ABE" w14:textId="77777777" w:rsidR="00E11BB3" w:rsidRPr="00E11BB3" w:rsidRDefault="00E11BB3" w:rsidP="001734DC">
            <w:pPr>
              <w:jc w:val="center"/>
              <w:rPr>
                <w:rFonts w:ascii="Arial" w:hAnsi="Arial" w:cs="Arial"/>
                <w:sz w:val="16"/>
                <w:szCs w:val="16"/>
              </w:rPr>
            </w:pPr>
            <w:r w:rsidRPr="00E11BB3">
              <w:rPr>
                <w:rFonts w:ascii="Arial" w:hAnsi="Arial" w:cs="Arial"/>
                <w:sz w:val="16"/>
                <w:szCs w:val="16"/>
              </w:rPr>
              <w:t>Хром та його сполуки</w:t>
            </w:r>
          </w:p>
          <w:p w14:paraId="62E2A030" w14:textId="77777777" w:rsidR="00E11BB3" w:rsidRPr="00E11BB3" w:rsidRDefault="00E11BB3" w:rsidP="001734DC">
            <w:pPr>
              <w:jc w:val="center"/>
              <w:rPr>
                <w:rFonts w:ascii="Arial" w:hAnsi="Arial" w:cs="Arial"/>
                <w:sz w:val="16"/>
                <w:szCs w:val="16"/>
              </w:rPr>
            </w:pPr>
            <w:r w:rsidRPr="00E11BB3">
              <w:rPr>
                <w:rFonts w:ascii="Arial" w:hAnsi="Arial" w:cs="Arial"/>
                <w:sz w:val="16"/>
                <w:szCs w:val="16"/>
              </w:rPr>
              <w:t>(у  перерахунку на триоксид  хрому)</w:t>
            </w:r>
          </w:p>
        </w:tc>
        <w:tc>
          <w:tcPr>
            <w:tcW w:w="2835" w:type="dxa"/>
            <w:tcBorders>
              <w:top w:val="single" w:sz="4" w:space="0" w:color="auto"/>
              <w:left w:val="nil"/>
              <w:bottom w:val="single" w:sz="4" w:space="0" w:color="auto"/>
              <w:right w:val="single" w:sz="4" w:space="0" w:color="auto"/>
            </w:tcBorders>
            <w:vAlign w:val="center"/>
          </w:tcPr>
          <w:p w14:paraId="2B282EE0" w14:textId="77777777" w:rsidR="00E11BB3" w:rsidRPr="00E11BB3" w:rsidRDefault="00E11BB3" w:rsidP="001734DC">
            <w:pPr>
              <w:jc w:val="center"/>
              <w:rPr>
                <w:rFonts w:ascii="Arial CYR" w:hAnsi="Arial CYR" w:cs="Arial CYR"/>
                <w:sz w:val="16"/>
                <w:szCs w:val="16"/>
              </w:rPr>
            </w:pPr>
            <w:r w:rsidRPr="00E11BB3">
              <w:rPr>
                <w:rFonts w:ascii="Arial CYR" w:hAnsi="Arial CYR" w:cs="Arial CYR"/>
                <w:noProof w:val="0"/>
                <w:sz w:val="16"/>
                <w:szCs w:val="16"/>
                <w:lang w:val="ru-RU" w:eastAsia="ru-RU"/>
              </w:rPr>
              <w:t>0,000013</w:t>
            </w:r>
          </w:p>
        </w:tc>
      </w:tr>
      <w:tr w:rsidR="00E11BB3" w:rsidRPr="00E11BB3" w14:paraId="29AFF9BF" w14:textId="77777777" w:rsidTr="001734DC">
        <w:trPr>
          <w:trHeight w:val="290"/>
        </w:trPr>
        <w:tc>
          <w:tcPr>
            <w:tcW w:w="1696" w:type="dxa"/>
            <w:tcBorders>
              <w:top w:val="single" w:sz="4" w:space="0" w:color="auto"/>
              <w:left w:val="single" w:sz="4" w:space="0" w:color="auto"/>
              <w:bottom w:val="single" w:sz="4" w:space="0" w:color="auto"/>
              <w:right w:val="single" w:sz="4" w:space="0" w:color="auto"/>
            </w:tcBorders>
            <w:vAlign w:val="center"/>
          </w:tcPr>
          <w:p w14:paraId="3A7ECD5F"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03000</w:t>
            </w:r>
          </w:p>
        </w:tc>
        <w:tc>
          <w:tcPr>
            <w:tcW w:w="5103" w:type="dxa"/>
            <w:tcBorders>
              <w:top w:val="single" w:sz="4" w:space="0" w:color="auto"/>
              <w:left w:val="nil"/>
              <w:bottom w:val="single" w:sz="4" w:space="0" w:color="auto"/>
              <w:right w:val="single" w:sz="4" w:space="0" w:color="auto"/>
            </w:tcBorders>
            <w:vAlign w:val="center"/>
          </w:tcPr>
          <w:p w14:paraId="2D9995B9"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 xml:space="preserve">Речовини у вигляді суспендованих твердих частинок </w:t>
            </w:r>
          </w:p>
          <w:p w14:paraId="7811965F"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недиференційованих за складом</w:t>
            </w:r>
          </w:p>
        </w:tc>
        <w:tc>
          <w:tcPr>
            <w:tcW w:w="2835" w:type="dxa"/>
            <w:tcBorders>
              <w:top w:val="single" w:sz="4" w:space="0" w:color="auto"/>
              <w:left w:val="nil"/>
              <w:bottom w:val="single" w:sz="4" w:space="0" w:color="auto"/>
              <w:right w:val="single" w:sz="4" w:space="0" w:color="auto"/>
            </w:tcBorders>
            <w:vAlign w:val="center"/>
          </w:tcPr>
          <w:p w14:paraId="55C2B53E" w14:textId="77777777" w:rsidR="00E11BB3" w:rsidRPr="00E11BB3" w:rsidRDefault="00E11BB3" w:rsidP="001734DC">
            <w:pPr>
              <w:jc w:val="center"/>
              <w:rPr>
                <w:rFonts w:ascii="Arial CYR" w:hAnsi="Arial CYR" w:cs="Arial CYR"/>
                <w:sz w:val="16"/>
                <w:szCs w:val="16"/>
              </w:rPr>
            </w:pPr>
            <w:r w:rsidRPr="00E11BB3">
              <w:rPr>
                <w:rFonts w:ascii="Arial CYR" w:hAnsi="Arial CYR" w:cs="Arial CYR"/>
                <w:noProof w:val="0"/>
                <w:sz w:val="16"/>
                <w:szCs w:val="16"/>
                <w:lang w:val="ru-RU" w:eastAsia="ru-RU"/>
              </w:rPr>
              <w:t>0,167</w:t>
            </w:r>
          </w:p>
        </w:tc>
      </w:tr>
      <w:tr w:rsidR="00E11BB3" w:rsidRPr="00E11BB3" w14:paraId="0B3BCEFE" w14:textId="77777777" w:rsidTr="001734DC">
        <w:trPr>
          <w:trHeight w:val="332"/>
        </w:trPr>
        <w:tc>
          <w:tcPr>
            <w:tcW w:w="1696" w:type="dxa"/>
            <w:tcBorders>
              <w:top w:val="single" w:sz="4" w:space="0" w:color="auto"/>
              <w:left w:val="single" w:sz="4" w:space="0" w:color="auto"/>
              <w:bottom w:val="single" w:sz="4" w:space="0" w:color="auto"/>
              <w:right w:val="single" w:sz="4" w:space="0" w:color="auto"/>
            </w:tcBorders>
            <w:vAlign w:val="center"/>
          </w:tcPr>
          <w:p w14:paraId="5F0CCF47"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04001</w:t>
            </w:r>
          </w:p>
        </w:tc>
        <w:tc>
          <w:tcPr>
            <w:tcW w:w="5103" w:type="dxa"/>
            <w:tcBorders>
              <w:top w:val="single" w:sz="4" w:space="0" w:color="auto"/>
              <w:left w:val="nil"/>
              <w:bottom w:val="single" w:sz="4" w:space="0" w:color="auto"/>
              <w:right w:val="single" w:sz="4" w:space="0" w:color="auto"/>
            </w:tcBorders>
            <w:vAlign w:val="center"/>
          </w:tcPr>
          <w:p w14:paraId="0978CE28"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 xml:space="preserve">Оксиди азоту (у перерахунку на діоксид азоту) </w:t>
            </w:r>
          </w:p>
        </w:tc>
        <w:tc>
          <w:tcPr>
            <w:tcW w:w="2835" w:type="dxa"/>
            <w:tcBorders>
              <w:top w:val="single" w:sz="4" w:space="0" w:color="auto"/>
              <w:left w:val="nil"/>
              <w:bottom w:val="single" w:sz="4" w:space="0" w:color="auto"/>
              <w:right w:val="single" w:sz="4" w:space="0" w:color="auto"/>
            </w:tcBorders>
            <w:vAlign w:val="center"/>
          </w:tcPr>
          <w:p w14:paraId="7A899591" w14:textId="77777777" w:rsidR="00E11BB3" w:rsidRPr="00E11BB3" w:rsidRDefault="00E11BB3" w:rsidP="001734DC">
            <w:pPr>
              <w:jc w:val="center"/>
              <w:rPr>
                <w:rFonts w:ascii="Arial CYR" w:hAnsi="Arial CYR" w:cs="Arial CYR"/>
                <w:sz w:val="16"/>
                <w:szCs w:val="16"/>
              </w:rPr>
            </w:pPr>
            <w:r w:rsidRPr="00E11BB3">
              <w:rPr>
                <w:rFonts w:ascii="Arial CYR" w:hAnsi="Arial CYR" w:cs="Arial CYR"/>
                <w:noProof w:val="0"/>
                <w:sz w:val="16"/>
                <w:szCs w:val="16"/>
                <w:lang w:val="ru-RU" w:eastAsia="ru-RU"/>
              </w:rPr>
              <w:t>0,00104</w:t>
            </w:r>
          </w:p>
        </w:tc>
      </w:tr>
      <w:tr w:rsidR="00E11BB3" w:rsidRPr="00E11BB3" w14:paraId="7585F51F" w14:textId="77777777" w:rsidTr="001734DC">
        <w:trPr>
          <w:trHeight w:val="290"/>
        </w:trPr>
        <w:tc>
          <w:tcPr>
            <w:tcW w:w="1696" w:type="dxa"/>
            <w:tcBorders>
              <w:top w:val="single" w:sz="4" w:space="0" w:color="auto"/>
              <w:left w:val="single" w:sz="4" w:space="0" w:color="auto"/>
              <w:bottom w:val="single" w:sz="4" w:space="0" w:color="auto"/>
              <w:right w:val="single" w:sz="4" w:space="0" w:color="auto"/>
            </w:tcBorders>
            <w:vAlign w:val="center"/>
          </w:tcPr>
          <w:p w14:paraId="1080AEBB"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06000</w:t>
            </w:r>
          </w:p>
        </w:tc>
        <w:tc>
          <w:tcPr>
            <w:tcW w:w="5103" w:type="dxa"/>
            <w:tcBorders>
              <w:top w:val="single" w:sz="4" w:space="0" w:color="auto"/>
              <w:left w:val="nil"/>
              <w:bottom w:val="single" w:sz="4" w:space="0" w:color="auto"/>
              <w:right w:val="single" w:sz="4" w:space="0" w:color="auto"/>
            </w:tcBorders>
            <w:vAlign w:val="center"/>
          </w:tcPr>
          <w:p w14:paraId="33BC0836"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 xml:space="preserve">Оксид вуглецю </w:t>
            </w:r>
          </w:p>
        </w:tc>
        <w:tc>
          <w:tcPr>
            <w:tcW w:w="2835" w:type="dxa"/>
            <w:tcBorders>
              <w:top w:val="single" w:sz="4" w:space="0" w:color="auto"/>
              <w:left w:val="nil"/>
              <w:bottom w:val="single" w:sz="4" w:space="0" w:color="auto"/>
              <w:right w:val="single" w:sz="4" w:space="0" w:color="auto"/>
            </w:tcBorders>
            <w:vAlign w:val="center"/>
          </w:tcPr>
          <w:p w14:paraId="4F93D602" w14:textId="77777777" w:rsidR="00E11BB3" w:rsidRPr="00E11BB3" w:rsidRDefault="00E11BB3" w:rsidP="001734DC">
            <w:pPr>
              <w:jc w:val="center"/>
              <w:rPr>
                <w:rFonts w:ascii="Arial CYR" w:hAnsi="Arial CYR" w:cs="Arial CYR"/>
                <w:noProof w:val="0"/>
                <w:sz w:val="16"/>
                <w:szCs w:val="16"/>
                <w:lang w:val="ru-RU" w:eastAsia="ru-RU"/>
              </w:rPr>
            </w:pPr>
            <w:r w:rsidRPr="00E11BB3">
              <w:rPr>
                <w:rFonts w:ascii="Arial CYR" w:hAnsi="Arial CYR" w:cs="Arial CYR"/>
                <w:noProof w:val="0"/>
                <w:sz w:val="16"/>
                <w:szCs w:val="16"/>
                <w:lang w:val="ru-RU" w:eastAsia="ru-RU"/>
              </w:rPr>
              <w:t>0,00207</w:t>
            </w:r>
          </w:p>
        </w:tc>
      </w:tr>
      <w:tr w:rsidR="00E11BB3" w:rsidRPr="00E11BB3" w14:paraId="0B5A9685" w14:textId="77777777" w:rsidTr="001734DC">
        <w:trPr>
          <w:trHeight w:val="290"/>
        </w:trPr>
        <w:tc>
          <w:tcPr>
            <w:tcW w:w="1696" w:type="dxa"/>
            <w:tcBorders>
              <w:top w:val="single" w:sz="4" w:space="0" w:color="auto"/>
              <w:left w:val="single" w:sz="4" w:space="0" w:color="auto"/>
              <w:bottom w:val="single" w:sz="4" w:space="0" w:color="auto"/>
              <w:right w:val="single" w:sz="4" w:space="0" w:color="auto"/>
            </w:tcBorders>
            <w:vAlign w:val="center"/>
          </w:tcPr>
          <w:p w14:paraId="2F19A3C5"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11000</w:t>
            </w:r>
          </w:p>
        </w:tc>
        <w:tc>
          <w:tcPr>
            <w:tcW w:w="5103" w:type="dxa"/>
            <w:tcBorders>
              <w:top w:val="single" w:sz="4" w:space="0" w:color="auto"/>
              <w:left w:val="nil"/>
              <w:bottom w:val="single" w:sz="4" w:space="0" w:color="auto"/>
              <w:right w:val="single" w:sz="4" w:space="0" w:color="auto"/>
            </w:tcBorders>
            <w:vAlign w:val="center"/>
          </w:tcPr>
          <w:p w14:paraId="05AC79A3"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Масло мінеральне</w:t>
            </w:r>
          </w:p>
        </w:tc>
        <w:tc>
          <w:tcPr>
            <w:tcW w:w="2835" w:type="dxa"/>
            <w:tcBorders>
              <w:top w:val="single" w:sz="4" w:space="0" w:color="auto"/>
              <w:left w:val="nil"/>
              <w:bottom w:val="single" w:sz="4" w:space="0" w:color="auto"/>
              <w:right w:val="single" w:sz="4" w:space="0" w:color="auto"/>
            </w:tcBorders>
            <w:vAlign w:val="center"/>
          </w:tcPr>
          <w:p w14:paraId="44C3171D" w14:textId="77777777" w:rsidR="00E11BB3" w:rsidRPr="00E11BB3" w:rsidRDefault="00E11BB3" w:rsidP="001734DC">
            <w:pPr>
              <w:jc w:val="center"/>
              <w:rPr>
                <w:rFonts w:ascii="Arial CYR" w:hAnsi="Arial CYR" w:cs="Arial CYR"/>
                <w:sz w:val="16"/>
                <w:szCs w:val="16"/>
              </w:rPr>
            </w:pPr>
            <w:r w:rsidRPr="00E11BB3">
              <w:rPr>
                <w:rFonts w:ascii="Arial CYR" w:hAnsi="Arial CYR" w:cs="Arial CYR"/>
                <w:noProof w:val="0"/>
                <w:sz w:val="16"/>
                <w:szCs w:val="16"/>
                <w:lang w:val="ru-RU" w:eastAsia="ru-RU"/>
              </w:rPr>
              <w:t>0,0085</w:t>
            </w:r>
          </w:p>
        </w:tc>
      </w:tr>
    </w:tbl>
    <w:p w14:paraId="2D4D1DC5" w14:textId="77777777" w:rsidR="00E11BB3" w:rsidRPr="00E11BB3" w:rsidRDefault="00E11BB3" w:rsidP="00E11BB3">
      <w:pPr>
        <w:pStyle w:val="34"/>
        <w:rPr>
          <w:rFonts w:ascii="Arial" w:hAnsi="Arial" w:cs="Arial"/>
          <w:b/>
          <w:bCs/>
          <w:noProof w:val="0"/>
          <w:sz w:val="18"/>
          <w:szCs w:val="18"/>
        </w:rPr>
      </w:pPr>
    </w:p>
    <w:p w14:paraId="027BE3EA" w14:textId="77777777" w:rsidR="00E11BB3" w:rsidRPr="00E11BB3" w:rsidRDefault="00E11BB3" w:rsidP="00E11BB3">
      <w:pPr>
        <w:pStyle w:val="34"/>
        <w:rPr>
          <w:rFonts w:ascii="Arial" w:hAnsi="Arial" w:cs="Arial"/>
          <w:b/>
          <w:bCs/>
          <w:noProof w:val="0"/>
          <w:sz w:val="18"/>
          <w:szCs w:val="18"/>
        </w:rPr>
      </w:pPr>
      <w:r w:rsidRPr="00E11BB3">
        <w:rPr>
          <w:rFonts w:ascii="Arial" w:hAnsi="Arial" w:cs="Arial"/>
          <w:b/>
          <w:bCs/>
          <w:noProof w:val="0"/>
          <w:sz w:val="18"/>
          <w:szCs w:val="18"/>
        </w:rPr>
        <w:t xml:space="preserve">Найменування виробничого та технологічного процесу, технологічного устаткування (установки): </w:t>
      </w:r>
    </w:p>
    <w:p w14:paraId="65E33736" w14:textId="77777777" w:rsidR="00E11BB3" w:rsidRPr="00E11BB3" w:rsidRDefault="00E11BB3" w:rsidP="00E11BB3">
      <w:pPr>
        <w:pStyle w:val="21"/>
        <w:ind w:firstLine="180"/>
        <w:rPr>
          <w:rFonts w:ascii="Arial" w:hAnsi="Arial" w:cs="Arial"/>
          <w:b/>
          <w:sz w:val="16"/>
          <w:szCs w:val="16"/>
          <w:lang w:val="uk-UA"/>
        </w:rPr>
      </w:pPr>
    </w:p>
    <w:p w14:paraId="58C9FD17" w14:textId="77777777" w:rsidR="00E11BB3" w:rsidRPr="00E11BB3" w:rsidRDefault="00E11BB3" w:rsidP="00E11BB3">
      <w:pPr>
        <w:jc w:val="center"/>
        <w:rPr>
          <w:rFonts w:ascii="Arial" w:hAnsi="Arial" w:cs="Arial"/>
          <w:b/>
          <w:sz w:val="18"/>
          <w:szCs w:val="18"/>
        </w:rPr>
      </w:pPr>
      <w:r w:rsidRPr="00E11BB3">
        <w:rPr>
          <w:rFonts w:ascii="Arial" w:hAnsi="Arial" w:cs="Arial"/>
          <w:b/>
          <w:sz w:val="18"/>
          <w:szCs w:val="18"/>
        </w:rPr>
        <w:t xml:space="preserve">Код </w:t>
      </w:r>
      <w:r w:rsidRPr="00E11BB3">
        <w:rPr>
          <w:rFonts w:ascii="Arial" w:hAnsi="Arial" w:cs="Arial"/>
          <w:b/>
          <w:iCs/>
          <w:smallCaps/>
          <w:sz w:val="18"/>
          <w:szCs w:val="18"/>
        </w:rPr>
        <w:t>020203 1А.5.</w:t>
      </w:r>
      <w:r w:rsidRPr="00E11BB3">
        <w:rPr>
          <w:rFonts w:ascii="Arial" w:hAnsi="Arial" w:cs="Arial"/>
          <w:b/>
          <w:sz w:val="18"/>
          <w:szCs w:val="18"/>
        </w:rPr>
        <w:t>а</w:t>
      </w:r>
      <w:r w:rsidRPr="00E11BB3">
        <w:rPr>
          <w:rFonts w:ascii="Arial" w:hAnsi="Arial" w:cs="Arial"/>
          <w:b/>
          <w:smallCaps/>
          <w:sz w:val="18"/>
          <w:szCs w:val="18"/>
        </w:rPr>
        <w:t xml:space="preserve">. </w:t>
      </w:r>
      <w:r w:rsidRPr="00E11BB3">
        <w:rPr>
          <w:rFonts w:ascii="Arial" w:hAnsi="Arial" w:cs="Arial"/>
          <w:b/>
          <w:sz w:val="18"/>
          <w:szCs w:val="18"/>
        </w:rPr>
        <w:t xml:space="preserve"> Інші  (стаціонарні джерела спалювання)</w:t>
      </w:r>
    </w:p>
    <w:p w14:paraId="57FF5078" w14:textId="77777777" w:rsidR="00E11BB3" w:rsidRPr="00E11BB3" w:rsidRDefault="00E11BB3" w:rsidP="00E11BB3">
      <w:pPr>
        <w:jc w:val="right"/>
      </w:pPr>
    </w:p>
    <w:tbl>
      <w:tblPr>
        <w:tblW w:w="9634" w:type="dxa"/>
        <w:tblInd w:w="392" w:type="dxa"/>
        <w:tblLook w:val="00A0" w:firstRow="1" w:lastRow="0" w:firstColumn="1" w:lastColumn="0" w:noHBand="0" w:noVBand="0"/>
      </w:tblPr>
      <w:tblGrid>
        <w:gridCol w:w="1696"/>
        <w:gridCol w:w="5103"/>
        <w:gridCol w:w="2835"/>
      </w:tblGrid>
      <w:tr w:rsidR="00E11BB3" w:rsidRPr="00E11BB3" w14:paraId="50705F75" w14:textId="77777777" w:rsidTr="001734DC">
        <w:trPr>
          <w:trHeight w:val="427"/>
        </w:trPr>
        <w:tc>
          <w:tcPr>
            <w:tcW w:w="6799" w:type="dxa"/>
            <w:gridSpan w:val="2"/>
            <w:tcBorders>
              <w:top w:val="single" w:sz="4" w:space="0" w:color="auto"/>
              <w:left w:val="single" w:sz="4" w:space="0" w:color="auto"/>
              <w:bottom w:val="single" w:sz="4" w:space="0" w:color="auto"/>
              <w:right w:val="single" w:sz="4" w:space="0" w:color="auto"/>
            </w:tcBorders>
            <w:vAlign w:val="center"/>
          </w:tcPr>
          <w:p w14:paraId="78BEE1C2" w14:textId="77777777" w:rsidR="00E11BB3" w:rsidRPr="00E11BB3" w:rsidRDefault="00E11BB3" w:rsidP="001734DC">
            <w:pPr>
              <w:jc w:val="center"/>
              <w:rPr>
                <w:rFonts w:ascii="Arial" w:hAnsi="Arial" w:cs="Arial"/>
                <w:sz w:val="16"/>
                <w:szCs w:val="16"/>
                <w:lang w:val="ru-RU" w:eastAsia="ru-RU"/>
              </w:rPr>
            </w:pPr>
            <w:r w:rsidRPr="00E11BB3">
              <w:rPr>
                <w:rFonts w:ascii="Arial" w:hAnsi="Arial" w:cs="Arial"/>
                <w:sz w:val="16"/>
                <w:szCs w:val="16"/>
              </w:rPr>
              <w:t>Забруднююча  речовина</w:t>
            </w:r>
          </w:p>
        </w:tc>
        <w:tc>
          <w:tcPr>
            <w:tcW w:w="2835" w:type="dxa"/>
            <w:vMerge w:val="restart"/>
            <w:tcBorders>
              <w:top w:val="single" w:sz="4" w:space="0" w:color="auto"/>
              <w:left w:val="nil"/>
              <w:right w:val="single" w:sz="4" w:space="0" w:color="auto"/>
            </w:tcBorders>
            <w:vAlign w:val="center"/>
          </w:tcPr>
          <w:p w14:paraId="4DE7CB55" w14:textId="77777777" w:rsidR="00E11BB3" w:rsidRPr="00E11BB3" w:rsidRDefault="00E11BB3" w:rsidP="001734DC">
            <w:pPr>
              <w:jc w:val="center"/>
              <w:rPr>
                <w:rFonts w:ascii="Arial" w:hAnsi="Arial" w:cs="Arial"/>
                <w:sz w:val="16"/>
                <w:szCs w:val="16"/>
                <w:lang w:val="ru-RU" w:eastAsia="ru-RU"/>
              </w:rPr>
            </w:pPr>
            <w:r w:rsidRPr="00E11BB3">
              <w:rPr>
                <w:rFonts w:ascii="Arial" w:hAnsi="Arial" w:cs="Arial"/>
                <w:sz w:val="16"/>
                <w:szCs w:val="16"/>
                <w:lang w:val="ru-RU" w:eastAsia="ru-RU"/>
              </w:rPr>
              <w:t>Потенційний викид забруднюючої речовини, тонн, з трьома десятковими знаками</w:t>
            </w:r>
          </w:p>
        </w:tc>
      </w:tr>
      <w:tr w:rsidR="00E11BB3" w:rsidRPr="00E11BB3" w14:paraId="2F34C6F7" w14:textId="77777777" w:rsidTr="001734DC">
        <w:trPr>
          <w:trHeight w:val="263"/>
        </w:trPr>
        <w:tc>
          <w:tcPr>
            <w:tcW w:w="1696" w:type="dxa"/>
            <w:tcBorders>
              <w:top w:val="single" w:sz="4" w:space="0" w:color="auto"/>
              <w:left w:val="single" w:sz="4" w:space="0" w:color="auto"/>
              <w:bottom w:val="single" w:sz="4" w:space="0" w:color="auto"/>
              <w:right w:val="single" w:sz="4" w:space="0" w:color="auto"/>
            </w:tcBorders>
            <w:vAlign w:val="center"/>
          </w:tcPr>
          <w:p w14:paraId="020AF4B5" w14:textId="77777777" w:rsidR="00E11BB3" w:rsidRPr="00E11BB3" w:rsidRDefault="00E11BB3" w:rsidP="001734DC">
            <w:pPr>
              <w:jc w:val="center"/>
              <w:rPr>
                <w:rFonts w:ascii="Arial" w:hAnsi="Arial" w:cs="Arial"/>
                <w:sz w:val="16"/>
                <w:szCs w:val="16"/>
                <w:lang w:val="ru-RU" w:eastAsia="ru-RU"/>
              </w:rPr>
            </w:pPr>
            <w:r w:rsidRPr="00E11BB3">
              <w:rPr>
                <w:rFonts w:ascii="Arial" w:hAnsi="Arial" w:cs="Arial"/>
                <w:sz w:val="16"/>
                <w:szCs w:val="16"/>
              </w:rPr>
              <w:t>код</w:t>
            </w:r>
          </w:p>
        </w:tc>
        <w:tc>
          <w:tcPr>
            <w:tcW w:w="5103" w:type="dxa"/>
            <w:tcBorders>
              <w:top w:val="single" w:sz="4" w:space="0" w:color="auto"/>
              <w:left w:val="single" w:sz="4" w:space="0" w:color="auto"/>
              <w:bottom w:val="single" w:sz="4" w:space="0" w:color="auto"/>
              <w:right w:val="single" w:sz="4" w:space="0" w:color="auto"/>
            </w:tcBorders>
            <w:vAlign w:val="center"/>
          </w:tcPr>
          <w:p w14:paraId="795A7820" w14:textId="77777777" w:rsidR="00E11BB3" w:rsidRPr="00E11BB3" w:rsidRDefault="00E11BB3" w:rsidP="001734DC">
            <w:pPr>
              <w:jc w:val="center"/>
              <w:rPr>
                <w:rFonts w:ascii="Arial" w:hAnsi="Arial" w:cs="Arial"/>
                <w:sz w:val="16"/>
                <w:szCs w:val="16"/>
                <w:lang w:val="ru-RU" w:eastAsia="ru-RU"/>
              </w:rPr>
            </w:pPr>
            <w:r w:rsidRPr="00E11BB3">
              <w:rPr>
                <w:rFonts w:ascii="Arial" w:hAnsi="Arial" w:cs="Arial"/>
                <w:sz w:val="16"/>
                <w:szCs w:val="16"/>
              </w:rPr>
              <w:t>найменування</w:t>
            </w:r>
          </w:p>
        </w:tc>
        <w:tc>
          <w:tcPr>
            <w:tcW w:w="2835" w:type="dxa"/>
            <w:vMerge/>
            <w:tcBorders>
              <w:left w:val="nil"/>
              <w:bottom w:val="single" w:sz="4" w:space="0" w:color="auto"/>
              <w:right w:val="single" w:sz="4" w:space="0" w:color="auto"/>
            </w:tcBorders>
            <w:vAlign w:val="center"/>
          </w:tcPr>
          <w:p w14:paraId="1EBF628F" w14:textId="77777777" w:rsidR="00E11BB3" w:rsidRPr="00E11BB3" w:rsidRDefault="00E11BB3" w:rsidP="001734DC">
            <w:pPr>
              <w:jc w:val="center"/>
              <w:rPr>
                <w:rFonts w:ascii="Arial" w:hAnsi="Arial" w:cs="Arial"/>
                <w:sz w:val="16"/>
                <w:szCs w:val="16"/>
                <w:lang w:val="ru-RU" w:eastAsia="ru-RU"/>
              </w:rPr>
            </w:pPr>
          </w:p>
        </w:tc>
      </w:tr>
      <w:tr w:rsidR="00E11BB3" w:rsidRPr="00E11BB3" w14:paraId="3AABBC83" w14:textId="77777777" w:rsidTr="001734DC">
        <w:trPr>
          <w:trHeight w:val="126"/>
        </w:trPr>
        <w:tc>
          <w:tcPr>
            <w:tcW w:w="1696" w:type="dxa"/>
            <w:tcBorders>
              <w:top w:val="nil"/>
              <w:left w:val="single" w:sz="4" w:space="0" w:color="auto"/>
              <w:bottom w:val="single" w:sz="4" w:space="0" w:color="auto"/>
              <w:right w:val="single" w:sz="4" w:space="0" w:color="auto"/>
            </w:tcBorders>
            <w:vAlign w:val="center"/>
          </w:tcPr>
          <w:p w14:paraId="16C1C25B" w14:textId="77777777" w:rsidR="00E11BB3" w:rsidRPr="00E11BB3" w:rsidRDefault="00E11BB3" w:rsidP="001734DC">
            <w:pPr>
              <w:jc w:val="center"/>
              <w:rPr>
                <w:rFonts w:ascii="Arial" w:hAnsi="Arial" w:cs="Arial"/>
                <w:sz w:val="16"/>
                <w:szCs w:val="16"/>
                <w:lang w:val="ru-RU" w:eastAsia="ru-RU"/>
              </w:rPr>
            </w:pPr>
            <w:r w:rsidRPr="00E11BB3">
              <w:rPr>
                <w:rFonts w:ascii="Arial" w:hAnsi="Arial" w:cs="Arial"/>
                <w:sz w:val="16"/>
                <w:szCs w:val="16"/>
                <w:lang w:val="ru-RU" w:eastAsia="ru-RU"/>
              </w:rPr>
              <w:t>1</w:t>
            </w:r>
          </w:p>
        </w:tc>
        <w:tc>
          <w:tcPr>
            <w:tcW w:w="5103" w:type="dxa"/>
            <w:tcBorders>
              <w:top w:val="nil"/>
              <w:left w:val="nil"/>
              <w:bottom w:val="single" w:sz="4" w:space="0" w:color="auto"/>
              <w:right w:val="single" w:sz="4" w:space="0" w:color="auto"/>
            </w:tcBorders>
            <w:vAlign w:val="center"/>
          </w:tcPr>
          <w:p w14:paraId="2249E19F" w14:textId="77777777" w:rsidR="00E11BB3" w:rsidRPr="00E11BB3" w:rsidRDefault="00E11BB3" w:rsidP="001734DC">
            <w:pPr>
              <w:jc w:val="center"/>
              <w:rPr>
                <w:rFonts w:ascii="Arial" w:hAnsi="Arial" w:cs="Arial"/>
                <w:sz w:val="16"/>
                <w:szCs w:val="16"/>
                <w:lang w:val="ru-RU" w:eastAsia="ru-RU"/>
              </w:rPr>
            </w:pPr>
            <w:r w:rsidRPr="00E11BB3">
              <w:rPr>
                <w:rFonts w:ascii="Arial" w:hAnsi="Arial" w:cs="Arial"/>
                <w:sz w:val="16"/>
                <w:szCs w:val="16"/>
                <w:lang w:val="ru-RU" w:eastAsia="ru-RU"/>
              </w:rPr>
              <w:t>2</w:t>
            </w:r>
          </w:p>
        </w:tc>
        <w:tc>
          <w:tcPr>
            <w:tcW w:w="2835" w:type="dxa"/>
            <w:tcBorders>
              <w:top w:val="nil"/>
              <w:left w:val="nil"/>
              <w:bottom w:val="single" w:sz="4" w:space="0" w:color="auto"/>
              <w:right w:val="single" w:sz="4" w:space="0" w:color="auto"/>
            </w:tcBorders>
            <w:vAlign w:val="center"/>
          </w:tcPr>
          <w:p w14:paraId="07614BF5" w14:textId="77777777" w:rsidR="00E11BB3" w:rsidRPr="00E11BB3" w:rsidRDefault="00E11BB3" w:rsidP="001734DC">
            <w:pPr>
              <w:jc w:val="center"/>
              <w:rPr>
                <w:rFonts w:ascii="Arial" w:hAnsi="Arial" w:cs="Arial"/>
                <w:sz w:val="16"/>
                <w:szCs w:val="16"/>
                <w:lang w:val="ru-RU" w:eastAsia="ru-RU"/>
              </w:rPr>
            </w:pPr>
            <w:r w:rsidRPr="00E11BB3">
              <w:rPr>
                <w:rFonts w:ascii="Arial" w:hAnsi="Arial" w:cs="Arial"/>
                <w:sz w:val="16"/>
                <w:szCs w:val="16"/>
                <w:lang w:val="ru-RU" w:eastAsia="ru-RU"/>
              </w:rPr>
              <w:t>3</w:t>
            </w:r>
          </w:p>
        </w:tc>
      </w:tr>
      <w:tr w:rsidR="00E11BB3" w:rsidRPr="00E11BB3" w14:paraId="201FD8D8" w14:textId="77777777" w:rsidTr="001734DC">
        <w:trPr>
          <w:trHeight w:val="497"/>
        </w:trPr>
        <w:tc>
          <w:tcPr>
            <w:tcW w:w="1696" w:type="dxa"/>
            <w:tcBorders>
              <w:top w:val="single" w:sz="4" w:space="0" w:color="auto"/>
              <w:left w:val="single" w:sz="4" w:space="0" w:color="auto"/>
              <w:bottom w:val="single" w:sz="4" w:space="0" w:color="auto"/>
              <w:right w:val="single" w:sz="4" w:space="0" w:color="auto"/>
            </w:tcBorders>
            <w:vAlign w:val="center"/>
          </w:tcPr>
          <w:p w14:paraId="696BC481" w14:textId="77777777" w:rsidR="00E11BB3" w:rsidRPr="00E11BB3" w:rsidRDefault="00E11BB3" w:rsidP="001734DC">
            <w:pPr>
              <w:jc w:val="center"/>
              <w:rPr>
                <w:rFonts w:ascii="Arial CYR" w:hAnsi="Arial CYR" w:cs="Arial CYR"/>
                <w:b/>
                <w:sz w:val="18"/>
                <w:szCs w:val="18"/>
              </w:rPr>
            </w:pPr>
            <w:r w:rsidRPr="00E11BB3">
              <w:rPr>
                <w:rFonts w:ascii="Arial CYR" w:hAnsi="Arial CYR" w:cs="Arial CYR"/>
                <w:b/>
                <w:sz w:val="18"/>
                <w:szCs w:val="18"/>
              </w:rPr>
              <w:t>00000</w:t>
            </w:r>
          </w:p>
        </w:tc>
        <w:tc>
          <w:tcPr>
            <w:tcW w:w="5103" w:type="dxa"/>
            <w:tcBorders>
              <w:top w:val="single" w:sz="4" w:space="0" w:color="auto"/>
              <w:left w:val="nil"/>
              <w:bottom w:val="single" w:sz="4" w:space="0" w:color="auto"/>
              <w:right w:val="single" w:sz="4" w:space="0" w:color="auto"/>
            </w:tcBorders>
            <w:vAlign w:val="center"/>
          </w:tcPr>
          <w:p w14:paraId="665E7DAD" w14:textId="77777777" w:rsidR="00E11BB3" w:rsidRPr="00E11BB3" w:rsidRDefault="00E11BB3" w:rsidP="001734DC">
            <w:pPr>
              <w:jc w:val="center"/>
              <w:rPr>
                <w:rFonts w:ascii="Arial CYR" w:hAnsi="Arial CYR" w:cs="Arial CYR"/>
                <w:b/>
                <w:sz w:val="18"/>
                <w:szCs w:val="18"/>
              </w:rPr>
            </w:pPr>
            <w:r w:rsidRPr="00E11BB3">
              <w:rPr>
                <w:rFonts w:ascii="Arial CYR" w:hAnsi="Arial CYR" w:cs="Arial CYR"/>
                <w:b/>
                <w:sz w:val="18"/>
                <w:szCs w:val="18"/>
              </w:rPr>
              <w:t>Усього за виробничим та технологічним процесом, технологічним устаткуванням (установкою)</w:t>
            </w:r>
          </w:p>
        </w:tc>
        <w:tc>
          <w:tcPr>
            <w:tcW w:w="2835" w:type="dxa"/>
            <w:tcBorders>
              <w:top w:val="single" w:sz="4" w:space="0" w:color="auto"/>
              <w:left w:val="nil"/>
              <w:bottom w:val="single" w:sz="4" w:space="0" w:color="auto"/>
              <w:right w:val="single" w:sz="4" w:space="0" w:color="auto"/>
            </w:tcBorders>
            <w:vAlign w:val="center"/>
          </w:tcPr>
          <w:p w14:paraId="52083681" w14:textId="77777777" w:rsidR="00E11BB3" w:rsidRPr="00E11BB3" w:rsidRDefault="00E11BB3" w:rsidP="001734DC">
            <w:pPr>
              <w:jc w:val="center"/>
              <w:rPr>
                <w:rFonts w:ascii="Arial CYR" w:hAnsi="Arial CYR" w:cs="Arial CYR"/>
                <w:b/>
                <w:sz w:val="18"/>
                <w:szCs w:val="18"/>
                <w:lang w:val="ru-RU"/>
              </w:rPr>
            </w:pPr>
            <w:r w:rsidRPr="00E11BB3">
              <w:rPr>
                <w:rFonts w:ascii="Arial CYR" w:hAnsi="Arial CYR" w:cs="Arial CYR"/>
                <w:b/>
                <w:bCs/>
                <w:noProof w:val="0"/>
                <w:sz w:val="20"/>
                <w:szCs w:val="20"/>
                <w:lang w:val="ru-RU" w:eastAsia="ru-RU"/>
              </w:rPr>
              <w:t>5,506</w:t>
            </w:r>
          </w:p>
        </w:tc>
      </w:tr>
      <w:tr w:rsidR="00E11BB3" w:rsidRPr="00E11BB3" w14:paraId="1DE83AA4" w14:textId="77777777" w:rsidTr="001734DC">
        <w:trPr>
          <w:trHeight w:val="127"/>
        </w:trPr>
        <w:tc>
          <w:tcPr>
            <w:tcW w:w="1696" w:type="dxa"/>
            <w:tcBorders>
              <w:top w:val="single" w:sz="4" w:space="0" w:color="auto"/>
              <w:left w:val="single" w:sz="4" w:space="0" w:color="auto"/>
              <w:bottom w:val="single" w:sz="4" w:space="0" w:color="auto"/>
              <w:right w:val="single" w:sz="4" w:space="0" w:color="auto"/>
            </w:tcBorders>
            <w:vAlign w:val="center"/>
          </w:tcPr>
          <w:p w14:paraId="00CE921E"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03000</w:t>
            </w:r>
          </w:p>
        </w:tc>
        <w:tc>
          <w:tcPr>
            <w:tcW w:w="5103" w:type="dxa"/>
            <w:tcBorders>
              <w:top w:val="single" w:sz="4" w:space="0" w:color="auto"/>
              <w:left w:val="nil"/>
              <w:bottom w:val="single" w:sz="4" w:space="0" w:color="auto"/>
              <w:right w:val="single" w:sz="4" w:space="0" w:color="auto"/>
            </w:tcBorders>
            <w:vAlign w:val="center"/>
          </w:tcPr>
          <w:p w14:paraId="0FC82C7E"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 xml:space="preserve">Речовини у вигляді суспендованих твердих частинок </w:t>
            </w:r>
          </w:p>
          <w:p w14:paraId="0D5F9BF8"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(мікрочастинки та волокна)</w:t>
            </w:r>
          </w:p>
        </w:tc>
        <w:tc>
          <w:tcPr>
            <w:tcW w:w="2835" w:type="dxa"/>
            <w:tcBorders>
              <w:top w:val="single" w:sz="4" w:space="0" w:color="auto"/>
              <w:left w:val="nil"/>
              <w:bottom w:val="single" w:sz="4" w:space="0" w:color="auto"/>
              <w:right w:val="single" w:sz="4" w:space="0" w:color="auto"/>
            </w:tcBorders>
            <w:vAlign w:val="center"/>
          </w:tcPr>
          <w:p w14:paraId="27EF2EEE" w14:textId="77777777" w:rsidR="00E11BB3" w:rsidRPr="00E11BB3" w:rsidRDefault="00E11BB3" w:rsidP="001734DC">
            <w:pPr>
              <w:jc w:val="center"/>
              <w:rPr>
                <w:rFonts w:ascii="Arial" w:hAnsi="Arial" w:cs="Arial"/>
                <w:noProof w:val="0"/>
                <w:sz w:val="16"/>
                <w:szCs w:val="16"/>
                <w:lang w:eastAsia="ru-RU"/>
              </w:rPr>
            </w:pPr>
            <w:r w:rsidRPr="00E11BB3">
              <w:rPr>
                <w:rFonts w:ascii="Arial CYR" w:hAnsi="Arial CYR" w:cs="Arial CYR"/>
                <w:noProof w:val="0"/>
                <w:sz w:val="16"/>
                <w:szCs w:val="16"/>
                <w:lang w:val="ru-RU" w:eastAsia="ru-RU"/>
              </w:rPr>
              <w:t>0,0118</w:t>
            </w:r>
          </w:p>
        </w:tc>
      </w:tr>
      <w:tr w:rsidR="00E11BB3" w:rsidRPr="00E11BB3" w14:paraId="40561BA8" w14:textId="77777777" w:rsidTr="001734DC">
        <w:trPr>
          <w:trHeight w:val="318"/>
        </w:trPr>
        <w:tc>
          <w:tcPr>
            <w:tcW w:w="1696" w:type="dxa"/>
            <w:tcBorders>
              <w:top w:val="single" w:sz="4" w:space="0" w:color="auto"/>
              <w:left w:val="single" w:sz="4" w:space="0" w:color="auto"/>
              <w:bottom w:val="single" w:sz="4" w:space="0" w:color="auto"/>
              <w:right w:val="single" w:sz="4" w:space="0" w:color="auto"/>
            </w:tcBorders>
            <w:vAlign w:val="center"/>
          </w:tcPr>
          <w:p w14:paraId="711E5D0F"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04001</w:t>
            </w:r>
          </w:p>
        </w:tc>
        <w:tc>
          <w:tcPr>
            <w:tcW w:w="5103" w:type="dxa"/>
            <w:tcBorders>
              <w:top w:val="single" w:sz="4" w:space="0" w:color="auto"/>
              <w:left w:val="nil"/>
              <w:bottom w:val="single" w:sz="4" w:space="0" w:color="auto"/>
              <w:right w:val="single" w:sz="4" w:space="0" w:color="auto"/>
            </w:tcBorders>
            <w:vAlign w:val="center"/>
          </w:tcPr>
          <w:p w14:paraId="34E508D7" w14:textId="77777777" w:rsidR="00E11BB3" w:rsidRPr="00E11BB3" w:rsidRDefault="00E11BB3" w:rsidP="001734DC">
            <w:pPr>
              <w:jc w:val="center"/>
              <w:rPr>
                <w:rFonts w:ascii="Arial CYR" w:hAnsi="Arial CYR" w:cs="Arial CYR"/>
                <w:sz w:val="16"/>
                <w:szCs w:val="20"/>
              </w:rPr>
            </w:pPr>
            <w:r w:rsidRPr="00E11BB3">
              <w:rPr>
                <w:rFonts w:ascii="Arial" w:hAnsi="Arial" w:cs="Arial"/>
                <w:sz w:val="16"/>
                <w:szCs w:val="16"/>
              </w:rPr>
              <w:t>Оксиди азоту у перерахунку на діоксид азоту (NO + NO</w:t>
            </w:r>
            <w:r w:rsidRPr="00E11BB3">
              <w:rPr>
                <w:rFonts w:ascii="Arial" w:hAnsi="Arial" w:cs="Arial"/>
                <w:sz w:val="16"/>
                <w:szCs w:val="16"/>
                <w:vertAlign w:val="subscript"/>
                <w:lang w:val="ru-RU"/>
              </w:rPr>
              <w:t>2</w:t>
            </w:r>
            <w:r w:rsidRPr="00E11BB3">
              <w:rPr>
                <w:rFonts w:ascii="Arial" w:hAnsi="Arial" w:cs="Arial"/>
                <w:sz w:val="16"/>
                <w:szCs w:val="16"/>
                <w:lang w:val="ru-RU"/>
              </w:rPr>
              <w:t>)</w:t>
            </w:r>
          </w:p>
        </w:tc>
        <w:tc>
          <w:tcPr>
            <w:tcW w:w="2835" w:type="dxa"/>
            <w:tcBorders>
              <w:top w:val="single" w:sz="4" w:space="0" w:color="auto"/>
              <w:left w:val="nil"/>
              <w:bottom w:val="single" w:sz="4" w:space="0" w:color="auto"/>
              <w:right w:val="single" w:sz="4" w:space="0" w:color="auto"/>
            </w:tcBorders>
            <w:vAlign w:val="center"/>
          </w:tcPr>
          <w:p w14:paraId="5190F00E" w14:textId="77777777" w:rsidR="00E11BB3" w:rsidRPr="00E11BB3" w:rsidRDefault="00E11BB3" w:rsidP="001734DC">
            <w:pPr>
              <w:jc w:val="center"/>
              <w:rPr>
                <w:rFonts w:ascii="Arial CYR" w:hAnsi="Arial CYR" w:cs="Arial CYR"/>
                <w:sz w:val="16"/>
                <w:szCs w:val="20"/>
              </w:rPr>
            </w:pPr>
            <w:r w:rsidRPr="00E11BB3">
              <w:rPr>
                <w:rFonts w:ascii="Arial CYR" w:hAnsi="Arial CYR" w:cs="Arial CYR"/>
                <w:noProof w:val="0"/>
                <w:sz w:val="16"/>
                <w:szCs w:val="16"/>
                <w:lang w:val="ru-RU" w:eastAsia="ru-RU"/>
              </w:rPr>
              <w:t>0,0508</w:t>
            </w:r>
          </w:p>
        </w:tc>
      </w:tr>
      <w:tr w:rsidR="00E11BB3" w:rsidRPr="00E11BB3" w14:paraId="57E29264" w14:textId="77777777" w:rsidTr="001734DC">
        <w:trPr>
          <w:trHeight w:val="340"/>
        </w:trPr>
        <w:tc>
          <w:tcPr>
            <w:tcW w:w="1696" w:type="dxa"/>
            <w:tcBorders>
              <w:top w:val="single" w:sz="4" w:space="0" w:color="auto"/>
              <w:left w:val="single" w:sz="4" w:space="0" w:color="auto"/>
              <w:bottom w:val="single" w:sz="4" w:space="0" w:color="auto"/>
              <w:right w:val="single" w:sz="4" w:space="0" w:color="auto"/>
            </w:tcBorders>
            <w:vAlign w:val="center"/>
          </w:tcPr>
          <w:p w14:paraId="426FDC50"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04002</w:t>
            </w:r>
          </w:p>
        </w:tc>
        <w:tc>
          <w:tcPr>
            <w:tcW w:w="5103" w:type="dxa"/>
            <w:tcBorders>
              <w:top w:val="single" w:sz="4" w:space="0" w:color="auto"/>
              <w:left w:val="nil"/>
              <w:bottom w:val="single" w:sz="4" w:space="0" w:color="auto"/>
              <w:right w:val="single" w:sz="4" w:space="0" w:color="auto"/>
            </w:tcBorders>
            <w:vAlign w:val="center"/>
          </w:tcPr>
          <w:p w14:paraId="5863D28F"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Азоту (1) оксид (N</w:t>
            </w:r>
            <w:r w:rsidRPr="00E11BB3">
              <w:rPr>
                <w:rFonts w:ascii="Arial CYR" w:hAnsi="Arial CYR" w:cs="Arial CYR"/>
                <w:sz w:val="16"/>
                <w:szCs w:val="20"/>
                <w:vertAlign w:val="subscript"/>
              </w:rPr>
              <w:t>2</w:t>
            </w:r>
            <w:r w:rsidRPr="00E11BB3">
              <w:rPr>
                <w:rFonts w:ascii="Arial CYR" w:hAnsi="Arial CYR" w:cs="Arial CYR"/>
                <w:sz w:val="16"/>
                <w:szCs w:val="20"/>
              </w:rPr>
              <w:t>O)</w:t>
            </w:r>
          </w:p>
        </w:tc>
        <w:tc>
          <w:tcPr>
            <w:tcW w:w="2835" w:type="dxa"/>
            <w:tcBorders>
              <w:top w:val="single" w:sz="4" w:space="0" w:color="auto"/>
              <w:left w:val="nil"/>
              <w:bottom w:val="single" w:sz="4" w:space="0" w:color="auto"/>
              <w:right w:val="single" w:sz="4" w:space="0" w:color="auto"/>
            </w:tcBorders>
            <w:vAlign w:val="center"/>
          </w:tcPr>
          <w:p w14:paraId="0891AE90" w14:textId="77777777" w:rsidR="00E11BB3" w:rsidRPr="00E11BB3" w:rsidRDefault="00E11BB3" w:rsidP="001734DC">
            <w:pPr>
              <w:jc w:val="center"/>
              <w:rPr>
                <w:rFonts w:ascii="Arial CYR" w:hAnsi="Arial CYR" w:cs="Arial CYR"/>
                <w:sz w:val="16"/>
                <w:szCs w:val="20"/>
              </w:rPr>
            </w:pPr>
            <w:r w:rsidRPr="00E11BB3">
              <w:rPr>
                <w:rFonts w:ascii="Arial CYR" w:hAnsi="Arial CYR" w:cs="Arial CYR"/>
                <w:noProof w:val="0"/>
                <w:sz w:val="16"/>
                <w:szCs w:val="16"/>
                <w:lang w:val="ru-RU" w:eastAsia="ru-RU"/>
              </w:rPr>
              <w:t>0,00028</w:t>
            </w:r>
          </w:p>
        </w:tc>
      </w:tr>
      <w:tr w:rsidR="00E11BB3" w:rsidRPr="00E11BB3" w14:paraId="2DE0A116" w14:textId="77777777" w:rsidTr="001734DC">
        <w:trPr>
          <w:trHeight w:val="318"/>
        </w:trPr>
        <w:tc>
          <w:tcPr>
            <w:tcW w:w="1696" w:type="dxa"/>
            <w:tcBorders>
              <w:top w:val="single" w:sz="4" w:space="0" w:color="auto"/>
              <w:left w:val="single" w:sz="4" w:space="0" w:color="auto"/>
              <w:bottom w:val="single" w:sz="4" w:space="0" w:color="auto"/>
              <w:right w:val="single" w:sz="4" w:space="0" w:color="auto"/>
            </w:tcBorders>
            <w:vAlign w:val="center"/>
          </w:tcPr>
          <w:p w14:paraId="2A16FC7E"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05001</w:t>
            </w:r>
          </w:p>
        </w:tc>
        <w:tc>
          <w:tcPr>
            <w:tcW w:w="5103" w:type="dxa"/>
            <w:tcBorders>
              <w:top w:val="single" w:sz="4" w:space="0" w:color="auto"/>
              <w:left w:val="nil"/>
              <w:bottom w:val="single" w:sz="4" w:space="0" w:color="auto"/>
              <w:right w:val="single" w:sz="4" w:space="0" w:color="auto"/>
            </w:tcBorders>
            <w:vAlign w:val="center"/>
          </w:tcPr>
          <w:p w14:paraId="4EE13268"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Сірки діоксид</w:t>
            </w:r>
          </w:p>
        </w:tc>
        <w:tc>
          <w:tcPr>
            <w:tcW w:w="2835" w:type="dxa"/>
            <w:tcBorders>
              <w:top w:val="single" w:sz="4" w:space="0" w:color="auto"/>
              <w:left w:val="nil"/>
              <w:bottom w:val="single" w:sz="4" w:space="0" w:color="auto"/>
              <w:right w:val="single" w:sz="4" w:space="0" w:color="auto"/>
            </w:tcBorders>
            <w:vAlign w:val="center"/>
          </w:tcPr>
          <w:p w14:paraId="3057A84F" w14:textId="77777777" w:rsidR="00E11BB3" w:rsidRPr="00E11BB3" w:rsidRDefault="00E11BB3" w:rsidP="001734DC">
            <w:pPr>
              <w:jc w:val="center"/>
              <w:rPr>
                <w:rFonts w:ascii="Arial CYR" w:hAnsi="Arial CYR" w:cs="Arial CYR"/>
                <w:sz w:val="16"/>
                <w:szCs w:val="16"/>
              </w:rPr>
            </w:pPr>
            <w:r w:rsidRPr="00E11BB3">
              <w:rPr>
                <w:rFonts w:ascii="Arial CYR" w:hAnsi="Arial CYR" w:cs="Arial CYR"/>
                <w:noProof w:val="0"/>
                <w:sz w:val="16"/>
                <w:szCs w:val="16"/>
                <w:lang w:val="ru-RU" w:eastAsia="ru-RU"/>
              </w:rPr>
              <w:t>0,0074</w:t>
            </w:r>
          </w:p>
        </w:tc>
      </w:tr>
      <w:tr w:rsidR="00E11BB3" w:rsidRPr="00E11BB3" w14:paraId="2AA32ADE" w14:textId="77777777" w:rsidTr="001734DC">
        <w:trPr>
          <w:trHeight w:val="319"/>
        </w:trPr>
        <w:tc>
          <w:tcPr>
            <w:tcW w:w="1696" w:type="dxa"/>
            <w:tcBorders>
              <w:top w:val="single" w:sz="4" w:space="0" w:color="auto"/>
              <w:left w:val="single" w:sz="4" w:space="0" w:color="auto"/>
              <w:bottom w:val="single" w:sz="4" w:space="0" w:color="auto"/>
              <w:right w:val="single" w:sz="4" w:space="0" w:color="auto"/>
            </w:tcBorders>
            <w:vAlign w:val="center"/>
          </w:tcPr>
          <w:p w14:paraId="1D90A049"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06000</w:t>
            </w:r>
          </w:p>
        </w:tc>
        <w:tc>
          <w:tcPr>
            <w:tcW w:w="5103" w:type="dxa"/>
            <w:tcBorders>
              <w:top w:val="single" w:sz="4" w:space="0" w:color="auto"/>
              <w:left w:val="nil"/>
              <w:bottom w:val="single" w:sz="4" w:space="0" w:color="auto"/>
              <w:right w:val="single" w:sz="4" w:space="0" w:color="auto"/>
            </w:tcBorders>
            <w:vAlign w:val="center"/>
          </w:tcPr>
          <w:p w14:paraId="5061DB72"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 xml:space="preserve">Оксид вуглецю </w:t>
            </w:r>
          </w:p>
        </w:tc>
        <w:tc>
          <w:tcPr>
            <w:tcW w:w="2835" w:type="dxa"/>
            <w:tcBorders>
              <w:top w:val="single" w:sz="4" w:space="0" w:color="auto"/>
              <w:left w:val="nil"/>
              <w:bottom w:val="single" w:sz="4" w:space="0" w:color="auto"/>
              <w:right w:val="single" w:sz="4" w:space="0" w:color="auto"/>
            </w:tcBorders>
            <w:vAlign w:val="center"/>
          </w:tcPr>
          <w:p w14:paraId="552C96D4" w14:textId="77777777" w:rsidR="00E11BB3" w:rsidRPr="00E11BB3" w:rsidRDefault="00E11BB3" w:rsidP="001734DC">
            <w:pPr>
              <w:jc w:val="center"/>
              <w:rPr>
                <w:rFonts w:ascii="Arial CYR" w:hAnsi="Arial CYR" w:cs="Arial CYR"/>
                <w:sz w:val="16"/>
                <w:szCs w:val="20"/>
              </w:rPr>
            </w:pPr>
            <w:r w:rsidRPr="00E11BB3">
              <w:rPr>
                <w:rFonts w:ascii="Arial CYR" w:hAnsi="Arial CYR" w:cs="Arial CYR"/>
                <w:noProof w:val="0"/>
                <w:sz w:val="16"/>
                <w:szCs w:val="16"/>
                <w:lang w:val="ru-RU" w:eastAsia="ru-RU"/>
              </w:rPr>
              <w:t>0,0924</w:t>
            </w:r>
          </w:p>
        </w:tc>
      </w:tr>
      <w:tr w:rsidR="00E11BB3" w:rsidRPr="00E11BB3" w14:paraId="78784C7D" w14:textId="77777777" w:rsidTr="001734DC">
        <w:trPr>
          <w:trHeight w:val="276"/>
        </w:trPr>
        <w:tc>
          <w:tcPr>
            <w:tcW w:w="1696" w:type="dxa"/>
            <w:tcBorders>
              <w:top w:val="single" w:sz="4" w:space="0" w:color="auto"/>
              <w:left w:val="single" w:sz="4" w:space="0" w:color="auto"/>
              <w:bottom w:val="single" w:sz="4" w:space="0" w:color="auto"/>
              <w:right w:val="single" w:sz="4" w:space="0" w:color="auto"/>
            </w:tcBorders>
            <w:vAlign w:val="center"/>
          </w:tcPr>
          <w:p w14:paraId="50B0570C"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07000</w:t>
            </w:r>
          </w:p>
        </w:tc>
        <w:tc>
          <w:tcPr>
            <w:tcW w:w="5103" w:type="dxa"/>
            <w:tcBorders>
              <w:top w:val="single" w:sz="4" w:space="0" w:color="auto"/>
              <w:left w:val="nil"/>
              <w:bottom w:val="single" w:sz="4" w:space="0" w:color="auto"/>
              <w:right w:val="single" w:sz="4" w:space="0" w:color="auto"/>
            </w:tcBorders>
            <w:vAlign w:val="center"/>
          </w:tcPr>
          <w:p w14:paraId="18083D61"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Вуглецю діоксид</w:t>
            </w:r>
          </w:p>
        </w:tc>
        <w:tc>
          <w:tcPr>
            <w:tcW w:w="2835" w:type="dxa"/>
            <w:tcBorders>
              <w:top w:val="single" w:sz="4" w:space="0" w:color="auto"/>
              <w:left w:val="nil"/>
              <w:bottom w:val="single" w:sz="4" w:space="0" w:color="auto"/>
              <w:right w:val="single" w:sz="4" w:space="0" w:color="auto"/>
            </w:tcBorders>
            <w:vAlign w:val="center"/>
          </w:tcPr>
          <w:p w14:paraId="0F2779CC" w14:textId="77777777" w:rsidR="00E11BB3" w:rsidRPr="00E11BB3" w:rsidRDefault="00E11BB3" w:rsidP="001734DC">
            <w:pPr>
              <w:jc w:val="center"/>
              <w:rPr>
                <w:rFonts w:ascii="Arial CYR" w:hAnsi="Arial CYR" w:cs="Arial CYR"/>
                <w:sz w:val="16"/>
                <w:szCs w:val="20"/>
              </w:rPr>
            </w:pPr>
            <w:r w:rsidRPr="00E11BB3">
              <w:rPr>
                <w:rFonts w:ascii="Arial CYR" w:hAnsi="Arial CYR" w:cs="Arial CYR"/>
                <w:noProof w:val="0"/>
                <w:sz w:val="16"/>
                <w:szCs w:val="16"/>
                <w:lang w:val="ru-RU" w:eastAsia="ru-RU"/>
              </w:rPr>
              <w:t>5,338</w:t>
            </w:r>
          </w:p>
        </w:tc>
      </w:tr>
      <w:tr w:rsidR="00E11BB3" w:rsidRPr="00E11BB3" w14:paraId="263DF83E" w14:textId="77777777" w:rsidTr="001734DC">
        <w:trPr>
          <w:trHeight w:val="305"/>
        </w:trPr>
        <w:tc>
          <w:tcPr>
            <w:tcW w:w="1696" w:type="dxa"/>
            <w:tcBorders>
              <w:top w:val="single" w:sz="4" w:space="0" w:color="auto"/>
              <w:left w:val="single" w:sz="4" w:space="0" w:color="auto"/>
              <w:bottom w:val="single" w:sz="4" w:space="0" w:color="auto"/>
              <w:right w:val="single" w:sz="4" w:space="0" w:color="auto"/>
            </w:tcBorders>
            <w:vAlign w:val="center"/>
          </w:tcPr>
          <w:p w14:paraId="3A1B5F41" w14:textId="77777777" w:rsidR="00E11BB3" w:rsidRPr="00E11BB3" w:rsidRDefault="00E11BB3" w:rsidP="001734DC">
            <w:pPr>
              <w:jc w:val="center"/>
              <w:rPr>
                <w:rFonts w:ascii="Arial" w:hAnsi="Arial" w:cs="Arial"/>
                <w:noProof w:val="0"/>
                <w:sz w:val="16"/>
                <w:szCs w:val="16"/>
                <w:lang w:eastAsia="ru-RU"/>
              </w:rPr>
            </w:pPr>
            <w:r w:rsidRPr="00E11BB3">
              <w:rPr>
                <w:rFonts w:ascii="Arial" w:hAnsi="Arial" w:cs="Arial"/>
                <w:noProof w:val="0"/>
                <w:sz w:val="16"/>
                <w:szCs w:val="16"/>
                <w:lang w:eastAsia="ru-RU"/>
              </w:rPr>
              <w:t>11000</w:t>
            </w:r>
          </w:p>
        </w:tc>
        <w:tc>
          <w:tcPr>
            <w:tcW w:w="5103" w:type="dxa"/>
            <w:tcBorders>
              <w:top w:val="single" w:sz="4" w:space="0" w:color="auto"/>
              <w:left w:val="nil"/>
              <w:bottom w:val="single" w:sz="4" w:space="0" w:color="auto"/>
              <w:right w:val="single" w:sz="4" w:space="0" w:color="auto"/>
            </w:tcBorders>
            <w:vAlign w:val="center"/>
          </w:tcPr>
          <w:p w14:paraId="47222697" w14:textId="77777777" w:rsidR="00E11BB3" w:rsidRPr="00E11BB3" w:rsidRDefault="00E11BB3" w:rsidP="001734DC">
            <w:pPr>
              <w:jc w:val="center"/>
              <w:rPr>
                <w:rFonts w:ascii="Arial" w:hAnsi="Arial" w:cs="Arial"/>
                <w:noProof w:val="0"/>
                <w:sz w:val="16"/>
                <w:szCs w:val="16"/>
                <w:lang w:eastAsia="ru-RU"/>
              </w:rPr>
            </w:pPr>
            <w:r w:rsidRPr="00E11BB3">
              <w:rPr>
                <w:rFonts w:ascii="Arial" w:hAnsi="Arial" w:cs="Arial"/>
                <w:noProof w:val="0"/>
                <w:sz w:val="16"/>
                <w:szCs w:val="16"/>
                <w:lang w:eastAsia="ru-RU"/>
              </w:rPr>
              <w:t>Неметанові легкі органічні сполуки (НМЛОС)</w:t>
            </w:r>
          </w:p>
        </w:tc>
        <w:tc>
          <w:tcPr>
            <w:tcW w:w="2835" w:type="dxa"/>
            <w:tcBorders>
              <w:top w:val="single" w:sz="4" w:space="0" w:color="auto"/>
              <w:left w:val="nil"/>
              <w:bottom w:val="single" w:sz="4" w:space="0" w:color="auto"/>
              <w:right w:val="single" w:sz="4" w:space="0" w:color="auto"/>
            </w:tcBorders>
            <w:vAlign w:val="center"/>
          </w:tcPr>
          <w:p w14:paraId="042F50DE" w14:textId="77777777" w:rsidR="00E11BB3" w:rsidRPr="00E11BB3" w:rsidRDefault="00E11BB3" w:rsidP="001734DC">
            <w:pPr>
              <w:jc w:val="center"/>
              <w:rPr>
                <w:rFonts w:ascii="Arial" w:hAnsi="Arial" w:cs="Arial"/>
                <w:noProof w:val="0"/>
                <w:sz w:val="16"/>
                <w:szCs w:val="16"/>
                <w:lang w:eastAsia="ru-RU"/>
              </w:rPr>
            </w:pPr>
            <w:r w:rsidRPr="00E11BB3">
              <w:rPr>
                <w:rFonts w:ascii="Arial CYR" w:hAnsi="Arial CYR" w:cs="Arial CYR"/>
                <w:noProof w:val="0"/>
                <w:sz w:val="16"/>
                <w:szCs w:val="16"/>
                <w:lang w:val="ru-RU" w:eastAsia="ru-RU"/>
              </w:rPr>
              <w:t>0,0052</w:t>
            </w:r>
          </w:p>
        </w:tc>
      </w:tr>
      <w:tr w:rsidR="00E11BB3" w:rsidRPr="00E11BB3" w14:paraId="650B7698" w14:textId="77777777" w:rsidTr="001734DC">
        <w:trPr>
          <w:trHeight w:val="290"/>
        </w:trPr>
        <w:tc>
          <w:tcPr>
            <w:tcW w:w="1696" w:type="dxa"/>
            <w:tcBorders>
              <w:top w:val="single" w:sz="4" w:space="0" w:color="auto"/>
              <w:left w:val="single" w:sz="4" w:space="0" w:color="auto"/>
              <w:bottom w:val="single" w:sz="4" w:space="0" w:color="auto"/>
              <w:right w:val="single" w:sz="4" w:space="0" w:color="auto"/>
            </w:tcBorders>
            <w:vAlign w:val="center"/>
          </w:tcPr>
          <w:p w14:paraId="326920B7"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12000</w:t>
            </w:r>
          </w:p>
        </w:tc>
        <w:tc>
          <w:tcPr>
            <w:tcW w:w="5103" w:type="dxa"/>
            <w:tcBorders>
              <w:top w:val="single" w:sz="4" w:space="0" w:color="auto"/>
              <w:left w:val="nil"/>
              <w:bottom w:val="single" w:sz="4" w:space="0" w:color="auto"/>
              <w:right w:val="single" w:sz="4" w:space="0" w:color="auto"/>
            </w:tcBorders>
            <w:vAlign w:val="center"/>
          </w:tcPr>
          <w:p w14:paraId="0618DD2F"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Метан</w:t>
            </w:r>
          </w:p>
        </w:tc>
        <w:tc>
          <w:tcPr>
            <w:tcW w:w="2835" w:type="dxa"/>
            <w:tcBorders>
              <w:top w:val="single" w:sz="4" w:space="0" w:color="auto"/>
              <w:left w:val="nil"/>
              <w:bottom w:val="single" w:sz="4" w:space="0" w:color="auto"/>
              <w:right w:val="single" w:sz="4" w:space="0" w:color="auto"/>
            </w:tcBorders>
            <w:vAlign w:val="center"/>
          </w:tcPr>
          <w:p w14:paraId="02E9F93E" w14:textId="77777777" w:rsidR="00E11BB3" w:rsidRPr="00E11BB3" w:rsidRDefault="00E11BB3" w:rsidP="001734DC">
            <w:pPr>
              <w:tabs>
                <w:tab w:val="left" w:pos="257"/>
              </w:tabs>
              <w:jc w:val="center"/>
              <w:rPr>
                <w:rFonts w:ascii="Arial CYR" w:hAnsi="Arial CYR" w:cs="Arial CYR"/>
                <w:sz w:val="16"/>
                <w:szCs w:val="20"/>
              </w:rPr>
            </w:pPr>
            <w:r w:rsidRPr="00E11BB3">
              <w:rPr>
                <w:rFonts w:ascii="Arial CYR" w:hAnsi="Arial CYR" w:cs="Arial CYR"/>
                <w:noProof w:val="0"/>
                <w:sz w:val="16"/>
                <w:szCs w:val="16"/>
                <w:lang w:val="ru-RU" w:eastAsia="ru-RU"/>
              </w:rPr>
              <w:t>0,00019</w:t>
            </w:r>
          </w:p>
        </w:tc>
      </w:tr>
    </w:tbl>
    <w:p w14:paraId="03D19278" w14:textId="77777777" w:rsidR="00E11BB3" w:rsidRPr="00E11BB3" w:rsidRDefault="00E11BB3" w:rsidP="00E11BB3">
      <w:pPr>
        <w:pStyle w:val="34"/>
        <w:rPr>
          <w:rFonts w:ascii="Arial" w:hAnsi="Arial" w:cs="Arial"/>
          <w:b/>
          <w:bCs/>
          <w:noProof w:val="0"/>
          <w:sz w:val="18"/>
          <w:szCs w:val="18"/>
          <w:lang w:val="ru-RU"/>
        </w:rPr>
      </w:pPr>
    </w:p>
    <w:p w14:paraId="0CA1D876" w14:textId="77777777" w:rsidR="00E11BB3" w:rsidRDefault="00E11BB3" w:rsidP="00E11BB3">
      <w:pPr>
        <w:pStyle w:val="34"/>
        <w:rPr>
          <w:rFonts w:ascii="Arial" w:hAnsi="Arial" w:cs="Arial"/>
          <w:b/>
          <w:bCs/>
          <w:noProof w:val="0"/>
          <w:sz w:val="18"/>
          <w:szCs w:val="18"/>
        </w:rPr>
      </w:pPr>
    </w:p>
    <w:p w14:paraId="0773B10F" w14:textId="77777777" w:rsidR="00E11BB3" w:rsidRDefault="00E11BB3" w:rsidP="00E11BB3">
      <w:pPr>
        <w:pStyle w:val="34"/>
        <w:rPr>
          <w:rFonts w:ascii="Arial" w:hAnsi="Arial" w:cs="Arial"/>
          <w:b/>
          <w:bCs/>
          <w:noProof w:val="0"/>
          <w:sz w:val="18"/>
          <w:szCs w:val="18"/>
        </w:rPr>
      </w:pPr>
    </w:p>
    <w:p w14:paraId="7921835F" w14:textId="77777777" w:rsidR="00E11BB3" w:rsidRDefault="00E11BB3" w:rsidP="00E11BB3">
      <w:pPr>
        <w:pStyle w:val="34"/>
        <w:rPr>
          <w:rFonts w:ascii="Arial" w:hAnsi="Arial" w:cs="Arial"/>
          <w:b/>
          <w:bCs/>
          <w:noProof w:val="0"/>
          <w:sz w:val="18"/>
          <w:szCs w:val="18"/>
        </w:rPr>
      </w:pPr>
    </w:p>
    <w:p w14:paraId="13D0F2AE" w14:textId="77777777" w:rsidR="00E11BB3" w:rsidRDefault="00E11BB3" w:rsidP="00E11BB3">
      <w:pPr>
        <w:pStyle w:val="34"/>
        <w:rPr>
          <w:rFonts w:ascii="Arial" w:hAnsi="Arial" w:cs="Arial"/>
          <w:b/>
          <w:bCs/>
          <w:noProof w:val="0"/>
          <w:sz w:val="18"/>
          <w:szCs w:val="18"/>
        </w:rPr>
      </w:pPr>
    </w:p>
    <w:p w14:paraId="1B502AFB" w14:textId="77777777" w:rsidR="00E11BB3" w:rsidRDefault="00E11BB3" w:rsidP="00E11BB3">
      <w:pPr>
        <w:pStyle w:val="34"/>
        <w:rPr>
          <w:rFonts w:ascii="Arial" w:hAnsi="Arial" w:cs="Arial"/>
          <w:b/>
          <w:bCs/>
          <w:noProof w:val="0"/>
          <w:sz w:val="18"/>
          <w:szCs w:val="18"/>
        </w:rPr>
      </w:pPr>
    </w:p>
    <w:p w14:paraId="6C570285" w14:textId="77777777" w:rsidR="00E11BB3" w:rsidRDefault="00E11BB3" w:rsidP="00E11BB3">
      <w:pPr>
        <w:pStyle w:val="34"/>
        <w:rPr>
          <w:rFonts w:ascii="Arial" w:hAnsi="Arial" w:cs="Arial"/>
          <w:b/>
          <w:bCs/>
          <w:noProof w:val="0"/>
          <w:sz w:val="18"/>
          <w:szCs w:val="18"/>
        </w:rPr>
      </w:pPr>
    </w:p>
    <w:p w14:paraId="21BD6484" w14:textId="77777777" w:rsidR="00E11BB3" w:rsidRDefault="00E11BB3" w:rsidP="00E11BB3">
      <w:pPr>
        <w:pStyle w:val="34"/>
        <w:rPr>
          <w:rFonts w:ascii="Arial" w:hAnsi="Arial" w:cs="Arial"/>
          <w:b/>
          <w:bCs/>
          <w:noProof w:val="0"/>
          <w:sz w:val="18"/>
          <w:szCs w:val="18"/>
        </w:rPr>
      </w:pPr>
    </w:p>
    <w:p w14:paraId="3950EB7B" w14:textId="77777777" w:rsidR="00E11BB3" w:rsidRDefault="00E11BB3" w:rsidP="00E11BB3">
      <w:pPr>
        <w:pStyle w:val="34"/>
        <w:rPr>
          <w:rFonts w:ascii="Arial" w:hAnsi="Arial" w:cs="Arial"/>
          <w:b/>
          <w:bCs/>
          <w:noProof w:val="0"/>
          <w:sz w:val="18"/>
          <w:szCs w:val="18"/>
        </w:rPr>
      </w:pPr>
    </w:p>
    <w:p w14:paraId="2C49DBF5" w14:textId="77777777" w:rsidR="00E11BB3" w:rsidRDefault="00E11BB3" w:rsidP="00E11BB3">
      <w:pPr>
        <w:pStyle w:val="34"/>
        <w:rPr>
          <w:rFonts w:ascii="Arial" w:hAnsi="Arial" w:cs="Arial"/>
          <w:b/>
          <w:bCs/>
          <w:noProof w:val="0"/>
          <w:sz w:val="18"/>
          <w:szCs w:val="18"/>
        </w:rPr>
      </w:pPr>
    </w:p>
    <w:p w14:paraId="080F8098" w14:textId="77777777" w:rsidR="00E11BB3" w:rsidRDefault="00E11BB3" w:rsidP="00E11BB3">
      <w:pPr>
        <w:pStyle w:val="34"/>
        <w:rPr>
          <w:rFonts w:ascii="Arial" w:hAnsi="Arial" w:cs="Arial"/>
          <w:b/>
          <w:bCs/>
          <w:noProof w:val="0"/>
          <w:sz w:val="18"/>
          <w:szCs w:val="18"/>
        </w:rPr>
      </w:pPr>
    </w:p>
    <w:p w14:paraId="01BE05BC" w14:textId="77777777" w:rsidR="00E11BB3" w:rsidRDefault="00E11BB3" w:rsidP="00E11BB3">
      <w:pPr>
        <w:pStyle w:val="34"/>
        <w:rPr>
          <w:rFonts w:ascii="Arial" w:hAnsi="Arial" w:cs="Arial"/>
          <w:b/>
          <w:bCs/>
          <w:noProof w:val="0"/>
          <w:sz w:val="18"/>
          <w:szCs w:val="18"/>
        </w:rPr>
      </w:pPr>
    </w:p>
    <w:p w14:paraId="6E08E1B4" w14:textId="77777777" w:rsidR="00E11BB3" w:rsidRDefault="00E11BB3" w:rsidP="00E11BB3">
      <w:pPr>
        <w:pStyle w:val="34"/>
        <w:rPr>
          <w:rFonts w:ascii="Arial" w:hAnsi="Arial" w:cs="Arial"/>
          <w:b/>
          <w:bCs/>
          <w:noProof w:val="0"/>
          <w:sz w:val="18"/>
          <w:szCs w:val="18"/>
        </w:rPr>
      </w:pPr>
    </w:p>
    <w:p w14:paraId="38058A5D" w14:textId="77777777" w:rsidR="00E11BB3" w:rsidRDefault="00E11BB3" w:rsidP="00E11BB3">
      <w:pPr>
        <w:pStyle w:val="34"/>
        <w:rPr>
          <w:rFonts w:ascii="Arial" w:hAnsi="Arial" w:cs="Arial"/>
          <w:b/>
          <w:bCs/>
          <w:noProof w:val="0"/>
          <w:sz w:val="18"/>
          <w:szCs w:val="18"/>
        </w:rPr>
      </w:pPr>
    </w:p>
    <w:p w14:paraId="7891F80B" w14:textId="77777777" w:rsidR="00E11BB3" w:rsidRDefault="00E11BB3" w:rsidP="00E11BB3">
      <w:pPr>
        <w:pStyle w:val="34"/>
        <w:rPr>
          <w:rFonts w:ascii="Arial" w:hAnsi="Arial" w:cs="Arial"/>
          <w:b/>
          <w:bCs/>
          <w:noProof w:val="0"/>
          <w:sz w:val="18"/>
          <w:szCs w:val="18"/>
        </w:rPr>
      </w:pPr>
    </w:p>
    <w:p w14:paraId="19ECC9A2" w14:textId="4799F67D" w:rsidR="00E11BB3" w:rsidRPr="00E11BB3" w:rsidRDefault="00E11BB3" w:rsidP="00E11BB3">
      <w:pPr>
        <w:pStyle w:val="34"/>
        <w:rPr>
          <w:rFonts w:ascii="Arial" w:hAnsi="Arial" w:cs="Arial"/>
          <w:b/>
          <w:bCs/>
          <w:noProof w:val="0"/>
          <w:sz w:val="18"/>
          <w:szCs w:val="18"/>
        </w:rPr>
      </w:pPr>
      <w:r w:rsidRPr="00E11BB3">
        <w:rPr>
          <w:rFonts w:ascii="Arial" w:hAnsi="Arial" w:cs="Arial"/>
          <w:b/>
          <w:bCs/>
          <w:noProof w:val="0"/>
          <w:sz w:val="18"/>
          <w:szCs w:val="18"/>
        </w:rPr>
        <w:t xml:space="preserve">Найменування виробничого та технологічного процесу, технологічного устаткування (установки): </w:t>
      </w:r>
    </w:p>
    <w:p w14:paraId="2BFFFCA2" w14:textId="77777777" w:rsidR="00E11BB3" w:rsidRPr="00E11BB3" w:rsidRDefault="00E11BB3" w:rsidP="00E11BB3">
      <w:pPr>
        <w:pStyle w:val="21"/>
        <w:ind w:firstLine="180"/>
        <w:rPr>
          <w:rFonts w:ascii="Arial" w:hAnsi="Arial" w:cs="Arial"/>
          <w:b/>
          <w:sz w:val="16"/>
          <w:szCs w:val="16"/>
          <w:lang w:val="uk-UA"/>
        </w:rPr>
      </w:pPr>
    </w:p>
    <w:p w14:paraId="168B8FD9" w14:textId="77777777" w:rsidR="00E11BB3" w:rsidRPr="00E11BB3" w:rsidRDefault="00E11BB3" w:rsidP="00E11BB3">
      <w:pPr>
        <w:pStyle w:val="21"/>
        <w:ind w:firstLine="567"/>
        <w:rPr>
          <w:rFonts w:ascii="Arial" w:hAnsi="Arial" w:cs="Arial"/>
          <w:b/>
          <w:sz w:val="18"/>
          <w:szCs w:val="18"/>
        </w:rPr>
      </w:pPr>
      <w:r w:rsidRPr="00E11BB3">
        <w:rPr>
          <w:rFonts w:ascii="Arial" w:hAnsi="Arial" w:cs="Arial"/>
          <w:b/>
          <w:sz w:val="18"/>
          <w:szCs w:val="18"/>
        </w:rPr>
        <w:t>Код 6. А Інші джерела</w:t>
      </w:r>
    </w:p>
    <w:p w14:paraId="031A25C4" w14:textId="77777777" w:rsidR="00E11BB3" w:rsidRPr="00E11BB3" w:rsidRDefault="00E11BB3" w:rsidP="00E11BB3">
      <w:pPr>
        <w:jc w:val="right"/>
        <w:rPr>
          <w:sz w:val="16"/>
          <w:szCs w:val="16"/>
        </w:rPr>
      </w:pPr>
    </w:p>
    <w:tbl>
      <w:tblPr>
        <w:tblW w:w="9634" w:type="dxa"/>
        <w:tblInd w:w="392" w:type="dxa"/>
        <w:tblLook w:val="00A0" w:firstRow="1" w:lastRow="0" w:firstColumn="1" w:lastColumn="0" w:noHBand="0" w:noVBand="0"/>
      </w:tblPr>
      <w:tblGrid>
        <w:gridCol w:w="1696"/>
        <w:gridCol w:w="5103"/>
        <w:gridCol w:w="2835"/>
      </w:tblGrid>
      <w:tr w:rsidR="00E11BB3" w:rsidRPr="00E11BB3" w14:paraId="4993B424" w14:textId="77777777" w:rsidTr="001734DC">
        <w:trPr>
          <w:trHeight w:val="427"/>
        </w:trPr>
        <w:tc>
          <w:tcPr>
            <w:tcW w:w="6799" w:type="dxa"/>
            <w:gridSpan w:val="2"/>
            <w:tcBorders>
              <w:top w:val="single" w:sz="4" w:space="0" w:color="auto"/>
              <w:left w:val="single" w:sz="4" w:space="0" w:color="auto"/>
              <w:bottom w:val="single" w:sz="4" w:space="0" w:color="auto"/>
              <w:right w:val="single" w:sz="4" w:space="0" w:color="auto"/>
            </w:tcBorders>
            <w:vAlign w:val="center"/>
          </w:tcPr>
          <w:p w14:paraId="1D2790F2" w14:textId="77777777" w:rsidR="00E11BB3" w:rsidRPr="00E11BB3" w:rsidRDefault="00E11BB3" w:rsidP="001734DC">
            <w:pPr>
              <w:jc w:val="center"/>
              <w:rPr>
                <w:rFonts w:ascii="Arial" w:hAnsi="Arial" w:cs="Arial"/>
                <w:sz w:val="16"/>
                <w:szCs w:val="16"/>
                <w:lang w:val="ru-RU" w:eastAsia="ru-RU"/>
              </w:rPr>
            </w:pPr>
            <w:r w:rsidRPr="00E11BB3">
              <w:rPr>
                <w:rFonts w:ascii="Arial" w:hAnsi="Arial" w:cs="Arial"/>
                <w:sz w:val="16"/>
                <w:szCs w:val="16"/>
              </w:rPr>
              <w:t>Забруднююча  речовина</w:t>
            </w:r>
          </w:p>
        </w:tc>
        <w:tc>
          <w:tcPr>
            <w:tcW w:w="2835" w:type="dxa"/>
            <w:vMerge w:val="restart"/>
            <w:tcBorders>
              <w:top w:val="single" w:sz="4" w:space="0" w:color="auto"/>
              <w:left w:val="nil"/>
              <w:right w:val="single" w:sz="4" w:space="0" w:color="auto"/>
            </w:tcBorders>
            <w:vAlign w:val="center"/>
          </w:tcPr>
          <w:p w14:paraId="11F044FF" w14:textId="77777777" w:rsidR="00E11BB3" w:rsidRPr="00E11BB3" w:rsidRDefault="00E11BB3" w:rsidP="001734DC">
            <w:pPr>
              <w:jc w:val="center"/>
              <w:rPr>
                <w:rFonts w:ascii="Arial" w:hAnsi="Arial" w:cs="Arial"/>
                <w:sz w:val="16"/>
                <w:szCs w:val="16"/>
                <w:lang w:val="ru-RU" w:eastAsia="ru-RU"/>
              </w:rPr>
            </w:pPr>
            <w:r w:rsidRPr="00E11BB3">
              <w:rPr>
                <w:rFonts w:ascii="Arial" w:hAnsi="Arial" w:cs="Arial"/>
                <w:sz w:val="16"/>
                <w:szCs w:val="16"/>
                <w:lang w:val="ru-RU" w:eastAsia="ru-RU"/>
              </w:rPr>
              <w:t>Потенційний викид забруднюючої речовини, тонн, з трьома десятковими знаками</w:t>
            </w:r>
          </w:p>
        </w:tc>
      </w:tr>
      <w:tr w:rsidR="00E11BB3" w:rsidRPr="00E11BB3" w14:paraId="3D4D65DC" w14:textId="77777777" w:rsidTr="001734DC">
        <w:trPr>
          <w:trHeight w:val="263"/>
        </w:trPr>
        <w:tc>
          <w:tcPr>
            <w:tcW w:w="1696" w:type="dxa"/>
            <w:tcBorders>
              <w:top w:val="single" w:sz="4" w:space="0" w:color="auto"/>
              <w:left w:val="single" w:sz="4" w:space="0" w:color="auto"/>
              <w:bottom w:val="single" w:sz="4" w:space="0" w:color="auto"/>
              <w:right w:val="single" w:sz="4" w:space="0" w:color="auto"/>
            </w:tcBorders>
            <w:vAlign w:val="center"/>
          </w:tcPr>
          <w:p w14:paraId="4272AA2F" w14:textId="77777777" w:rsidR="00E11BB3" w:rsidRPr="00E11BB3" w:rsidRDefault="00E11BB3" w:rsidP="001734DC">
            <w:pPr>
              <w:jc w:val="center"/>
              <w:rPr>
                <w:rFonts w:ascii="Arial" w:hAnsi="Arial" w:cs="Arial"/>
                <w:sz w:val="16"/>
                <w:szCs w:val="16"/>
                <w:lang w:val="ru-RU" w:eastAsia="ru-RU"/>
              </w:rPr>
            </w:pPr>
            <w:r w:rsidRPr="00E11BB3">
              <w:rPr>
                <w:rFonts w:ascii="Arial" w:hAnsi="Arial" w:cs="Arial"/>
                <w:sz w:val="16"/>
                <w:szCs w:val="16"/>
              </w:rPr>
              <w:t>код</w:t>
            </w:r>
          </w:p>
        </w:tc>
        <w:tc>
          <w:tcPr>
            <w:tcW w:w="5103" w:type="dxa"/>
            <w:tcBorders>
              <w:top w:val="single" w:sz="4" w:space="0" w:color="auto"/>
              <w:left w:val="single" w:sz="4" w:space="0" w:color="auto"/>
              <w:bottom w:val="single" w:sz="4" w:space="0" w:color="auto"/>
              <w:right w:val="single" w:sz="4" w:space="0" w:color="auto"/>
            </w:tcBorders>
            <w:vAlign w:val="center"/>
          </w:tcPr>
          <w:p w14:paraId="43F7B680" w14:textId="77777777" w:rsidR="00E11BB3" w:rsidRPr="00E11BB3" w:rsidRDefault="00E11BB3" w:rsidP="001734DC">
            <w:pPr>
              <w:jc w:val="center"/>
              <w:rPr>
                <w:rFonts w:ascii="Arial" w:hAnsi="Arial" w:cs="Arial"/>
                <w:sz w:val="16"/>
                <w:szCs w:val="16"/>
                <w:lang w:val="ru-RU" w:eastAsia="ru-RU"/>
              </w:rPr>
            </w:pPr>
            <w:r w:rsidRPr="00E11BB3">
              <w:rPr>
                <w:rFonts w:ascii="Arial" w:hAnsi="Arial" w:cs="Arial"/>
                <w:sz w:val="16"/>
                <w:szCs w:val="16"/>
              </w:rPr>
              <w:t>найменування</w:t>
            </w:r>
          </w:p>
        </w:tc>
        <w:tc>
          <w:tcPr>
            <w:tcW w:w="2835" w:type="dxa"/>
            <w:vMerge/>
            <w:tcBorders>
              <w:left w:val="nil"/>
              <w:bottom w:val="single" w:sz="4" w:space="0" w:color="auto"/>
              <w:right w:val="single" w:sz="4" w:space="0" w:color="auto"/>
            </w:tcBorders>
            <w:vAlign w:val="center"/>
          </w:tcPr>
          <w:p w14:paraId="112115C8" w14:textId="77777777" w:rsidR="00E11BB3" w:rsidRPr="00E11BB3" w:rsidRDefault="00E11BB3" w:rsidP="001734DC">
            <w:pPr>
              <w:jc w:val="center"/>
              <w:rPr>
                <w:rFonts w:ascii="Arial" w:hAnsi="Arial" w:cs="Arial"/>
                <w:sz w:val="16"/>
                <w:szCs w:val="16"/>
                <w:lang w:val="ru-RU" w:eastAsia="ru-RU"/>
              </w:rPr>
            </w:pPr>
          </w:p>
        </w:tc>
      </w:tr>
      <w:tr w:rsidR="00E11BB3" w:rsidRPr="00E11BB3" w14:paraId="370E953A" w14:textId="77777777" w:rsidTr="001734DC">
        <w:trPr>
          <w:trHeight w:val="126"/>
        </w:trPr>
        <w:tc>
          <w:tcPr>
            <w:tcW w:w="1696" w:type="dxa"/>
            <w:tcBorders>
              <w:top w:val="nil"/>
              <w:left w:val="single" w:sz="4" w:space="0" w:color="auto"/>
              <w:bottom w:val="single" w:sz="4" w:space="0" w:color="auto"/>
              <w:right w:val="single" w:sz="4" w:space="0" w:color="auto"/>
            </w:tcBorders>
            <w:vAlign w:val="center"/>
          </w:tcPr>
          <w:p w14:paraId="5D497858" w14:textId="77777777" w:rsidR="00E11BB3" w:rsidRPr="00E11BB3" w:rsidRDefault="00E11BB3" w:rsidP="001734DC">
            <w:pPr>
              <w:jc w:val="center"/>
              <w:rPr>
                <w:rFonts w:ascii="Arial" w:hAnsi="Arial" w:cs="Arial"/>
                <w:sz w:val="16"/>
                <w:szCs w:val="16"/>
                <w:lang w:val="ru-RU" w:eastAsia="ru-RU"/>
              </w:rPr>
            </w:pPr>
            <w:r w:rsidRPr="00E11BB3">
              <w:rPr>
                <w:rFonts w:ascii="Arial" w:hAnsi="Arial" w:cs="Arial"/>
                <w:sz w:val="16"/>
                <w:szCs w:val="16"/>
                <w:lang w:val="ru-RU" w:eastAsia="ru-RU"/>
              </w:rPr>
              <w:t>1</w:t>
            </w:r>
          </w:p>
        </w:tc>
        <w:tc>
          <w:tcPr>
            <w:tcW w:w="5103" w:type="dxa"/>
            <w:tcBorders>
              <w:top w:val="nil"/>
              <w:left w:val="nil"/>
              <w:bottom w:val="single" w:sz="4" w:space="0" w:color="auto"/>
              <w:right w:val="single" w:sz="4" w:space="0" w:color="auto"/>
            </w:tcBorders>
            <w:vAlign w:val="center"/>
          </w:tcPr>
          <w:p w14:paraId="669AB67C" w14:textId="77777777" w:rsidR="00E11BB3" w:rsidRPr="00E11BB3" w:rsidRDefault="00E11BB3" w:rsidP="001734DC">
            <w:pPr>
              <w:jc w:val="center"/>
              <w:rPr>
                <w:rFonts w:ascii="Arial" w:hAnsi="Arial" w:cs="Arial"/>
                <w:sz w:val="16"/>
                <w:szCs w:val="16"/>
                <w:lang w:val="ru-RU" w:eastAsia="ru-RU"/>
              </w:rPr>
            </w:pPr>
            <w:r w:rsidRPr="00E11BB3">
              <w:rPr>
                <w:rFonts w:ascii="Arial" w:hAnsi="Arial" w:cs="Arial"/>
                <w:sz w:val="16"/>
                <w:szCs w:val="16"/>
                <w:lang w:val="ru-RU" w:eastAsia="ru-RU"/>
              </w:rPr>
              <w:t>2</w:t>
            </w:r>
          </w:p>
        </w:tc>
        <w:tc>
          <w:tcPr>
            <w:tcW w:w="2835" w:type="dxa"/>
            <w:tcBorders>
              <w:top w:val="nil"/>
              <w:left w:val="nil"/>
              <w:bottom w:val="single" w:sz="4" w:space="0" w:color="auto"/>
              <w:right w:val="single" w:sz="4" w:space="0" w:color="auto"/>
            </w:tcBorders>
            <w:vAlign w:val="center"/>
          </w:tcPr>
          <w:p w14:paraId="5857B02D" w14:textId="77777777" w:rsidR="00E11BB3" w:rsidRPr="00E11BB3" w:rsidRDefault="00E11BB3" w:rsidP="001734DC">
            <w:pPr>
              <w:jc w:val="center"/>
              <w:rPr>
                <w:rFonts w:ascii="Arial" w:hAnsi="Arial" w:cs="Arial"/>
                <w:sz w:val="16"/>
                <w:szCs w:val="16"/>
                <w:lang w:val="ru-RU" w:eastAsia="ru-RU"/>
              </w:rPr>
            </w:pPr>
            <w:r w:rsidRPr="00E11BB3">
              <w:rPr>
                <w:rFonts w:ascii="Arial" w:hAnsi="Arial" w:cs="Arial"/>
                <w:sz w:val="16"/>
                <w:szCs w:val="16"/>
                <w:lang w:val="ru-RU" w:eastAsia="ru-RU"/>
              </w:rPr>
              <w:t>3</w:t>
            </w:r>
          </w:p>
        </w:tc>
      </w:tr>
      <w:tr w:rsidR="00E11BB3" w:rsidRPr="00E11BB3" w14:paraId="0B4F3018" w14:textId="77777777" w:rsidTr="001734DC">
        <w:trPr>
          <w:trHeight w:val="497"/>
        </w:trPr>
        <w:tc>
          <w:tcPr>
            <w:tcW w:w="1696" w:type="dxa"/>
            <w:tcBorders>
              <w:top w:val="single" w:sz="4" w:space="0" w:color="auto"/>
              <w:left w:val="single" w:sz="4" w:space="0" w:color="auto"/>
              <w:bottom w:val="single" w:sz="4" w:space="0" w:color="auto"/>
              <w:right w:val="single" w:sz="4" w:space="0" w:color="auto"/>
            </w:tcBorders>
            <w:vAlign w:val="center"/>
          </w:tcPr>
          <w:p w14:paraId="457F949B" w14:textId="77777777" w:rsidR="00E11BB3" w:rsidRPr="00E11BB3" w:rsidRDefault="00E11BB3" w:rsidP="001734DC">
            <w:pPr>
              <w:jc w:val="center"/>
              <w:rPr>
                <w:rFonts w:ascii="Arial CYR" w:hAnsi="Arial CYR" w:cs="Arial CYR"/>
                <w:b/>
                <w:sz w:val="18"/>
                <w:szCs w:val="18"/>
              </w:rPr>
            </w:pPr>
            <w:r w:rsidRPr="00E11BB3">
              <w:rPr>
                <w:rFonts w:ascii="Arial CYR" w:hAnsi="Arial CYR" w:cs="Arial CYR"/>
                <w:b/>
                <w:sz w:val="18"/>
                <w:szCs w:val="18"/>
              </w:rPr>
              <w:t>00000</w:t>
            </w:r>
          </w:p>
        </w:tc>
        <w:tc>
          <w:tcPr>
            <w:tcW w:w="5103" w:type="dxa"/>
            <w:tcBorders>
              <w:top w:val="single" w:sz="4" w:space="0" w:color="auto"/>
              <w:left w:val="nil"/>
              <w:bottom w:val="single" w:sz="4" w:space="0" w:color="auto"/>
              <w:right w:val="single" w:sz="4" w:space="0" w:color="auto"/>
            </w:tcBorders>
            <w:vAlign w:val="center"/>
          </w:tcPr>
          <w:p w14:paraId="4A74E389" w14:textId="77777777" w:rsidR="00E11BB3" w:rsidRPr="00E11BB3" w:rsidRDefault="00E11BB3" w:rsidP="001734DC">
            <w:pPr>
              <w:jc w:val="center"/>
              <w:rPr>
                <w:rFonts w:ascii="Arial CYR" w:hAnsi="Arial CYR" w:cs="Arial CYR"/>
                <w:b/>
                <w:sz w:val="18"/>
                <w:szCs w:val="18"/>
              </w:rPr>
            </w:pPr>
            <w:r w:rsidRPr="00E11BB3">
              <w:rPr>
                <w:rFonts w:ascii="Arial CYR" w:hAnsi="Arial CYR" w:cs="Arial CYR"/>
                <w:b/>
                <w:sz w:val="18"/>
                <w:szCs w:val="18"/>
              </w:rPr>
              <w:t>Усього за виробничим та технологічним процесом, технологічним устаткуванням (установкою)</w:t>
            </w:r>
          </w:p>
        </w:tc>
        <w:tc>
          <w:tcPr>
            <w:tcW w:w="2835" w:type="dxa"/>
            <w:tcBorders>
              <w:top w:val="single" w:sz="4" w:space="0" w:color="auto"/>
              <w:left w:val="nil"/>
              <w:bottom w:val="single" w:sz="4" w:space="0" w:color="auto"/>
              <w:right w:val="single" w:sz="4" w:space="0" w:color="auto"/>
            </w:tcBorders>
            <w:vAlign w:val="center"/>
          </w:tcPr>
          <w:p w14:paraId="0149E7D3" w14:textId="77777777" w:rsidR="00E11BB3" w:rsidRPr="00E11BB3" w:rsidRDefault="00E11BB3" w:rsidP="001734DC">
            <w:pPr>
              <w:jc w:val="center"/>
              <w:rPr>
                <w:rFonts w:ascii="Arial CYR" w:hAnsi="Arial CYR" w:cs="Arial CYR"/>
                <w:b/>
                <w:sz w:val="18"/>
                <w:szCs w:val="18"/>
                <w:lang w:val="ru-RU"/>
              </w:rPr>
            </w:pPr>
            <w:r w:rsidRPr="00E11BB3">
              <w:rPr>
                <w:rFonts w:ascii="Arial CYR" w:hAnsi="Arial CYR" w:cs="Arial CYR"/>
                <w:b/>
                <w:bCs/>
                <w:noProof w:val="0"/>
                <w:sz w:val="20"/>
                <w:szCs w:val="20"/>
                <w:lang w:val="ru-RU" w:eastAsia="ru-RU"/>
              </w:rPr>
              <w:t>0,455</w:t>
            </w:r>
          </w:p>
        </w:tc>
      </w:tr>
      <w:tr w:rsidR="00E11BB3" w:rsidRPr="00E11BB3" w14:paraId="1E3404CC" w14:textId="77777777" w:rsidTr="001734DC">
        <w:trPr>
          <w:trHeight w:val="324"/>
        </w:trPr>
        <w:tc>
          <w:tcPr>
            <w:tcW w:w="1696" w:type="dxa"/>
            <w:tcBorders>
              <w:top w:val="single" w:sz="4" w:space="0" w:color="auto"/>
              <w:left w:val="single" w:sz="4" w:space="0" w:color="auto"/>
              <w:bottom w:val="single" w:sz="4" w:space="0" w:color="auto"/>
              <w:right w:val="single" w:sz="4" w:space="0" w:color="auto"/>
            </w:tcBorders>
            <w:vAlign w:val="center"/>
          </w:tcPr>
          <w:p w14:paraId="77F4C329"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03000</w:t>
            </w:r>
          </w:p>
        </w:tc>
        <w:tc>
          <w:tcPr>
            <w:tcW w:w="5103" w:type="dxa"/>
            <w:tcBorders>
              <w:top w:val="single" w:sz="4" w:space="0" w:color="auto"/>
              <w:left w:val="nil"/>
              <w:bottom w:val="single" w:sz="4" w:space="0" w:color="auto"/>
              <w:right w:val="single" w:sz="4" w:space="0" w:color="auto"/>
            </w:tcBorders>
            <w:vAlign w:val="center"/>
          </w:tcPr>
          <w:p w14:paraId="03EFFB50"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 xml:space="preserve">Речовини у вигляді суспендованих твердих частинок </w:t>
            </w:r>
          </w:p>
          <w:p w14:paraId="2888EE3A"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(мікрочастинки та волокна)</w:t>
            </w:r>
          </w:p>
        </w:tc>
        <w:tc>
          <w:tcPr>
            <w:tcW w:w="2835" w:type="dxa"/>
            <w:tcBorders>
              <w:top w:val="single" w:sz="4" w:space="0" w:color="auto"/>
              <w:left w:val="nil"/>
              <w:bottom w:val="single" w:sz="4" w:space="0" w:color="auto"/>
              <w:right w:val="single" w:sz="4" w:space="0" w:color="auto"/>
            </w:tcBorders>
            <w:vAlign w:val="center"/>
          </w:tcPr>
          <w:p w14:paraId="2827E975" w14:textId="77777777" w:rsidR="00E11BB3" w:rsidRPr="00E11BB3" w:rsidRDefault="00E11BB3" w:rsidP="001734DC">
            <w:pPr>
              <w:jc w:val="center"/>
              <w:rPr>
                <w:rFonts w:ascii="Arial CYR" w:hAnsi="Arial CYR" w:cs="Arial CYR"/>
                <w:sz w:val="16"/>
                <w:szCs w:val="20"/>
                <w:lang w:val="ru-RU"/>
              </w:rPr>
            </w:pPr>
            <w:r w:rsidRPr="00E11BB3">
              <w:rPr>
                <w:rFonts w:ascii="Arial CYR" w:hAnsi="Arial CYR" w:cs="Arial CYR"/>
                <w:noProof w:val="0"/>
                <w:sz w:val="16"/>
                <w:szCs w:val="16"/>
                <w:lang w:val="ru-RU" w:eastAsia="ru-RU"/>
              </w:rPr>
              <w:t>0,2873</w:t>
            </w:r>
          </w:p>
        </w:tc>
      </w:tr>
      <w:tr w:rsidR="00E11BB3" w:rsidRPr="00E11BB3" w14:paraId="2D661AFF" w14:textId="77777777" w:rsidTr="001734DC">
        <w:trPr>
          <w:trHeight w:val="280"/>
        </w:trPr>
        <w:tc>
          <w:tcPr>
            <w:tcW w:w="1696" w:type="dxa"/>
            <w:tcBorders>
              <w:top w:val="single" w:sz="4" w:space="0" w:color="auto"/>
              <w:left w:val="single" w:sz="4" w:space="0" w:color="auto"/>
              <w:bottom w:val="single" w:sz="4" w:space="0" w:color="auto"/>
              <w:right w:val="single" w:sz="4" w:space="0" w:color="auto"/>
            </w:tcBorders>
            <w:vAlign w:val="center"/>
          </w:tcPr>
          <w:p w14:paraId="4CA8D10A"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04001</w:t>
            </w:r>
          </w:p>
        </w:tc>
        <w:tc>
          <w:tcPr>
            <w:tcW w:w="5103" w:type="dxa"/>
            <w:tcBorders>
              <w:top w:val="single" w:sz="4" w:space="0" w:color="auto"/>
              <w:left w:val="nil"/>
              <w:bottom w:val="single" w:sz="4" w:space="0" w:color="auto"/>
              <w:right w:val="single" w:sz="4" w:space="0" w:color="auto"/>
            </w:tcBorders>
            <w:vAlign w:val="center"/>
          </w:tcPr>
          <w:p w14:paraId="036838B0" w14:textId="77777777" w:rsidR="00E11BB3" w:rsidRPr="00E11BB3" w:rsidRDefault="00E11BB3" w:rsidP="001734DC">
            <w:pPr>
              <w:jc w:val="center"/>
              <w:rPr>
                <w:rFonts w:ascii="Arial CYR" w:hAnsi="Arial CYR" w:cs="Arial CYR"/>
                <w:sz w:val="16"/>
                <w:szCs w:val="20"/>
              </w:rPr>
            </w:pPr>
            <w:r w:rsidRPr="00E11BB3">
              <w:rPr>
                <w:rFonts w:ascii="Arial" w:hAnsi="Arial" w:cs="Arial"/>
                <w:sz w:val="16"/>
                <w:szCs w:val="16"/>
              </w:rPr>
              <w:t>Оксиди азоту у перерахунку на діоксид азоту (NO + NO</w:t>
            </w:r>
            <w:r w:rsidRPr="00E11BB3">
              <w:rPr>
                <w:rFonts w:ascii="Arial" w:hAnsi="Arial" w:cs="Arial"/>
                <w:sz w:val="16"/>
                <w:szCs w:val="16"/>
                <w:vertAlign w:val="subscript"/>
                <w:lang w:val="ru-RU"/>
              </w:rPr>
              <w:t>2</w:t>
            </w:r>
            <w:r w:rsidRPr="00E11BB3">
              <w:rPr>
                <w:rFonts w:ascii="Arial" w:hAnsi="Arial" w:cs="Arial"/>
                <w:sz w:val="16"/>
                <w:szCs w:val="16"/>
                <w:lang w:val="ru-RU"/>
              </w:rPr>
              <w:t>)</w:t>
            </w:r>
          </w:p>
        </w:tc>
        <w:tc>
          <w:tcPr>
            <w:tcW w:w="2835" w:type="dxa"/>
            <w:tcBorders>
              <w:top w:val="single" w:sz="4" w:space="0" w:color="auto"/>
              <w:left w:val="nil"/>
              <w:bottom w:val="single" w:sz="4" w:space="0" w:color="auto"/>
              <w:right w:val="single" w:sz="4" w:space="0" w:color="auto"/>
            </w:tcBorders>
            <w:vAlign w:val="center"/>
          </w:tcPr>
          <w:p w14:paraId="5053796D" w14:textId="77777777" w:rsidR="00E11BB3" w:rsidRPr="00E11BB3" w:rsidRDefault="00E11BB3" w:rsidP="001734DC">
            <w:pPr>
              <w:jc w:val="center"/>
              <w:rPr>
                <w:rFonts w:ascii="Arial CYR" w:hAnsi="Arial CYR" w:cs="Arial CYR"/>
                <w:sz w:val="16"/>
                <w:szCs w:val="20"/>
                <w:lang w:val="ru-RU"/>
              </w:rPr>
            </w:pPr>
            <w:r w:rsidRPr="00E11BB3">
              <w:rPr>
                <w:rFonts w:ascii="Arial CYR" w:hAnsi="Arial CYR" w:cs="Arial CYR"/>
                <w:noProof w:val="0"/>
                <w:sz w:val="16"/>
                <w:szCs w:val="16"/>
                <w:lang w:val="ru-RU" w:eastAsia="ru-RU"/>
              </w:rPr>
              <w:t>0,00019</w:t>
            </w:r>
          </w:p>
        </w:tc>
      </w:tr>
      <w:tr w:rsidR="00E11BB3" w:rsidRPr="00E11BB3" w14:paraId="4C371DCB" w14:textId="77777777" w:rsidTr="001734DC">
        <w:trPr>
          <w:trHeight w:val="276"/>
        </w:trPr>
        <w:tc>
          <w:tcPr>
            <w:tcW w:w="1696" w:type="dxa"/>
            <w:tcBorders>
              <w:top w:val="single" w:sz="4" w:space="0" w:color="auto"/>
              <w:left w:val="single" w:sz="4" w:space="0" w:color="auto"/>
              <w:bottom w:val="single" w:sz="4" w:space="0" w:color="auto"/>
              <w:right w:val="single" w:sz="4" w:space="0" w:color="auto"/>
            </w:tcBorders>
            <w:vAlign w:val="center"/>
          </w:tcPr>
          <w:p w14:paraId="41267EA8"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06000</w:t>
            </w:r>
          </w:p>
        </w:tc>
        <w:tc>
          <w:tcPr>
            <w:tcW w:w="5103" w:type="dxa"/>
            <w:tcBorders>
              <w:top w:val="single" w:sz="4" w:space="0" w:color="auto"/>
              <w:left w:val="nil"/>
              <w:bottom w:val="single" w:sz="4" w:space="0" w:color="auto"/>
              <w:right w:val="single" w:sz="4" w:space="0" w:color="auto"/>
            </w:tcBorders>
            <w:vAlign w:val="center"/>
          </w:tcPr>
          <w:p w14:paraId="7CD5BA96"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 xml:space="preserve">Оксид вуглецю </w:t>
            </w:r>
          </w:p>
        </w:tc>
        <w:tc>
          <w:tcPr>
            <w:tcW w:w="2835" w:type="dxa"/>
            <w:tcBorders>
              <w:top w:val="single" w:sz="4" w:space="0" w:color="auto"/>
              <w:left w:val="nil"/>
              <w:bottom w:val="single" w:sz="4" w:space="0" w:color="auto"/>
              <w:right w:val="single" w:sz="4" w:space="0" w:color="auto"/>
            </w:tcBorders>
            <w:vAlign w:val="center"/>
          </w:tcPr>
          <w:p w14:paraId="2E63F83E" w14:textId="77777777" w:rsidR="00E11BB3" w:rsidRPr="00E11BB3" w:rsidRDefault="00E11BB3" w:rsidP="001734DC">
            <w:pPr>
              <w:jc w:val="center"/>
              <w:rPr>
                <w:rFonts w:ascii="Arial CYR" w:hAnsi="Arial CYR" w:cs="Arial CYR"/>
                <w:sz w:val="16"/>
                <w:szCs w:val="20"/>
                <w:lang w:val="ru-RU"/>
              </w:rPr>
            </w:pPr>
            <w:r w:rsidRPr="00E11BB3">
              <w:rPr>
                <w:rFonts w:ascii="Arial CYR" w:hAnsi="Arial CYR" w:cs="Arial CYR"/>
                <w:noProof w:val="0"/>
                <w:sz w:val="16"/>
                <w:szCs w:val="16"/>
                <w:lang w:val="ru-RU" w:eastAsia="ru-RU"/>
              </w:rPr>
              <w:t>0,0604</w:t>
            </w:r>
          </w:p>
        </w:tc>
      </w:tr>
      <w:tr w:rsidR="00E11BB3" w:rsidRPr="00E11BB3" w14:paraId="7481A2F1" w14:textId="77777777" w:rsidTr="001734DC">
        <w:trPr>
          <w:trHeight w:val="304"/>
        </w:trPr>
        <w:tc>
          <w:tcPr>
            <w:tcW w:w="1696" w:type="dxa"/>
            <w:tcBorders>
              <w:top w:val="single" w:sz="4" w:space="0" w:color="auto"/>
              <w:left w:val="single" w:sz="4" w:space="0" w:color="auto"/>
              <w:bottom w:val="single" w:sz="4" w:space="0" w:color="auto"/>
              <w:right w:val="single" w:sz="4" w:space="0" w:color="auto"/>
            </w:tcBorders>
            <w:vAlign w:val="center"/>
          </w:tcPr>
          <w:p w14:paraId="797EC238" w14:textId="77777777" w:rsidR="00E11BB3" w:rsidRPr="00E11BB3" w:rsidRDefault="00E11BB3" w:rsidP="001734DC">
            <w:pPr>
              <w:jc w:val="center"/>
              <w:rPr>
                <w:rFonts w:ascii="Arial" w:hAnsi="Arial" w:cs="Arial"/>
                <w:sz w:val="16"/>
                <w:szCs w:val="16"/>
              </w:rPr>
            </w:pPr>
            <w:r w:rsidRPr="00E11BB3">
              <w:rPr>
                <w:rFonts w:ascii="Arial" w:hAnsi="Arial" w:cs="Arial"/>
                <w:noProof w:val="0"/>
                <w:sz w:val="16"/>
                <w:szCs w:val="16"/>
                <w:lang w:eastAsia="ru-RU"/>
              </w:rPr>
              <w:t>11028</w:t>
            </w:r>
          </w:p>
        </w:tc>
        <w:tc>
          <w:tcPr>
            <w:tcW w:w="5103" w:type="dxa"/>
            <w:tcBorders>
              <w:top w:val="single" w:sz="4" w:space="0" w:color="auto"/>
              <w:left w:val="nil"/>
              <w:bottom w:val="single" w:sz="4" w:space="0" w:color="auto"/>
              <w:right w:val="single" w:sz="4" w:space="0" w:color="auto"/>
            </w:tcBorders>
            <w:vAlign w:val="center"/>
          </w:tcPr>
          <w:p w14:paraId="0EEDD782"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Кислота оцтова</w:t>
            </w:r>
          </w:p>
        </w:tc>
        <w:tc>
          <w:tcPr>
            <w:tcW w:w="2835" w:type="dxa"/>
            <w:tcBorders>
              <w:top w:val="single" w:sz="4" w:space="0" w:color="auto"/>
              <w:left w:val="nil"/>
              <w:bottom w:val="single" w:sz="4" w:space="0" w:color="auto"/>
              <w:right w:val="single" w:sz="4" w:space="0" w:color="auto"/>
            </w:tcBorders>
            <w:vAlign w:val="center"/>
          </w:tcPr>
          <w:p w14:paraId="55713EC3" w14:textId="77777777" w:rsidR="00E11BB3" w:rsidRPr="00E11BB3" w:rsidRDefault="00E11BB3" w:rsidP="001734DC">
            <w:pPr>
              <w:tabs>
                <w:tab w:val="left" w:pos="257"/>
              </w:tabs>
              <w:jc w:val="center"/>
              <w:rPr>
                <w:rFonts w:ascii="Arial CYR" w:hAnsi="Arial CYR" w:cs="Arial CYR"/>
                <w:sz w:val="16"/>
                <w:szCs w:val="20"/>
              </w:rPr>
            </w:pPr>
            <w:r w:rsidRPr="00E11BB3">
              <w:rPr>
                <w:rFonts w:ascii="Arial CYR" w:hAnsi="Arial CYR" w:cs="Arial CYR"/>
                <w:noProof w:val="0"/>
                <w:sz w:val="16"/>
                <w:szCs w:val="16"/>
                <w:lang w:val="ru-RU" w:eastAsia="ru-RU"/>
              </w:rPr>
              <w:t>0,0506</w:t>
            </w:r>
          </w:p>
        </w:tc>
      </w:tr>
      <w:tr w:rsidR="00E11BB3" w:rsidRPr="00E11BB3" w14:paraId="19A9A233" w14:textId="77777777" w:rsidTr="001734DC">
        <w:trPr>
          <w:trHeight w:val="304"/>
        </w:trPr>
        <w:tc>
          <w:tcPr>
            <w:tcW w:w="1696" w:type="dxa"/>
            <w:tcBorders>
              <w:top w:val="single" w:sz="4" w:space="0" w:color="auto"/>
              <w:left w:val="single" w:sz="4" w:space="0" w:color="auto"/>
              <w:bottom w:val="single" w:sz="4" w:space="0" w:color="auto"/>
              <w:right w:val="single" w:sz="4" w:space="0" w:color="auto"/>
            </w:tcBorders>
            <w:vAlign w:val="center"/>
          </w:tcPr>
          <w:p w14:paraId="2C54EB2B"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11000</w:t>
            </w:r>
          </w:p>
        </w:tc>
        <w:tc>
          <w:tcPr>
            <w:tcW w:w="5103" w:type="dxa"/>
            <w:tcBorders>
              <w:top w:val="single" w:sz="4" w:space="0" w:color="auto"/>
              <w:left w:val="nil"/>
              <w:bottom w:val="single" w:sz="4" w:space="0" w:color="auto"/>
              <w:right w:val="single" w:sz="4" w:space="0" w:color="auto"/>
            </w:tcBorders>
            <w:vAlign w:val="center"/>
          </w:tcPr>
          <w:p w14:paraId="50CE8E96"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Масло мінеральне</w:t>
            </w:r>
          </w:p>
        </w:tc>
        <w:tc>
          <w:tcPr>
            <w:tcW w:w="2835" w:type="dxa"/>
            <w:tcBorders>
              <w:top w:val="single" w:sz="4" w:space="0" w:color="auto"/>
              <w:left w:val="nil"/>
              <w:bottom w:val="single" w:sz="4" w:space="0" w:color="auto"/>
              <w:right w:val="single" w:sz="4" w:space="0" w:color="auto"/>
            </w:tcBorders>
            <w:vAlign w:val="center"/>
          </w:tcPr>
          <w:p w14:paraId="1F40F2A7" w14:textId="77777777" w:rsidR="00E11BB3" w:rsidRPr="00E11BB3" w:rsidRDefault="00E11BB3" w:rsidP="001734DC">
            <w:pPr>
              <w:jc w:val="center"/>
              <w:rPr>
                <w:rFonts w:ascii="Arial CYR" w:hAnsi="Arial CYR" w:cs="Arial CYR"/>
                <w:sz w:val="16"/>
                <w:szCs w:val="20"/>
              </w:rPr>
            </w:pPr>
            <w:r w:rsidRPr="00E11BB3">
              <w:rPr>
                <w:rFonts w:ascii="Arial CYR" w:hAnsi="Arial CYR" w:cs="Arial CYR"/>
                <w:noProof w:val="0"/>
                <w:sz w:val="16"/>
                <w:szCs w:val="16"/>
                <w:lang w:val="ru-RU" w:eastAsia="ru-RU"/>
              </w:rPr>
              <w:t>0,0107</w:t>
            </w:r>
          </w:p>
        </w:tc>
      </w:tr>
      <w:tr w:rsidR="00E11BB3" w:rsidRPr="00E11BB3" w14:paraId="37A85450" w14:textId="77777777" w:rsidTr="001734DC">
        <w:trPr>
          <w:trHeight w:val="304"/>
        </w:trPr>
        <w:tc>
          <w:tcPr>
            <w:tcW w:w="1696" w:type="dxa"/>
            <w:tcBorders>
              <w:top w:val="single" w:sz="4" w:space="0" w:color="auto"/>
              <w:left w:val="single" w:sz="4" w:space="0" w:color="auto"/>
              <w:bottom w:val="single" w:sz="4" w:space="0" w:color="auto"/>
              <w:right w:val="single" w:sz="4" w:space="0" w:color="auto"/>
            </w:tcBorders>
            <w:vAlign w:val="center"/>
          </w:tcPr>
          <w:p w14:paraId="1BC0347A"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16001</w:t>
            </w:r>
          </w:p>
        </w:tc>
        <w:tc>
          <w:tcPr>
            <w:tcW w:w="5103" w:type="dxa"/>
            <w:tcBorders>
              <w:top w:val="single" w:sz="4" w:space="0" w:color="auto"/>
              <w:left w:val="nil"/>
              <w:bottom w:val="single" w:sz="4" w:space="0" w:color="auto"/>
              <w:right w:val="single" w:sz="4" w:space="0" w:color="auto"/>
            </w:tcBorders>
            <w:vAlign w:val="center"/>
          </w:tcPr>
          <w:p w14:paraId="37A9FDC5"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Фтористий водень</w:t>
            </w:r>
          </w:p>
        </w:tc>
        <w:tc>
          <w:tcPr>
            <w:tcW w:w="2835" w:type="dxa"/>
            <w:tcBorders>
              <w:top w:val="single" w:sz="4" w:space="0" w:color="auto"/>
              <w:left w:val="nil"/>
              <w:bottom w:val="single" w:sz="4" w:space="0" w:color="auto"/>
              <w:right w:val="single" w:sz="4" w:space="0" w:color="auto"/>
            </w:tcBorders>
            <w:vAlign w:val="center"/>
          </w:tcPr>
          <w:p w14:paraId="0F79330E" w14:textId="77777777" w:rsidR="00E11BB3" w:rsidRPr="00E11BB3" w:rsidRDefault="00E11BB3" w:rsidP="001734DC">
            <w:pPr>
              <w:tabs>
                <w:tab w:val="left" w:pos="257"/>
              </w:tabs>
              <w:jc w:val="center"/>
              <w:rPr>
                <w:rFonts w:ascii="Arial CYR" w:hAnsi="Arial CYR" w:cs="Arial CYR"/>
                <w:sz w:val="16"/>
                <w:szCs w:val="20"/>
              </w:rPr>
            </w:pPr>
            <w:r w:rsidRPr="00E11BB3">
              <w:rPr>
                <w:rFonts w:ascii="Arial CYR" w:hAnsi="Arial CYR" w:cs="Arial CYR"/>
                <w:noProof w:val="0"/>
                <w:sz w:val="16"/>
                <w:szCs w:val="16"/>
                <w:lang w:val="ru-RU" w:eastAsia="ru-RU"/>
              </w:rPr>
              <w:t>0,0456</w:t>
            </w:r>
          </w:p>
        </w:tc>
      </w:tr>
    </w:tbl>
    <w:p w14:paraId="4FB74BB1" w14:textId="77777777" w:rsidR="00E11BB3" w:rsidRPr="00E11BB3" w:rsidRDefault="00E11BB3" w:rsidP="00E11BB3">
      <w:pPr>
        <w:pStyle w:val="34"/>
        <w:rPr>
          <w:rFonts w:ascii="Arial" w:hAnsi="Arial" w:cs="Arial"/>
          <w:b/>
          <w:bCs/>
          <w:noProof w:val="0"/>
          <w:sz w:val="16"/>
          <w:szCs w:val="24"/>
        </w:rPr>
      </w:pPr>
    </w:p>
    <w:p w14:paraId="45DF9BD8" w14:textId="77777777" w:rsidR="00E11BB3" w:rsidRPr="00E11BB3" w:rsidRDefault="00E11BB3" w:rsidP="00E11BB3">
      <w:pPr>
        <w:pStyle w:val="34"/>
        <w:rPr>
          <w:rFonts w:ascii="Arial" w:hAnsi="Arial" w:cs="Arial"/>
          <w:b/>
          <w:bCs/>
          <w:noProof w:val="0"/>
          <w:sz w:val="16"/>
          <w:szCs w:val="24"/>
        </w:rPr>
      </w:pPr>
    </w:p>
    <w:p w14:paraId="2E6A7F71" w14:textId="77777777" w:rsidR="00E11BB3" w:rsidRPr="00E11BB3" w:rsidRDefault="00E11BB3" w:rsidP="00E11BB3">
      <w:pPr>
        <w:pStyle w:val="34"/>
        <w:rPr>
          <w:rFonts w:ascii="Arial" w:hAnsi="Arial" w:cs="Arial"/>
          <w:b/>
          <w:bCs/>
          <w:noProof w:val="0"/>
          <w:sz w:val="18"/>
          <w:szCs w:val="18"/>
        </w:rPr>
      </w:pPr>
      <w:r w:rsidRPr="00E11BB3">
        <w:rPr>
          <w:rFonts w:ascii="Arial" w:hAnsi="Arial" w:cs="Arial"/>
          <w:b/>
          <w:bCs/>
          <w:noProof w:val="0"/>
          <w:sz w:val="18"/>
          <w:szCs w:val="18"/>
        </w:rPr>
        <w:t xml:space="preserve">Найменування виробничого та технологічного процесу, технологічного устаткування (установки): </w:t>
      </w:r>
    </w:p>
    <w:p w14:paraId="46A7E0F3" w14:textId="77777777" w:rsidR="00E11BB3" w:rsidRPr="00E11BB3" w:rsidRDefault="00E11BB3" w:rsidP="00E11BB3">
      <w:pPr>
        <w:pStyle w:val="21"/>
        <w:ind w:firstLine="180"/>
        <w:rPr>
          <w:rFonts w:ascii="Arial" w:hAnsi="Arial" w:cs="Arial"/>
          <w:b/>
          <w:sz w:val="16"/>
          <w:szCs w:val="16"/>
          <w:lang w:val="uk-UA"/>
        </w:rPr>
      </w:pPr>
    </w:p>
    <w:p w14:paraId="316DAE62" w14:textId="77777777" w:rsidR="00E11BB3" w:rsidRPr="00E11BB3" w:rsidRDefault="00E11BB3" w:rsidP="00E11BB3">
      <w:pPr>
        <w:jc w:val="center"/>
        <w:rPr>
          <w:rFonts w:ascii="Arial" w:hAnsi="Arial" w:cs="Arial"/>
          <w:b/>
          <w:sz w:val="18"/>
          <w:szCs w:val="18"/>
        </w:rPr>
      </w:pPr>
      <w:r w:rsidRPr="00E11BB3">
        <w:rPr>
          <w:rFonts w:ascii="Arial" w:hAnsi="Arial" w:cs="Arial"/>
          <w:b/>
          <w:sz w:val="18"/>
          <w:szCs w:val="18"/>
        </w:rPr>
        <w:t>Код 1.А.4.а. i Мале спалювання</w:t>
      </w:r>
    </w:p>
    <w:p w14:paraId="57C7B2DA" w14:textId="77777777" w:rsidR="00E11BB3" w:rsidRPr="00E11BB3" w:rsidRDefault="00E11BB3" w:rsidP="00E11BB3">
      <w:pPr>
        <w:jc w:val="center"/>
        <w:rPr>
          <w:sz w:val="16"/>
          <w:szCs w:val="16"/>
        </w:rPr>
      </w:pPr>
    </w:p>
    <w:tbl>
      <w:tblPr>
        <w:tblW w:w="9634" w:type="dxa"/>
        <w:tblInd w:w="392" w:type="dxa"/>
        <w:tblLook w:val="00A0" w:firstRow="1" w:lastRow="0" w:firstColumn="1" w:lastColumn="0" w:noHBand="0" w:noVBand="0"/>
      </w:tblPr>
      <w:tblGrid>
        <w:gridCol w:w="1696"/>
        <w:gridCol w:w="5103"/>
        <w:gridCol w:w="2835"/>
      </w:tblGrid>
      <w:tr w:rsidR="00E11BB3" w:rsidRPr="00E11BB3" w14:paraId="06B29EBF" w14:textId="77777777" w:rsidTr="001734DC">
        <w:trPr>
          <w:trHeight w:val="427"/>
        </w:trPr>
        <w:tc>
          <w:tcPr>
            <w:tcW w:w="6799" w:type="dxa"/>
            <w:gridSpan w:val="2"/>
            <w:tcBorders>
              <w:top w:val="single" w:sz="4" w:space="0" w:color="auto"/>
              <w:left w:val="single" w:sz="4" w:space="0" w:color="auto"/>
              <w:bottom w:val="single" w:sz="4" w:space="0" w:color="auto"/>
              <w:right w:val="single" w:sz="4" w:space="0" w:color="auto"/>
            </w:tcBorders>
            <w:vAlign w:val="center"/>
          </w:tcPr>
          <w:p w14:paraId="23253974" w14:textId="77777777" w:rsidR="00E11BB3" w:rsidRPr="00E11BB3" w:rsidRDefault="00E11BB3" w:rsidP="001734DC">
            <w:pPr>
              <w:jc w:val="center"/>
              <w:rPr>
                <w:rFonts w:ascii="Arial" w:hAnsi="Arial" w:cs="Arial"/>
                <w:sz w:val="16"/>
                <w:szCs w:val="16"/>
                <w:lang w:val="ru-RU" w:eastAsia="ru-RU"/>
              </w:rPr>
            </w:pPr>
            <w:r w:rsidRPr="00E11BB3">
              <w:rPr>
                <w:rFonts w:ascii="Arial" w:hAnsi="Arial" w:cs="Arial"/>
                <w:sz w:val="16"/>
                <w:szCs w:val="16"/>
              </w:rPr>
              <w:t>Забруднююча  речовина</w:t>
            </w:r>
          </w:p>
        </w:tc>
        <w:tc>
          <w:tcPr>
            <w:tcW w:w="2835" w:type="dxa"/>
            <w:vMerge w:val="restart"/>
            <w:tcBorders>
              <w:top w:val="single" w:sz="4" w:space="0" w:color="auto"/>
              <w:left w:val="nil"/>
              <w:right w:val="single" w:sz="4" w:space="0" w:color="auto"/>
            </w:tcBorders>
            <w:vAlign w:val="center"/>
          </w:tcPr>
          <w:p w14:paraId="6619CBF7" w14:textId="77777777" w:rsidR="00E11BB3" w:rsidRPr="00E11BB3" w:rsidRDefault="00E11BB3" w:rsidP="001734DC">
            <w:pPr>
              <w:jc w:val="center"/>
              <w:rPr>
                <w:rFonts w:ascii="Arial" w:hAnsi="Arial" w:cs="Arial"/>
                <w:sz w:val="16"/>
                <w:szCs w:val="16"/>
                <w:lang w:val="ru-RU" w:eastAsia="ru-RU"/>
              </w:rPr>
            </w:pPr>
            <w:r w:rsidRPr="00E11BB3">
              <w:rPr>
                <w:rFonts w:ascii="Arial" w:hAnsi="Arial" w:cs="Arial"/>
                <w:sz w:val="16"/>
                <w:szCs w:val="16"/>
                <w:lang w:val="ru-RU" w:eastAsia="ru-RU"/>
              </w:rPr>
              <w:t>Потенційний викид забруднюючої речовини, тонн, з трьома десятковими знаками</w:t>
            </w:r>
          </w:p>
        </w:tc>
      </w:tr>
      <w:tr w:rsidR="00E11BB3" w:rsidRPr="00E11BB3" w14:paraId="409D4598" w14:textId="77777777" w:rsidTr="001734DC">
        <w:trPr>
          <w:trHeight w:val="263"/>
        </w:trPr>
        <w:tc>
          <w:tcPr>
            <w:tcW w:w="1696" w:type="dxa"/>
            <w:tcBorders>
              <w:top w:val="single" w:sz="4" w:space="0" w:color="auto"/>
              <w:left w:val="single" w:sz="4" w:space="0" w:color="auto"/>
              <w:bottom w:val="single" w:sz="4" w:space="0" w:color="auto"/>
              <w:right w:val="single" w:sz="4" w:space="0" w:color="auto"/>
            </w:tcBorders>
            <w:vAlign w:val="center"/>
          </w:tcPr>
          <w:p w14:paraId="0D80BAF7" w14:textId="77777777" w:rsidR="00E11BB3" w:rsidRPr="00E11BB3" w:rsidRDefault="00E11BB3" w:rsidP="001734DC">
            <w:pPr>
              <w:jc w:val="center"/>
              <w:rPr>
                <w:rFonts w:ascii="Arial" w:hAnsi="Arial" w:cs="Arial"/>
                <w:sz w:val="16"/>
                <w:szCs w:val="16"/>
                <w:lang w:val="ru-RU" w:eastAsia="ru-RU"/>
              </w:rPr>
            </w:pPr>
            <w:r w:rsidRPr="00E11BB3">
              <w:rPr>
                <w:rFonts w:ascii="Arial" w:hAnsi="Arial" w:cs="Arial"/>
                <w:sz w:val="16"/>
                <w:szCs w:val="16"/>
              </w:rPr>
              <w:t>код</w:t>
            </w:r>
          </w:p>
        </w:tc>
        <w:tc>
          <w:tcPr>
            <w:tcW w:w="5103" w:type="dxa"/>
            <w:tcBorders>
              <w:top w:val="single" w:sz="4" w:space="0" w:color="auto"/>
              <w:left w:val="single" w:sz="4" w:space="0" w:color="auto"/>
              <w:bottom w:val="single" w:sz="4" w:space="0" w:color="auto"/>
              <w:right w:val="single" w:sz="4" w:space="0" w:color="auto"/>
            </w:tcBorders>
            <w:vAlign w:val="center"/>
          </w:tcPr>
          <w:p w14:paraId="1E914457" w14:textId="77777777" w:rsidR="00E11BB3" w:rsidRPr="00E11BB3" w:rsidRDefault="00E11BB3" w:rsidP="001734DC">
            <w:pPr>
              <w:jc w:val="center"/>
              <w:rPr>
                <w:rFonts w:ascii="Arial" w:hAnsi="Arial" w:cs="Arial"/>
                <w:sz w:val="16"/>
                <w:szCs w:val="16"/>
                <w:lang w:val="ru-RU" w:eastAsia="ru-RU"/>
              </w:rPr>
            </w:pPr>
            <w:r w:rsidRPr="00E11BB3">
              <w:rPr>
                <w:rFonts w:ascii="Arial" w:hAnsi="Arial" w:cs="Arial"/>
                <w:sz w:val="16"/>
                <w:szCs w:val="16"/>
              </w:rPr>
              <w:t>найменування</w:t>
            </w:r>
          </w:p>
        </w:tc>
        <w:tc>
          <w:tcPr>
            <w:tcW w:w="2835" w:type="dxa"/>
            <w:vMerge/>
            <w:tcBorders>
              <w:left w:val="nil"/>
              <w:bottom w:val="single" w:sz="4" w:space="0" w:color="auto"/>
              <w:right w:val="single" w:sz="4" w:space="0" w:color="auto"/>
            </w:tcBorders>
            <w:vAlign w:val="center"/>
          </w:tcPr>
          <w:p w14:paraId="45F77055" w14:textId="77777777" w:rsidR="00E11BB3" w:rsidRPr="00E11BB3" w:rsidRDefault="00E11BB3" w:rsidP="001734DC">
            <w:pPr>
              <w:jc w:val="center"/>
              <w:rPr>
                <w:rFonts w:ascii="Arial" w:hAnsi="Arial" w:cs="Arial"/>
                <w:sz w:val="16"/>
                <w:szCs w:val="16"/>
                <w:lang w:val="ru-RU" w:eastAsia="ru-RU"/>
              </w:rPr>
            </w:pPr>
          </w:p>
        </w:tc>
      </w:tr>
      <w:tr w:rsidR="00E11BB3" w:rsidRPr="00E11BB3" w14:paraId="37C83420" w14:textId="77777777" w:rsidTr="001734DC">
        <w:trPr>
          <w:trHeight w:val="126"/>
        </w:trPr>
        <w:tc>
          <w:tcPr>
            <w:tcW w:w="1696" w:type="dxa"/>
            <w:tcBorders>
              <w:top w:val="nil"/>
              <w:left w:val="single" w:sz="4" w:space="0" w:color="auto"/>
              <w:bottom w:val="single" w:sz="4" w:space="0" w:color="auto"/>
              <w:right w:val="single" w:sz="4" w:space="0" w:color="auto"/>
            </w:tcBorders>
            <w:vAlign w:val="center"/>
          </w:tcPr>
          <w:p w14:paraId="6C83B474" w14:textId="77777777" w:rsidR="00E11BB3" w:rsidRPr="00E11BB3" w:rsidRDefault="00E11BB3" w:rsidP="001734DC">
            <w:pPr>
              <w:jc w:val="center"/>
              <w:rPr>
                <w:rFonts w:ascii="Arial" w:hAnsi="Arial" w:cs="Arial"/>
                <w:sz w:val="16"/>
                <w:szCs w:val="16"/>
                <w:lang w:val="ru-RU" w:eastAsia="ru-RU"/>
              </w:rPr>
            </w:pPr>
            <w:r w:rsidRPr="00E11BB3">
              <w:rPr>
                <w:rFonts w:ascii="Arial" w:hAnsi="Arial" w:cs="Arial"/>
                <w:sz w:val="16"/>
                <w:szCs w:val="16"/>
                <w:lang w:val="ru-RU" w:eastAsia="ru-RU"/>
              </w:rPr>
              <w:t>1</w:t>
            </w:r>
          </w:p>
        </w:tc>
        <w:tc>
          <w:tcPr>
            <w:tcW w:w="5103" w:type="dxa"/>
            <w:tcBorders>
              <w:top w:val="nil"/>
              <w:left w:val="nil"/>
              <w:bottom w:val="single" w:sz="4" w:space="0" w:color="auto"/>
              <w:right w:val="single" w:sz="4" w:space="0" w:color="auto"/>
            </w:tcBorders>
            <w:vAlign w:val="center"/>
          </w:tcPr>
          <w:p w14:paraId="13AEB6FC" w14:textId="77777777" w:rsidR="00E11BB3" w:rsidRPr="00E11BB3" w:rsidRDefault="00E11BB3" w:rsidP="001734DC">
            <w:pPr>
              <w:jc w:val="center"/>
              <w:rPr>
                <w:rFonts w:ascii="Arial" w:hAnsi="Arial" w:cs="Arial"/>
                <w:sz w:val="16"/>
                <w:szCs w:val="16"/>
                <w:lang w:val="ru-RU" w:eastAsia="ru-RU"/>
              </w:rPr>
            </w:pPr>
            <w:r w:rsidRPr="00E11BB3">
              <w:rPr>
                <w:rFonts w:ascii="Arial" w:hAnsi="Arial" w:cs="Arial"/>
                <w:sz w:val="16"/>
                <w:szCs w:val="16"/>
                <w:lang w:val="ru-RU" w:eastAsia="ru-RU"/>
              </w:rPr>
              <w:t>2</w:t>
            </w:r>
          </w:p>
        </w:tc>
        <w:tc>
          <w:tcPr>
            <w:tcW w:w="2835" w:type="dxa"/>
            <w:tcBorders>
              <w:top w:val="nil"/>
              <w:left w:val="nil"/>
              <w:bottom w:val="single" w:sz="4" w:space="0" w:color="auto"/>
              <w:right w:val="single" w:sz="4" w:space="0" w:color="auto"/>
            </w:tcBorders>
            <w:vAlign w:val="center"/>
          </w:tcPr>
          <w:p w14:paraId="30AEAA4E" w14:textId="77777777" w:rsidR="00E11BB3" w:rsidRPr="00E11BB3" w:rsidRDefault="00E11BB3" w:rsidP="001734DC">
            <w:pPr>
              <w:jc w:val="center"/>
              <w:rPr>
                <w:rFonts w:ascii="Arial" w:hAnsi="Arial" w:cs="Arial"/>
                <w:sz w:val="16"/>
                <w:szCs w:val="16"/>
                <w:lang w:val="ru-RU" w:eastAsia="ru-RU"/>
              </w:rPr>
            </w:pPr>
            <w:r w:rsidRPr="00E11BB3">
              <w:rPr>
                <w:rFonts w:ascii="Arial" w:hAnsi="Arial" w:cs="Arial"/>
                <w:sz w:val="16"/>
                <w:szCs w:val="16"/>
                <w:lang w:val="ru-RU" w:eastAsia="ru-RU"/>
              </w:rPr>
              <w:t>3</w:t>
            </w:r>
          </w:p>
        </w:tc>
      </w:tr>
      <w:tr w:rsidR="00E11BB3" w:rsidRPr="00E11BB3" w14:paraId="45F28D10" w14:textId="77777777" w:rsidTr="001734DC">
        <w:trPr>
          <w:trHeight w:val="497"/>
        </w:trPr>
        <w:tc>
          <w:tcPr>
            <w:tcW w:w="1696" w:type="dxa"/>
            <w:tcBorders>
              <w:top w:val="single" w:sz="4" w:space="0" w:color="auto"/>
              <w:left w:val="single" w:sz="4" w:space="0" w:color="auto"/>
              <w:bottom w:val="single" w:sz="4" w:space="0" w:color="auto"/>
              <w:right w:val="single" w:sz="4" w:space="0" w:color="auto"/>
            </w:tcBorders>
            <w:vAlign w:val="center"/>
          </w:tcPr>
          <w:p w14:paraId="16847589" w14:textId="77777777" w:rsidR="00E11BB3" w:rsidRPr="00E11BB3" w:rsidRDefault="00E11BB3" w:rsidP="001734DC">
            <w:pPr>
              <w:jc w:val="center"/>
              <w:rPr>
                <w:rFonts w:ascii="Arial CYR" w:hAnsi="Arial CYR" w:cs="Arial CYR"/>
                <w:b/>
                <w:sz w:val="18"/>
                <w:szCs w:val="18"/>
              </w:rPr>
            </w:pPr>
            <w:r w:rsidRPr="00E11BB3">
              <w:rPr>
                <w:rFonts w:ascii="Arial CYR" w:hAnsi="Arial CYR" w:cs="Arial CYR"/>
                <w:b/>
                <w:sz w:val="18"/>
                <w:szCs w:val="18"/>
              </w:rPr>
              <w:t>00000</w:t>
            </w:r>
          </w:p>
        </w:tc>
        <w:tc>
          <w:tcPr>
            <w:tcW w:w="5103" w:type="dxa"/>
            <w:tcBorders>
              <w:top w:val="single" w:sz="4" w:space="0" w:color="auto"/>
              <w:left w:val="nil"/>
              <w:bottom w:val="single" w:sz="4" w:space="0" w:color="auto"/>
              <w:right w:val="single" w:sz="4" w:space="0" w:color="auto"/>
            </w:tcBorders>
            <w:vAlign w:val="center"/>
          </w:tcPr>
          <w:p w14:paraId="729DCE4D" w14:textId="77777777" w:rsidR="00E11BB3" w:rsidRPr="00E11BB3" w:rsidRDefault="00E11BB3" w:rsidP="001734DC">
            <w:pPr>
              <w:jc w:val="center"/>
              <w:rPr>
                <w:rFonts w:ascii="Arial CYR" w:hAnsi="Arial CYR" w:cs="Arial CYR"/>
                <w:b/>
                <w:sz w:val="18"/>
                <w:szCs w:val="18"/>
              </w:rPr>
            </w:pPr>
            <w:r w:rsidRPr="00E11BB3">
              <w:rPr>
                <w:rFonts w:ascii="Arial CYR" w:hAnsi="Arial CYR" w:cs="Arial CYR"/>
                <w:b/>
                <w:sz w:val="18"/>
                <w:szCs w:val="18"/>
              </w:rPr>
              <w:t>Усього за виробничим та технологічним процесом, технологічним устаткуванням (установкою)</w:t>
            </w:r>
          </w:p>
        </w:tc>
        <w:tc>
          <w:tcPr>
            <w:tcW w:w="2835" w:type="dxa"/>
            <w:tcBorders>
              <w:top w:val="single" w:sz="4" w:space="0" w:color="auto"/>
              <w:left w:val="nil"/>
              <w:bottom w:val="single" w:sz="4" w:space="0" w:color="auto"/>
              <w:right w:val="single" w:sz="4" w:space="0" w:color="auto"/>
            </w:tcBorders>
            <w:vAlign w:val="center"/>
          </w:tcPr>
          <w:p w14:paraId="2B004F65" w14:textId="77777777" w:rsidR="00E11BB3" w:rsidRPr="00E11BB3" w:rsidRDefault="00E11BB3" w:rsidP="001734DC">
            <w:pPr>
              <w:jc w:val="center"/>
              <w:rPr>
                <w:rFonts w:ascii="Arial CYR" w:hAnsi="Arial CYR" w:cs="Arial CYR"/>
                <w:b/>
                <w:sz w:val="18"/>
                <w:szCs w:val="18"/>
                <w:lang w:val="ru-RU"/>
              </w:rPr>
            </w:pPr>
            <w:r w:rsidRPr="00E11BB3">
              <w:rPr>
                <w:rFonts w:ascii="Arial CYR" w:hAnsi="Arial CYR" w:cs="Arial CYR"/>
                <w:b/>
                <w:bCs/>
                <w:noProof w:val="0"/>
                <w:sz w:val="20"/>
                <w:szCs w:val="20"/>
                <w:lang w:val="ru-RU" w:eastAsia="ru-RU"/>
              </w:rPr>
              <w:t>41,577</w:t>
            </w:r>
          </w:p>
        </w:tc>
      </w:tr>
      <w:tr w:rsidR="00E11BB3" w:rsidRPr="00E11BB3" w14:paraId="16A01D07" w14:textId="77777777" w:rsidTr="001734DC">
        <w:trPr>
          <w:trHeight w:val="127"/>
        </w:trPr>
        <w:tc>
          <w:tcPr>
            <w:tcW w:w="1696" w:type="dxa"/>
            <w:tcBorders>
              <w:top w:val="single" w:sz="4" w:space="0" w:color="auto"/>
              <w:left w:val="single" w:sz="4" w:space="0" w:color="auto"/>
              <w:bottom w:val="single" w:sz="4" w:space="0" w:color="auto"/>
              <w:right w:val="single" w:sz="4" w:space="0" w:color="auto"/>
            </w:tcBorders>
            <w:vAlign w:val="center"/>
          </w:tcPr>
          <w:p w14:paraId="051A8192"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03000</w:t>
            </w:r>
          </w:p>
        </w:tc>
        <w:tc>
          <w:tcPr>
            <w:tcW w:w="5103" w:type="dxa"/>
            <w:tcBorders>
              <w:top w:val="single" w:sz="4" w:space="0" w:color="auto"/>
              <w:left w:val="nil"/>
              <w:bottom w:val="single" w:sz="4" w:space="0" w:color="auto"/>
              <w:right w:val="single" w:sz="4" w:space="0" w:color="auto"/>
            </w:tcBorders>
            <w:vAlign w:val="center"/>
          </w:tcPr>
          <w:p w14:paraId="64E980F3"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 xml:space="preserve">Речовини у вигляді суспендованих твердих частинок </w:t>
            </w:r>
          </w:p>
          <w:p w14:paraId="6D04CBFB"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(мікрочастинки та волокна)</w:t>
            </w:r>
          </w:p>
        </w:tc>
        <w:tc>
          <w:tcPr>
            <w:tcW w:w="2835" w:type="dxa"/>
            <w:tcBorders>
              <w:top w:val="single" w:sz="4" w:space="0" w:color="auto"/>
              <w:left w:val="nil"/>
              <w:bottom w:val="single" w:sz="4" w:space="0" w:color="auto"/>
              <w:right w:val="single" w:sz="4" w:space="0" w:color="auto"/>
            </w:tcBorders>
            <w:vAlign w:val="center"/>
          </w:tcPr>
          <w:p w14:paraId="6C1256FD" w14:textId="77777777" w:rsidR="00E11BB3" w:rsidRPr="00E11BB3" w:rsidRDefault="00E11BB3" w:rsidP="001734DC">
            <w:pPr>
              <w:jc w:val="center"/>
              <w:rPr>
                <w:rFonts w:ascii="Arial" w:hAnsi="Arial" w:cs="Arial"/>
                <w:noProof w:val="0"/>
                <w:sz w:val="16"/>
                <w:szCs w:val="16"/>
                <w:lang w:eastAsia="ru-RU"/>
              </w:rPr>
            </w:pPr>
            <w:r w:rsidRPr="00E11BB3">
              <w:rPr>
                <w:rFonts w:ascii="Arial CYR" w:hAnsi="Arial CYR" w:cs="Arial CYR"/>
                <w:noProof w:val="0"/>
                <w:sz w:val="16"/>
                <w:szCs w:val="16"/>
                <w:lang w:eastAsia="ru-RU"/>
              </w:rPr>
              <w:t>0,6347</w:t>
            </w:r>
          </w:p>
        </w:tc>
      </w:tr>
      <w:tr w:rsidR="00E11BB3" w:rsidRPr="00E11BB3" w14:paraId="01A886F8" w14:textId="77777777" w:rsidTr="001734DC">
        <w:trPr>
          <w:trHeight w:val="318"/>
        </w:trPr>
        <w:tc>
          <w:tcPr>
            <w:tcW w:w="1696" w:type="dxa"/>
            <w:tcBorders>
              <w:top w:val="single" w:sz="4" w:space="0" w:color="auto"/>
              <w:left w:val="single" w:sz="4" w:space="0" w:color="auto"/>
              <w:bottom w:val="single" w:sz="4" w:space="0" w:color="auto"/>
              <w:right w:val="single" w:sz="4" w:space="0" w:color="auto"/>
            </w:tcBorders>
            <w:vAlign w:val="center"/>
          </w:tcPr>
          <w:p w14:paraId="1786456D"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04001</w:t>
            </w:r>
          </w:p>
        </w:tc>
        <w:tc>
          <w:tcPr>
            <w:tcW w:w="5103" w:type="dxa"/>
            <w:tcBorders>
              <w:top w:val="single" w:sz="4" w:space="0" w:color="auto"/>
              <w:left w:val="nil"/>
              <w:bottom w:val="single" w:sz="4" w:space="0" w:color="auto"/>
              <w:right w:val="single" w:sz="4" w:space="0" w:color="auto"/>
            </w:tcBorders>
            <w:vAlign w:val="center"/>
          </w:tcPr>
          <w:p w14:paraId="15221CB3" w14:textId="77777777" w:rsidR="00E11BB3" w:rsidRPr="00E11BB3" w:rsidRDefault="00E11BB3" w:rsidP="001734DC">
            <w:pPr>
              <w:jc w:val="center"/>
              <w:rPr>
                <w:rFonts w:ascii="Arial CYR" w:hAnsi="Arial CYR" w:cs="Arial CYR"/>
                <w:sz w:val="16"/>
                <w:szCs w:val="20"/>
              </w:rPr>
            </w:pPr>
            <w:r w:rsidRPr="00E11BB3">
              <w:rPr>
                <w:rFonts w:ascii="Arial" w:hAnsi="Arial" w:cs="Arial"/>
                <w:sz w:val="16"/>
                <w:szCs w:val="16"/>
              </w:rPr>
              <w:t>Оксиди азоту у перерахунку на діоксид азоту (NO + NO</w:t>
            </w:r>
            <w:r w:rsidRPr="00E11BB3">
              <w:rPr>
                <w:rFonts w:ascii="Arial" w:hAnsi="Arial" w:cs="Arial"/>
                <w:sz w:val="16"/>
                <w:szCs w:val="16"/>
                <w:vertAlign w:val="subscript"/>
                <w:lang w:val="ru-RU"/>
              </w:rPr>
              <w:t>2</w:t>
            </w:r>
            <w:r w:rsidRPr="00E11BB3">
              <w:rPr>
                <w:rFonts w:ascii="Arial" w:hAnsi="Arial" w:cs="Arial"/>
                <w:sz w:val="16"/>
                <w:szCs w:val="16"/>
                <w:lang w:val="ru-RU"/>
              </w:rPr>
              <w:t>)</w:t>
            </w:r>
          </w:p>
        </w:tc>
        <w:tc>
          <w:tcPr>
            <w:tcW w:w="2835" w:type="dxa"/>
            <w:tcBorders>
              <w:top w:val="single" w:sz="4" w:space="0" w:color="auto"/>
              <w:left w:val="nil"/>
              <w:bottom w:val="single" w:sz="4" w:space="0" w:color="auto"/>
              <w:right w:val="single" w:sz="4" w:space="0" w:color="auto"/>
            </w:tcBorders>
            <w:vAlign w:val="center"/>
          </w:tcPr>
          <w:p w14:paraId="58B3B80C" w14:textId="77777777" w:rsidR="00E11BB3" w:rsidRPr="00E11BB3" w:rsidRDefault="00E11BB3" w:rsidP="001734DC">
            <w:pPr>
              <w:jc w:val="center"/>
              <w:rPr>
                <w:rFonts w:ascii="Arial CYR" w:hAnsi="Arial CYR" w:cs="Arial CYR"/>
                <w:sz w:val="16"/>
                <w:szCs w:val="20"/>
              </w:rPr>
            </w:pPr>
            <w:r w:rsidRPr="00E11BB3">
              <w:rPr>
                <w:rFonts w:ascii="Arial CYR" w:hAnsi="Arial CYR" w:cs="Arial CYR"/>
                <w:noProof w:val="0"/>
                <w:sz w:val="16"/>
                <w:szCs w:val="16"/>
                <w:lang w:eastAsia="ru-RU"/>
              </w:rPr>
              <w:t>0,0442</w:t>
            </w:r>
          </w:p>
        </w:tc>
      </w:tr>
      <w:tr w:rsidR="00E11BB3" w:rsidRPr="00E11BB3" w14:paraId="76C415B8" w14:textId="77777777" w:rsidTr="001734DC">
        <w:trPr>
          <w:trHeight w:val="340"/>
        </w:trPr>
        <w:tc>
          <w:tcPr>
            <w:tcW w:w="1696" w:type="dxa"/>
            <w:tcBorders>
              <w:top w:val="single" w:sz="4" w:space="0" w:color="auto"/>
              <w:left w:val="single" w:sz="4" w:space="0" w:color="auto"/>
              <w:bottom w:val="single" w:sz="4" w:space="0" w:color="auto"/>
              <w:right w:val="single" w:sz="4" w:space="0" w:color="auto"/>
            </w:tcBorders>
            <w:vAlign w:val="center"/>
          </w:tcPr>
          <w:p w14:paraId="394E8D12"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04002</w:t>
            </w:r>
          </w:p>
        </w:tc>
        <w:tc>
          <w:tcPr>
            <w:tcW w:w="5103" w:type="dxa"/>
            <w:tcBorders>
              <w:top w:val="single" w:sz="4" w:space="0" w:color="auto"/>
              <w:left w:val="nil"/>
              <w:bottom w:val="single" w:sz="4" w:space="0" w:color="auto"/>
              <w:right w:val="single" w:sz="4" w:space="0" w:color="auto"/>
            </w:tcBorders>
            <w:vAlign w:val="center"/>
          </w:tcPr>
          <w:p w14:paraId="1586AF21"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Азоту (1) оксид (N</w:t>
            </w:r>
            <w:r w:rsidRPr="00E11BB3">
              <w:rPr>
                <w:rFonts w:ascii="Arial CYR" w:hAnsi="Arial CYR" w:cs="Arial CYR"/>
                <w:sz w:val="16"/>
                <w:szCs w:val="20"/>
                <w:vertAlign w:val="subscript"/>
              </w:rPr>
              <w:t>2</w:t>
            </w:r>
            <w:r w:rsidRPr="00E11BB3">
              <w:rPr>
                <w:rFonts w:ascii="Arial CYR" w:hAnsi="Arial CYR" w:cs="Arial CYR"/>
                <w:sz w:val="16"/>
                <w:szCs w:val="20"/>
              </w:rPr>
              <w:t>O)</w:t>
            </w:r>
          </w:p>
        </w:tc>
        <w:tc>
          <w:tcPr>
            <w:tcW w:w="2835" w:type="dxa"/>
            <w:tcBorders>
              <w:top w:val="single" w:sz="4" w:space="0" w:color="auto"/>
              <w:left w:val="nil"/>
              <w:bottom w:val="single" w:sz="4" w:space="0" w:color="auto"/>
              <w:right w:val="single" w:sz="4" w:space="0" w:color="auto"/>
            </w:tcBorders>
            <w:vAlign w:val="center"/>
          </w:tcPr>
          <w:p w14:paraId="6AF93DC8" w14:textId="77777777" w:rsidR="00E11BB3" w:rsidRPr="00E11BB3" w:rsidRDefault="00E11BB3" w:rsidP="001734DC">
            <w:pPr>
              <w:jc w:val="center"/>
              <w:rPr>
                <w:rFonts w:ascii="Arial CYR" w:hAnsi="Arial CYR" w:cs="Arial CYR"/>
                <w:sz w:val="16"/>
                <w:szCs w:val="20"/>
              </w:rPr>
            </w:pPr>
            <w:r w:rsidRPr="00E11BB3">
              <w:rPr>
                <w:rFonts w:ascii="Arial CYR" w:hAnsi="Arial CYR" w:cs="Arial CYR"/>
                <w:noProof w:val="0"/>
                <w:sz w:val="16"/>
                <w:szCs w:val="16"/>
                <w:lang w:eastAsia="ru-RU"/>
              </w:rPr>
              <w:t>0,0025</w:t>
            </w:r>
          </w:p>
        </w:tc>
      </w:tr>
      <w:tr w:rsidR="00E11BB3" w:rsidRPr="00E11BB3" w14:paraId="095DE7A1" w14:textId="77777777" w:rsidTr="001734DC">
        <w:trPr>
          <w:trHeight w:val="318"/>
        </w:trPr>
        <w:tc>
          <w:tcPr>
            <w:tcW w:w="1696" w:type="dxa"/>
            <w:tcBorders>
              <w:top w:val="single" w:sz="4" w:space="0" w:color="auto"/>
              <w:left w:val="single" w:sz="4" w:space="0" w:color="auto"/>
              <w:bottom w:val="single" w:sz="4" w:space="0" w:color="auto"/>
              <w:right w:val="single" w:sz="4" w:space="0" w:color="auto"/>
            </w:tcBorders>
            <w:vAlign w:val="center"/>
          </w:tcPr>
          <w:p w14:paraId="5B821B9E"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05001</w:t>
            </w:r>
          </w:p>
        </w:tc>
        <w:tc>
          <w:tcPr>
            <w:tcW w:w="5103" w:type="dxa"/>
            <w:tcBorders>
              <w:top w:val="single" w:sz="4" w:space="0" w:color="auto"/>
              <w:left w:val="nil"/>
              <w:bottom w:val="single" w:sz="4" w:space="0" w:color="auto"/>
              <w:right w:val="single" w:sz="4" w:space="0" w:color="auto"/>
            </w:tcBorders>
            <w:vAlign w:val="center"/>
          </w:tcPr>
          <w:p w14:paraId="296A6C45"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Сірки діоксид</w:t>
            </w:r>
          </w:p>
        </w:tc>
        <w:tc>
          <w:tcPr>
            <w:tcW w:w="2835" w:type="dxa"/>
            <w:tcBorders>
              <w:top w:val="single" w:sz="4" w:space="0" w:color="auto"/>
              <w:left w:val="nil"/>
              <w:bottom w:val="single" w:sz="4" w:space="0" w:color="auto"/>
              <w:right w:val="single" w:sz="4" w:space="0" w:color="auto"/>
            </w:tcBorders>
            <w:vAlign w:val="center"/>
          </w:tcPr>
          <w:p w14:paraId="72C84DCF" w14:textId="77777777" w:rsidR="00E11BB3" w:rsidRPr="00E11BB3" w:rsidRDefault="00E11BB3" w:rsidP="001734DC">
            <w:pPr>
              <w:jc w:val="center"/>
              <w:rPr>
                <w:rFonts w:ascii="Arial CYR" w:hAnsi="Arial CYR" w:cs="Arial CYR"/>
                <w:sz w:val="16"/>
                <w:szCs w:val="16"/>
              </w:rPr>
            </w:pPr>
            <w:r w:rsidRPr="00E11BB3">
              <w:rPr>
                <w:rFonts w:ascii="Arial CYR" w:hAnsi="Arial CYR" w:cs="Arial CYR"/>
                <w:noProof w:val="0"/>
                <w:sz w:val="16"/>
                <w:szCs w:val="16"/>
                <w:lang w:eastAsia="ru-RU"/>
              </w:rPr>
              <w:t>0,057</w:t>
            </w:r>
          </w:p>
        </w:tc>
      </w:tr>
      <w:tr w:rsidR="00E11BB3" w:rsidRPr="00E11BB3" w14:paraId="641EC1A1" w14:textId="77777777" w:rsidTr="001734DC">
        <w:trPr>
          <w:trHeight w:val="319"/>
        </w:trPr>
        <w:tc>
          <w:tcPr>
            <w:tcW w:w="1696" w:type="dxa"/>
            <w:tcBorders>
              <w:top w:val="single" w:sz="4" w:space="0" w:color="auto"/>
              <w:left w:val="single" w:sz="4" w:space="0" w:color="auto"/>
              <w:bottom w:val="single" w:sz="4" w:space="0" w:color="auto"/>
              <w:right w:val="single" w:sz="4" w:space="0" w:color="auto"/>
            </w:tcBorders>
            <w:vAlign w:val="center"/>
          </w:tcPr>
          <w:p w14:paraId="728BAE7A"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06000</w:t>
            </w:r>
          </w:p>
        </w:tc>
        <w:tc>
          <w:tcPr>
            <w:tcW w:w="5103" w:type="dxa"/>
            <w:tcBorders>
              <w:top w:val="single" w:sz="4" w:space="0" w:color="auto"/>
              <w:left w:val="nil"/>
              <w:bottom w:val="single" w:sz="4" w:space="0" w:color="auto"/>
              <w:right w:val="single" w:sz="4" w:space="0" w:color="auto"/>
            </w:tcBorders>
            <w:vAlign w:val="center"/>
          </w:tcPr>
          <w:p w14:paraId="73B177DA"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 xml:space="preserve">Оксид вуглецю </w:t>
            </w:r>
          </w:p>
        </w:tc>
        <w:tc>
          <w:tcPr>
            <w:tcW w:w="2835" w:type="dxa"/>
            <w:tcBorders>
              <w:top w:val="single" w:sz="4" w:space="0" w:color="auto"/>
              <w:left w:val="nil"/>
              <w:bottom w:val="single" w:sz="4" w:space="0" w:color="auto"/>
              <w:right w:val="single" w:sz="4" w:space="0" w:color="auto"/>
            </w:tcBorders>
            <w:vAlign w:val="center"/>
          </w:tcPr>
          <w:p w14:paraId="7A4FD802" w14:textId="77777777" w:rsidR="00E11BB3" w:rsidRPr="00E11BB3" w:rsidRDefault="00E11BB3" w:rsidP="001734DC">
            <w:pPr>
              <w:jc w:val="center"/>
              <w:rPr>
                <w:rFonts w:ascii="Arial CYR" w:hAnsi="Arial CYR" w:cs="Arial CYR"/>
                <w:sz w:val="16"/>
                <w:szCs w:val="20"/>
              </w:rPr>
            </w:pPr>
            <w:r w:rsidRPr="00E11BB3">
              <w:rPr>
                <w:rFonts w:ascii="Arial CYR" w:hAnsi="Arial CYR" w:cs="Arial CYR"/>
                <w:noProof w:val="0"/>
                <w:sz w:val="16"/>
                <w:szCs w:val="16"/>
                <w:lang w:eastAsia="ru-RU"/>
              </w:rPr>
              <w:t>0,0603</w:t>
            </w:r>
          </w:p>
        </w:tc>
      </w:tr>
      <w:tr w:rsidR="00E11BB3" w:rsidRPr="00E11BB3" w14:paraId="031622F9" w14:textId="77777777" w:rsidTr="001734DC">
        <w:trPr>
          <w:trHeight w:val="276"/>
        </w:trPr>
        <w:tc>
          <w:tcPr>
            <w:tcW w:w="1696" w:type="dxa"/>
            <w:tcBorders>
              <w:top w:val="single" w:sz="4" w:space="0" w:color="auto"/>
              <w:left w:val="single" w:sz="4" w:space="0" w:color="auto"/>
              <w:bottom w:val="single" w:sz="4" w:space="0" w:color="auto"/>
              <w:right w:val="single" w:sz="4" w:space="0" w:color="auto"/>
            </w:tcBorders>
            <w:vAlign w:val="center"/>
          </w:tcPr>
          <w:p w14:paraId="0AF735E7"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07000</w:t>
            </w:r>
          </w:p>
        </w:tc>
        <w:tc>
          <w:tcPr>
            <w:tcW w:w="5103" w:type="dxa"/>
            <w:tcBorders>
              <w:top w:val="single" w:sz="4" w:space="0" w:color="auto"/>
              <w:left w:val="nil"/>
              <w:bottom w:val="single" w:sz="4" w:space="0" w:color="auto"/>
              <w:right w:val="single" w:sz="4" w:space="0" w:color="auto"/>
            </w:tcBorders>
            <w:vAlign w:val="center"/>
          </w:tcPr>
          <w:p w14:paraId="48DB8E6C"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Вуглецю діоксид</w:t>
            </w:r>
          </w:p>
        </w:tc>
        <w:tc>
          <w:tcPr>
            <w:tcW w:w="2835" w:type="dxa"/>
            <w:tcBorders>
              <w:top w:val="single" w:sz="4" w:space="0" w:color="auto"/>
              <w:left w:val="nil"/>
              <w:bottom w:val="single" w:sz="4" w:space="0" w:color="auto"/>
              <w:right w:val="single" w:sz="4" w:space="0" w:color="auto"/>
            </w:tcBorders>
            <w:vAlign w:val="center"/>
          </w:tcPr>
          <w:p w14:paraId="29F3A538" w14:textId="77777777" w:rsidR="00E11BB3" w:rsidRPr="00E11BB3" w:rsidRDefault="00E11BB3" w:rsidP="001734DC">
            <w:pPr>
              <w:jc w:val="center"/>
              <w:rPr>
                <w:rFonts w:ascii="Arial CYR" w:hAnsi="Arial CYR" w:cs="Arial CYR"/>
                <w:sz w:val="16"/>
                <w:szCs w:val="20"/>
              </w:rPr>
            </w:pPr>
            <w:r w:rsidRPr="00E11BB3">
              <w:rPr>
                <w:rFonts w:ascii="Arial CYR" w:hAnsi="Arial CYR" w:cs="Arial CYR"/>
                <w:noProof w:val="0"/>
                <w:sz w:val="16"/>
                <w:szCs w:val="16"/>
                <w:lang w:eastAsia="ru-RU"/>
              </w:rPr>
              <w:t>40,7483</w:t>
            </w:r>
          </w:p>
        </w:tc>
      </w:tr>
      <w:tr w:rsidR="00E11BB3" w:rsidRPr="00E11BB3" w14:paraId="42D5E63C" w14:textId="77777777" w:rsidTr="001734DC">
        <w:trPr>
          <w:trHeight w:val="305"/>
        </w:trPr>
        <w:tc>
          <w:tcPr>
            <w:tcW w:w="1696" w:type="dxa"/>
            <w:tcBorders>
              <w:top w:val="single" w:sz="4" w:space="0" w:color="auto"/>
              <w:left w:val="single" w:sz="4" w:space="0" w:color="auto"/>
              <w:bottom w:val="single" w:sz="4" w:space="0" w:color="auto"/>
              <w:right w:val="single" w:sz="4" w:space="0" w:color="auto"/>
            </w:tcBorders>
            <w:vAlign w:val="center"/>
          </w:tcPr>
          <w:p w14:paraId="034864D5" w14:textId="77777777" w:rsidR="00E11BB3" w:rsidRPr="00E11BB3" w:rsidRDefault="00E11BB3" w:rsidP="001734DC">
            <w:pPr>
              <w:jc w:val="center"/>
              <w:rPr>
                <w:rFonts w:ascii="Arial" w:hAnsi="Arial" w:cs="Arial"/>
                <w:noProof w:val="0"/>
                <w:sz w:val="16"/>
                <w:szCs w:val="16"/>
                <w:lang w:eastAsia="ru-RU"/>
              </w:rPr>
            </w:pPr>
            <w:r w:rsidRPr="00E11BB3">
              <w:rPr>
                <w:rFonts w:ascii="Arial" w:hAnsi="Arial" w:cs="Arial"/>
                <w:noProof w:val="0"/>
                <w:sz w:val="16"/>
                <w:szCs w:val="16"/>
                <w:lang w:eastAsia="ru-RU"/>
              </w:rPr>
              <w:t>11000</w:t>
            </w:r>
          </w:p>
        </w:tc>
        <w:tc>
          <w:tcPr>
            <w:tcW w:w="5103" w:type="dxa"/>
            <w:tcBorders>
              <w:top w:val="single" w:sz="4" w:space="0" w:color="auto"/>
              <w:left w:val="nil"/>
              <w:bottom w:val="single" w:sz="4" w:space="0" w:color="auto"/>
              <w:right w:val="single" w:sz="4" w:space="0" w:color="auto"/>
            </w:tcBorders>
            <w:vAlign w:val="center"/>
          </w:tcPr>
          <w:p w14:paraId="0B50DF9B" w14:textId="77777777" w:rsidR="00E11BB3" w:rsidRPr="00E11BB3" w:rsidRDefault="00E11BB3" w:rsidP="001734DC">
            <w:pPr>
              <w:jc w:val="center"/>
              <w:rPr>
                <w:rFonts w:ascii="Arial" w:hAnsi="Arial" w:cs="Arial"/>
                <w:noProof w:val="0"/>
                <w:sz w:val="16"/>
                <w:szCs w:val="16"/>
                <w:lang w:eastAsia="ru-RU"/>
              </w:rPr>
            </w:pPr>
            <w:r w:rsidRPr="00E11BB3">
              <w:rPr>
                <w:rFonts w:ascii="Arial" w:hAnsi="Arial" w:cs="Arial"/>
                <w:noProof w:val="0"/>
                <w:sz w:val="16"/>
                <w:szCs w:val="16"/>
                <w:lang w:eastAsia="ru-RU"/>
              </w:rPr>
              <w:t>Неметанові легкі органічні сполуки (НМЛОС)</w:t>
            </w:r>
          </w:p>
        </w:tc>
        <w:tc>
          <w:tcPr>
            <w:tcW w:w="2835" w:type="dxa"/>
            <w:tcBorders>
              <w:top w:val="single" w:sz="4" w:space="0" w:color="auto"/>
              <w:left w:val="nil"/>
              <w:bottom w:val="single" w:sz="4" w:space="0" w:color="auto"/>
              <w:right w:val="single" w:sz="4" w:space="0" w:color="auto"/>
            </w:tcBorders>
            <w:vAlign w:val="center"/>
          </w:tcPr>
          <w:p w14:paraId="389EE577" w14:textId="77777777" w:rsidR="00E11BB3" w:rsidRPr="00E11BB3" w:rsidRDefault="00E11BB3" w:rsidP="001734DC">
            <w:pPr>
              <w:jc w:val="center"/>
              <w:rPr>
                <w:rFonts w:ascii="Arial" w:hAnsi="Arial" w:cs="Arial"/>
                <w:noProof w:val="0"/>
                <w:sz w:val="16"/>
                <w:szCs w:val="16"/>
                <w:lang w:eastAsia="ru-RU"/>
              </w:rPr>
            </w:pPr>
            <w:r w:rsidRPr="00E11BB3">
              <w:rPr>
                <w:rFonts w:ascii="Arial CYR" w:hAnsi="Arial CYR" w:cs="Arial CYR"/>
                <w:noProof w:val="0"/>
                <w:sz w:val="16"/>
                <w:szCs w:val="16"/>
                <w:lang w:eastAsia="ru-RU"/>
              </w:rPr>
              <w:t>0,0251</w:t>
            </w:r>
          </w:p>
        </w:tc>
      </w:tr>
      <w:tr w:rsidR="00E11BB3" w:rsidRPr="00E11BB3" w14:paraId="39B19971" w14:textId="77777777" w:rsidTr="001734DC">
        <w:trPr>
          <w:trHeight w:val="290"/>
        </w:trPr>
        <w:tc>
          <w:tcPr>
            <w:tcW w:w="1696" w:type="dxa"/>
            <w:tcBorders>
              <w:top w:val="single" w:sz="4" w:space="0" w:color="auto"/>
              <w:left w:val="single" w:sz="4" w:space="0" w:color="auto"/>
              <w:bottom w:val="single" w:sz="4" w:space="0" w:color="auto"/>
              <w:right w:val="single" w:sz="4" w:space="0" w:color="auto"/>
            </w:tcBorders>
            <w:vAlign w:val="center"/>
          </w:tcPr>
          <w:p w14:paraId="22EE518F"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12000</w:t>
            </w:r>
          </w:p>
        </w:tc>
        <w:tc>
          <w:tcPr>
            <w:tcW w:w="5103" w:type="dxa"/>
            <w:tcBorders>
              <w:top w:val="single" w:sz="4" w:space="0" w:color="auto"/>
              <w:left w:val="nil"/>
              <w:bottom w:val="single" w:sz="4" w:space="0" w:color="auto"/>
              <w:right w:val="single" w:sz="4" w:space="0" w:color="auto"/>
            </w:tcBorders>
            <w:vAlign w:val="center"/>
          </w:tcPr>
          <w:p w14:paraId="2BBB928C"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Метан</w:t>
            </w:r>
          </w:p>
        </w:tc>
        <w:tc>
          <w:tcPr>
            <w:tcW w:w="2835" w:type="dxa"/>
            <w:tcBorders>
              <w:top w:val="single" w:sz="4" w:space="0" w:color="auto"/>
              <w:left w:val="nil"/>
              <w:bottom w:val="single" w:sz="4" w:space="0" w:color="auto"/>
              <w:right w:val="single" w:sz="4" w:space="0" w:color="auto"/>
            </w:tcBorders>
            <w:vAlign w:val="center"/>
          </w:tcPr>
          <w:p w14:paraId="55F1D628" w14:textId="77777777" w:rsidR="00E11BB3" w:rsidRPr="00E11BB3" w:rsidRDefault="00E11BB3" w:rsidP="001734DC">
            <w:pPr>
              <w:tabs>
                <w:tab w:val="left" w:pos="257"/>
              </w:tabs>
              <w:jc w:val="center"/>
              <w:rPr>
                <w:rFonts w:ascii="Arial CYR" w:hAnsi="Arial CYR" w:cs="Arial CYR"/>
                <w:sz w:val="16"/>
                <w:szCs w:val="20"/>
              </w:rPr>
            </w:pPr>
            <w:r w:rsidRPr="00E11BB3">
              <w:rPr>
                <w:rFonts w:ascii="Arial CYR" w:hAnsi="Arial CYR" w:cs="Arial CYR"/>
                <w:noProof w:val="0"/>
                <w:sz w:val="16"/>
                <w:szCs w:val="16"/>
                <w:lang w:eastAsia="ru-RU"/>
              </w:rPr>
              <w:t>0,0045</w:t>
            </w:r>
          </w:p>
        </w:tc>
      </w:tr>
    </w:tbl>
    <w:p w14:paraId="6D5866E1" w14:textId="77777777" w:rsidR="00E11BB3" w:rsidRPr="00E11BB3" w:rsidRDefault="00E11BB3" w:rsidP="00E11BB3">
      <w:pPr>
        <w:pStyle w:val="34"/>
        <w:rPr>
          <w:rFonts w:ascii="Arial" w:hAnsi="Arial" w:cs="Arial"/>
          <w:b/>
          <w:bCs/>
          <w:noProof w:val="0"/>
          <w:sz w:val="16"/>
          <w:szCs w:val="24"/>
        </w:rPr>
      </w:pPr>
    </w:p>
    <w:p w14:paraId="736FB5FA" w14:textId="77777777" w:rsidR="00E11BB3" w:rsidRPr="00E11BB3" w:rsidRDefault="00E11BB3" w:rsidP="00E11BB3">
      <w:pPr>
        <w:pStyle w:val="1"/>
        <w:spacing w:line="240" w:lineRule="auto"/>
        <w:ind w:firstLine="567"/>
        <w:jc w:val="left"/>
        <w:rPr>
          <w:rFonts w:ascii="Arial" w:hAnsi="Arial" w:cs="Arial"/>
          <w:b/>
          <w:sz w:val="18"/>
          <w:szCs w:val="18"/>
        </w:rPr>
      </w:pPr>
    </w:p>
    <w:p w14:paraId="1FA53BEC" w14:textId="77777777" w:rsidR="00E11BB3" w:rsidRPr="00E11BB3" w:rsidRDefault="00E11BB3" w:rsidP="00E11BB3">
      <w:pPr>
        <w:pStyle w:val="34"/>
        <w:rPr>
          <w:rFonts w:ascii="Arial" w:hAnsi="Arial" w:cs="Arial"/>
          <w:b/>
          <w:bCs/>
          <w:noProof w:val="0"/>
          <w:sz w:val="18"/>
          <w:szCs w:val="18"/>
          <w:lang w:val="ru-RU"/>
        </w:rPr>
      </w:pPr>
    </w:p>
    <w:p w14:paraId="20F88934" w14:textId="77777777" w:rsidR="00E11BB3" w:rsidRPr="00E11BB3" w:rsidRDefault="00E11BB3" w:rsidP="00E11BB3">
      <w:pPr>
        <w:pStyle w:val="34"/>
        <w:rPr>
          <w:rFonts w:ascii="Arial" w:hAnsi="Arial" w:cs="Arial"/>
          <w:b/>
          <w:bCs/>
          <w:noProof w:val="0"/>
          <w:sz w:val="18"/>
          <w:szCs w:val="18"/>
        </w:rPr>
      </w:pPr>
      <w:r w:rsidRPr="00E11BB3">
        <w:rPr>
          <w:rFonts w:ascii="Arial" w:hAnsi="Arial" w:cs="Arial"/>
          <w:b/>
          <w:bCs/>
          <w:noProof w:val="0"/>
          <w:sz w:val="18"/>
          <w:szCs w:val="18"/>
        </w:rPr>
        <w:t xml:space="preserve">Найменування виробничого та технологічного процесу, технологічного устаткування (установки): </w:t>
      </w:r>
    </w:p>
    <w:p w14:paraId="79B459C4" w14:textId="77777777" w:rsidR="00E11BB3" w:rsidRPr="00E11BB3" w:rsidRDefault="00E11BB3" w:rsidP="00E11BB3">
      <w:pPr>
        <w:pStyle w:val="21"/>
        <w:ind w:firstLine="180"/>
        <w:rPr>
          <w:rFonts w:ascii="Arial" w:hAnsi="Arial" w:cs="Arial"/>
          <w:b/>
          <w:sz w:val="16"/>
          <w:szCs w:val="16"/>
          <w:lang w:val="uk-UA"/>
        </w:rPr>
      </w:pPr>
    </w:p>
    <w:p w14:paraId="16E4B828" w14:textId="77777777" w:rsidR="00E11BB3" w:rsidRPr="00E11BB3" w:rsidRDefault="00E11BB3" w:rsidP="00E11BB3">
      <w:pPr>
        <w:jc w:val="center"/>
        <w:rPr>
          <w:rFonts w:ascii="Arial" w:hAnsi="Arial" w:cs="Arial"/>
          <w:b/>
          <w:sz w:val="18"/>
          <w:szCs w:val="18"/>
        </w:rPr>
      </w:pPr>
      <w:r w:rsidRPr="00E11BB3">
        <w:rPr>
          <w:rFonts w:ascii="Arial" w:hAnsi="Arial" w:cs="Arial"/>
          <w:b/>
          <w:sz w:val="18"/>
          <w:szCs w:val="18"/>
        </w:rPr>
        <w:t>Код</w:t>
      </w:r>
      <w:r w:rsidRPr="00E11BB3">
        <w:rPr>
          <w:rFonts w:ascii="Arial" w:hAnsi="Arial" w:cs="Arial"/>
          <w:b/>
          <w:iCs/>
          <w:smallCaps/>
          <w:sz w:val="18"/>
          <w:szCs w:val="18"/>
        </w:rPr>
        <w:t xml:space="preserve">  1В.1.</w:t>
      </w:r>
      <w:r w:rsidRPr="00E11BB3">
        <w:rPr>
          <w:rFonts w:ascii="Arial" w:hAnsi="Arial" w:cs="Arial"/>
          <w:b/>
          <w:sz w:val="18"/>
          <w:szCs w:val="18"/>
        </w:rPr>
        <w:t>с</w:t>
      </w:r>
      <w:r w:rsidRPr="00E11BB3">
        <w:rPr>
          <w:rFonts w:ascii="Arial" w:hAnsi="Arial" w:cs="Arial"/>
          <w:b/>
          <w:smallCaps/>
          <w:sz w:val="18"/>
          <w:szCs w:val="18"/>
        </w:rPr>
        <w:t xml:space="preserve">. </w:t>
      </w:r>
      <w:r w:rsidRPr="00E11BB3">
        <w:rPr>
          <w:rFonts w:ascii="Arial" w:hAnsi="Arial" w:cs="Arial"/>
          <w:b/>
          <w:sz w:val="18"/>
          <w:szCs w:val="18"/>
        </w:rPr>
        <w:t xml:space="preserve"> Інші  неорганізовані викиди</w:t>
      </w:r>
    </w:p>
    <w:p w14:paraId="5F79850F" w14:textId="77777777" w:rsidR="00E11BB3" w:rsidRPr="00E11BB3" w:rsidRDefault="00E11BB3" w:rsidP="00E11BB3">
      <w:pPr>
        <w:jc w:val="center"/>
        <w:rPr>
          <w:sz w:val="16"/>
          <w:szCs w:val="16"/>
        </w:rPr>
      </w:pPr>
    </w:p>
    <w:tbl>
      <w:tblPr>
        <w:tblW w:w="9634" w:type="dxa"/>
        <w:tblInd w:w="392" w:type="dxa"/>
        <w:tblLook w:val="00A0" w:firstRow="1" w:lastRow="0" w:firstColumn="1" w:lastColumn="0" w:noHBand="0" w:noVBand="0"/>
      </w:tblPr>
      <w:tblGrid>
        <w:gridCol w:w="1696"/>
        <w:gridCol w:w="5103"/>
        <w:gridCol w:w="2835"/>
      </w:tblGrid>
      <w:tr w:rsidR="00E11BB3" w:rsidRPr="00E11BB3" w14:paraId="2557D042" w14:textId="77777777" w:rsidTr="001734DC">
        <w:trPr>
          <w:trHeight w:val="427"/>
        </w:trPr>
        <w:tc>
          <w:tcPr>
            <w:tcW w:w="6799" w:type="dxa"/>
            <w:gridSpan w:val="2"/>
            <w:tcBorders>
              <w:top w:val="single" w:sz="4" w:space="0" w:color="auto"/>
              <w:left w:val="single" w:sz="4" w:space="0" w:color="auto"/>
              <w:bottom w:val="single" w:sz="4" w:space="0" w:color="auto"/>
              <w:right w:val="single" w:sz="4" w:space="0" w:color="auto"/>
            </w:tcBorders>
            <w:vAlign w:val="center"/>
          </w:tcPr>
          <w:p w14:paraId="53F288EF" w14:textId="77777777" w:rsidR="00E11BB3" w:rsidRPr="00E11BB3" w:rsidRDefault="00E11BB3" w:rsidP="001734DC">
            <w:pPr>
              <w:jc w:val="center"/>
              <w:rPr>
                <w:rFonts w:ascii="Arial" w:hAnsi="Arial" w:cs="Arial"/>
                <w:sz w:val="16"/>
                <w:szCs w:val="16"/>
                <w:lang w:val="ru-RU" w:eastAsia="ru-RU"/>
              </w:rPr>
            </w:pPr>
            <w:r w:rsidRPr="00E11BB3">
              <w:rPr>
                <w:rFonts w:ascii="Arial" w:hAnsi="Arial" w:cs="Arial"/>
                <w:sz w:val="16"/>
                <w:szCs w:val="16"/>
              </w:rPr>
              <w:t>Забруднююча  речовина</w:t>
            </w:r>
          </w:p>
        </w:tc>
        <w:tc>
          <w:tcPr>
            <w:tcW w:w="2835" w:type="dxa"/>
            <w:vMerge w:val="restart"/>
            <w:tcBorders>
              <w:top w:val="single" w:sz="4" w:space="0" w:color="auto"/>
              <w:left w:val="nil"/>
              <w:right w:val="single" w:sz="4" w:space="0" w:color="auto"/>
            </w:tcBorders>
            <w:vAlign w:val="center"/>
          </w:tcPr>
          <w:p w14:paraId="1A7C15AA" w14:textId="77777777" w:rsidR="00E11BB3" w:rsidRPr="00E11BB3" w:rsidRDefault="00E11BB3" w:rsidP="001734DC">
            <w:pPr>
              <w:jc w:val="center"/>
              <w:rPr>
                <w:rFonts w:ascii="Arial" w:hAnsi="Arial" w:cs="Arial"/>
                <w:sz w:val="16"/>
                <w:szCs w:val="16"/>
                <w:lang w:val="ru-RU" w:eastAsia="ru-RU"/>
              </w:rPr>
            </w:pPr>
            <w:r w:rsidRPr="00E11BB3">
              <w:rPr>
                <w:rFonts w:ascii="Arial" w:hAnsi="Arial" w:cs="Arial"/>
                <w:sz w:val="16"/>
                <w:szCs w:val="16"/>
                <w:lang w:val="ru-RU" w:eastAsia="ru-RU"/>
              </w:rPr>
              <w:t>Потенційний викид забруднюючої речовини, тонн, з трьома десятковими знаками</w:t>
            </w:r>
          </w:p>
        </w:tc>
      </w:tr>
      <w:tr w:rsidR="00E11BB3" w:rsidRPr="00E11BB3" w14:paraId="297488A6" w14:textId="77777777" w:rsidTr="001734DC">
        <w:trPr>
          <w:trHeight w:val="263"/>
        </w:trPr>
        <w:tc>
          <w:tcPr>
            <w:tcW w:w="1696" w:type="dxa"/>
            <w:tcBorders>
              <w:top w:val="single" w:sz="4" w:space="0" w:color="auto"/>
              <w:left w:val="single" w:sz="4" w:space="0" w:color="auto"/>
              <w:bottom w:val="single" w:sz="4" w:space="0" w:color="auto"/>
              <w:right w:val="single" w:sz="4" w:space="0" w:color="auto"/>
            </w:tcBorders>
            <w:vAlign w:val="center"/>
          </w:tcPr>
          <w:p w14:paraId="34DD41FA" w14:textId="77777777" w:rsidR="00E11BB3" w:rsidRPr="00E11BB3" w:rsidRDefault="00E11BB3" w:rsidP="001734DC">
            <w:pPr>
              <w:jc w:val="center"/>
              <w:rPr>
                <w:rFonts w:ascii="Arial" w:hAnsi="Arial" w:cs="Arial"/>
                <w:sz w:val="16"/>
                <w:szCs w:val="16"/>
                <w:lang w:val="ru-RU" w:eastAsia="ru-RU"/>
              </w:rPr>
            </w:pPr>
            <w:r w:rsidRPr="00E11BB3">
              <w:rPr>
                <w:rFonts w:ascii="Arial" w:hAnsi="Arial" w:cs="Arial"/>
                <w:sz w:val="16"/>
                <w:szCs w:val="16"/>
              </w:rPr>
              <w:t>код</w:t>
            </w:r>
          </w:p>
        </w:tc>
        <w:tc>
          <w:tcPr>
            <w:tcW w:w="5103" w:type="dxa"/>
            <w:tcBorders>
              <w:top w:val="single" w:sz="4" w:space="0" w:color="auto"/>
              <w:left w:val="single" w:sz="4" w:space="0" w:color="auto"/>
              <w:bottom w:val="single" w:sz="4" w:space="0" w:color="auto"/>
              <w:right w:val="single" w:sz="4" w:space="0" w:color="auto"/>
            </w:tcBorders>
            <w:vAlign w:val="center"/>
          </w:tcPr>
          <w:p w14:paraId="2738F108" w14:textId="77777777" w:rsidR="00E11BB3" w:rsidRPr="00E11BB3" w:rsidRDefault="00E11BB3" w:rsidP="001734DC">
            <w:pPr>
              <w:jc w:val="center"/>
              <w:rPr>
                <w:rFonts w:ascii="Arial" w:hAnsi="Arial" w:cs="Arial"/>
                <w:sz w:val="16"/>
                <w:szCs w:val="16"/>
                <w:lang w:val="ru-RU" w:eastAsia="ru-RU"/>
              </w:rPr>
            </w:pPr>
            <w:r w:rsidRPr="00E11BB3">
              <w:rPr>
                <w:rFonts w:ascii="Arial" w:hAnsi="Arial" w:cs="Arial"/>
                <w:sz w:val="16"/>
                <w:szCs w:val="16"/>
              </w:rPr>
              <w:t>найменування</w:t>
            </w:r>
          </w:p>
        </w:tc>
        <w:tc>
          <w:tcPr>
            <w:tcW w:w="2835" w:type="dxa"/>
            <w:vMerge/>
            <w:tcBorders>
              <w:left w:val="nil"/>
              <w:bottom w:val="single" w:sz="4" w:space="0" w:color="auto"/>
              <w:right w:val="single" w:sz="4" w:space="0" w:color="auto"/>
            </w:tcBorders>
            <w:vAlign w:val="center"/>
          </w:tcPr>
          <w:p w14:paraId="4E83983F" w14:textId="77777777" w:rsidR="00E11BB3" w:rsidRPr="00E11BB3" w:rsidRDefault="00E11BB3" w:rsidP="001734DC">
            <w:pPr>
              <w:jc w:val="center"/>
              <w:rPr>
                <w:rFonts w:ascii="Arial" w:hAnsi="Arial" w:cs="Arial"/>
                <w:sz w:val="16"/>
                <w:szCs w:val="16"/>
                <w:lang w:val="ru-RU" w:eastAsia="ru-RU"/>
              </w:rPr>
            </w:pPr>
          </w:p>
        </w:tc>
      </w:tr>
      <w:tr w:rsidR="00E11BB3" w:rsidRPr="00E11BB3" w14:paraId="08EE54B4" w14:textId="77777777" w:rsidTr="001734DC">
        <w:trPr>
          <w:trHeight w:val="126"/>
        </w:trPr>
        <w:tc>
          <w:tcPr>
            <w:tcW w:w="1696" w:type="dxa"/>
            <w:tcBorders>
              <w:top w:val="nil"/>
              <w:left w:val="single" w:sz="4" w:space="0" w:color="auto"/>
              <w:bottom w:val="single" w:sz="4" w:space="0" w:color="auto"/>
              <w:right w:val="single" w:sz="4" w:space="0" w:color="auto"/>
            </w:tcBorders>
            <w:vAlign w:val="center"/>
          </w:tcPr>
          <w:p w14:paraId="76AB0106" w14:textId="77777777" w:rsidR="00E11BB3" w:rsidRPr="00E11BB3" w:rsidRDefault="00E11BB3" w:rsidP="001734DC">
            <w:pPr>
              <w:jc w:val="center"/>
              <w:rPr>
                <w:rFonts w:ascii="Arial" w:hAnsi="Arial" w:cs="Arial"/>
                <w:sz w:val="16"/>
                <w:szCs w:val="16"/>
                <w:lang w:val="ru-RU" w:eastAsia="ru-RU"/>
              </w:rPr>
            </w:pPr>
            <w:r w:rsidRPr="00E11BB3">
              <w:rPr>
                <w:rFonts w:ascii="Arial" w:hAnsi="Arial" w:cs="Arial"/>
                <w:sz w:val="16"/>
                <w:szCs w:val="16"/>
                <w:lang w:val="ru-RU" w:eastAsia="ru-RU"/>
              </w:rPr>
              <w:t>1</w:t>
            </w:r>
          </w:p>
        </w:tc>
        <w:tc>
          <w:tcPr>
            <w:tcW w:w="5103" w:type="dxa"/>
            <w:tcBorders>
              <w:top w:val="nil"/>
              <w:left w:val="nil"/>
              <w:bottom w:val="single" w:sz="4" w:space="0" w:color="auto"/>
              <w:right w:val="single" w:sz="4" w:space="0" w:color="auto"/>
            </w:tcBorders>
            <w:vAlign w:val="center"/>
          </w:tcPr>
          <w:p w14:paraId="19533047" w14:textId="77777777" w:rsidR="00E11BB3" w:rsidRPr="00E11BB3" w:rsidRDefault="00E11BB3" w:rsidP="001734DC">
            <w:pPr>
              <w:jc w:val="center"/>
              <w:rPr>
                <w:rFonts w:ascii="Arial" w:hAnsi="Arial" w:cs="Arial"/>
                <w:sz w:val="16"/>
                <w:szCs w:val="16"/>
                <w:lang w:val="ru-RU" w:eastAsia="ru-RU"/>
              </w:rPr>
            </w:pPr>
            <w:r w:rsidRPr="00E11BB3">
              <w:rPr>
                <w:rFonts w:ascii="Arial" w:hAnsi="Arial" w:cs="Arial"/>
                <w:sz w:val="16"/>
                <w:szCs w:val="16"/>
                <w:lang w:val="ru-RU" w:eastAsia="ru-RU"/>
              </w:rPr>
              <w:t>2</w:t>
            </w:r>
          </w:p>
        </w:tc>
        <w:tc>
          <w:tcPr>
            <w:tcW w:w="2835" w:type="dxa"/>
            <w:tcBorders>
              <w:top w:val="nil"/>
              <w:left w:val="nil"/>
              <w:bottom w:val="single" w:sz="4" w:space="0" w:color="auto"/>
              <w:right w:val="single" w:sz="4" w:space="0" w:color="auto"/>
            </w:tcBorders>
            <w:vAlign w:val="center"/>
          </w:tcPr>
          <w:p w14:paraId="276FD941" w14:textId="77777777" w:rsidR="00E11BB3" w:rsidRPr="00E11BB3" w:rsidRDefault="00E11BB3" w:rsidP="001734DC">
            <w:pPr>
              <w:jc w:val="center"/>
              <w:rPr>
                <w:rFonts w:ascii="Arial" w:hAnsi="Arial" w:cs="Arial"/>
                <w:sz w:val="16"/>
                <w:szCs w:val="16"/>
                <w:lang w:val="ru-RU" w:eastAsia="ru-RU"/>
              </w:rPr>
            </w:pPr>
            <w:r w:rsidRPr="00E11BB3">
              <w:rPr>
                <w:rFonts w:ascii="Arial" w:hAnsi="Arial" w:cs="Arial"/>
                <w:sz w:val="16"/>
                <w:szCs w:val="16"/>
                <w:lang w:val="ru-RU" w:eastAsia="ru-RU"/>
              </w:rPr>
              <w:t>3</w:t>
            </w:r>
          </w:p>
        </w:tc>
      </w:tr>
      <w:tr w:rsidR="00E11BB3" w:rsidRPr="00E11BB3" w14:paraId="3DF2BE8D" w14:textId="77777777" w:rsidTr="001734DC">
        <w:trPr>
          <w:trHeight w:val="497"/>
        </w:trPr>
        <w:tc>
          <w:tcPr>
            <w:tcW w:w="1696" w:type="dxa"/>
            <w:tcBorders>
              <w:top w:val="single" w:sz="4" w:space="0" w:color="auto"/>
              <w:left w:val="single" w:sz="4" w:space="0" w:color="auto"/>
              <w:bottom w:val="single" w:sz="4" w:space="0" w:color="auto"/>
              <w:right w:val="single" w:sz="4" w:space="0" w:color="auto"/>
            </w:tcBorders>
            <w:vAlign w:val="center"/>
          </w:tcPr>
          <w:p w14:paraId="3A3438CF" w14:textId="77777777" w:rsidR="00E11BB3" w:rsidRPr="00E11BB3" w:rsidRDefault="00E11BB3" w:rsidP="001734DC">
            <w:pPr>
              <w:jc w:val="center"/>
              <w:rPr>
                <w:rFonts w:ascii="Arial CYR" w:hAnsi="Arial CYR" w:cs="Arial CYR"/>
                <w:b/>
                <w:sz w:val="18"/>
                <w:szCs w:val="18"/>
              </w:rPr>
            </w:pPr>
            <w:r w:rsidRPr="00E11BB3">
              <w:rPr>
                <w:rFonts w:ascii="Arial CYR" w:hAnsi="Arial CYR" w:cs="Arial CYR"/>
                <w:b/>
                <w:sz w:val="18"/>
                <w:szCs w:val="18"/>
              </w:rPr>
              <w:t>00000</w:t>
            </w:r>
          </w:p>
        </w:tc>
        <w:tc>
          <w:tcPr>
            <w:tcW w:w="5103" w:type="dxa"/>
            <w:tcBorders>
              <w:top w:val="single" w:sz="4" w:space="0" w:color="auto"/>
              <w:left w:val="nil"/>
              <w:bottom w:val="single" w:sz="4" w:space="0" w:color="auto"/>
              <w:right w:val="single" w:sz="4" w:space="0" w:color="auto"/>
            </w:tcBorders>
            <w:vAlign w:val="center"/>
          </w:tcPr>
          <w:p w14:paraId="0074389E" w14:textId="77777777" w:rsidR="00E11BB3" w:rsidRPr="00E11BB3" w:rsidRDefault="00E11BB3" w:rsidP="001734DC">
            <w:pPr>
              <w:jc w:val="center"/>
              <w:rPr>
                <w:rFonts w:ascii="Arial CYR" w:hAnsi="Arial CYR" w:cs="Arial CYR"/>
                <w:b/>
                <w:sz w:val="18"/>
                <w:szCs w:val="18"/>
              </w:rPr>
            </w:pPr>
            <w:r w:rsidRPr="00E11BB3">
              <w:rPr>
                <w:rFonts w:ascii="Arial CYR" w:hAnsi="Arial CYR" w:cs="Arial CYR"/>
                <w:b/>
                <w:sz w:val="18"/>
                <w:szCs w:val="18"/>
              </w:rPr>
              <w:t>Усього за виробничим та технологічним процесом, технологічним устаткуванням (установкою)</w:t>
            </w:r>
          </w:p>
        </w:tc>
        <w:tc>
          <w:tcPr>
            <w:tcW w:w="2835" w:type="dxa"/>
            <w:tcBorders>
              <w:top w:val="single" w:sz="4" w:space="0" w:color="auto"/>
              <w:left w:val="nil"/>
              <w:bottom w:val="single" w:sz="4" w:space="0" w:color="auto"/>
              <w:right w:val="single" w:sz="4" w:space="0" w:color="auto"/>
            </w:tcBorders>
            <w:vAlign w:val="center"/>
          </w:tcPr>
          <w:p w14:paraId="05ACA998" w14:textId="77777777" w:rsidR="00E11BB3" w:rsidRPr="00E11BB3" w:rsidRDefault="00E11BB3" w:rsidP="001734DC">
            <w:pPr>
              <w:jc w:val="center"/>
              <w:rPr>
                <w:rFonts w:ascii="Arial CYR" w:hAnsi="Arial CYR" w:cs="Arial CYR"/>
                <w:b/>
                <w:bCs/>
                <w:sz w:val="20"/>
                <w:szCs w:val="20"/>
              </w:rPr>
            </w:pPr>
            <w:r w:rsidRPr="00E11BB3">
              <w:rPr>
                <w:rFonts w:ascii="Arial CYR" w:hAnsi="Arial CYR" w:cs="Arial CYR"/>
                <w:b/>
                <w:bCs/>
                <w:sz w:val="20"/>
                <w:szCs w:val="20"/>
              </w:rPr>
              <w:t>0,000</w:t>
            </w:r>
          </w:p>
          <w:p w14:paraId="4BF2D56E" w14:textId="77777777" w:rsidR="00E11BB3" w:rsidRPr="00E11BB3" w:rsidRDefault="00E11BB3" w:rsidP="001734DC">
            <w:pPr>
              <w:jc w:val="center"/>
              <w:rPr>
                <w:rFonts w:ascii="Arial CYR" w:hAnsi="Arial CYR" w:cs="Arial CYR"/>
                <w:b/>
                <w:sz w:val="18"/>
                <w:szCs w:val="18"/>
                <w:lang w:val="ru-RU"/>
              </w:rPr>
            </w:pPr>
          </w:p>
        </w:tc>
      </w:tr>
      <w:tr w:rsidR="00E11BB3" w:rsidRPr="00E11BB3" w14:paraId="2487A8BB" w14:textId="77777777" w:rsidTr="001734DC">
        <w:trPr>
          <w:trHeight w:val="127"/>
        </w:trPr>
        <w:tc>
          <w:tcPr>
            <w:tcW w:w="1696" w:type="dxa"/>
            <w:tcBorders>
              <w:top w:val="single" w:sz="4" w:space="0" w:color="auto"/>
              <w:left w:val="single" w:sz="4" w:space="0" w:color="auto"/>
              <w:bottom w:val="single" w:sz="4" w:space="0" w:color="auto"/>
              <w:right w:val="single" w:sz="4" w:space="0" w:color="auto"/>
            </w:tcBorders>
            <w:vAlign w:val="center"/>
          </w:tcPr>
          <w:p w14:paraId="2484FCCB" w14:textId="77777777" w:rsidR="00E11BB3" w:rsidRPr="00E11BB3" w:rsidRDefault="00E11BB3" w:rsidP="001734DC">
            <w:pPr>
              <w:jc w:val="center"/>
              <w:rPr>
                <w:rFonts w:ascii="Arial CYR" w:hAnsi="Arial CYR" w:cs="Arial CYR"/>
                <w:sz w:val="16"/>
                <w:szCs w:val="20"/>
              </w:rPr>
            </w:pPr>
            <w:r w:rsidRPr="00E11BB3">
              <w:rPr>
                <w:rFonts w:ascii="Arial CYR" w:hAnsi="Arial CYR" w:cs="Arial CYR"/>
                <w:sz w:val="16"/>
                <w:szCs w:val="20"/>
              </w:rPr>
              <w:t>03000</w:t>
            </w:r>
          </w:p>
        </w:tc>
        <w:tc>
          <w:tcPr>
            <w:tcW w:w="5103" w:type="dxa"/>
            <w:tcBorders>
              <w:top w:val="single" w:sz="4" w:space="0" w:color="auto"/>
              <w:left w:val="nil"/>
              <w:bottom w:val="single" w:sz="4" w:space="0" w:color="auto"/>
              <w:right w:val="single" w:sz="4" w:space="0" w:color="auto"/>
            </w:tcBorders>
            <w:vAlign w:val="center"/>
          </w:tcPr>
          <w:p w14:paraId="1CE2BBDC"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 xml:space="preserve">Речовини у вигляді суспендованих твердих частинок </w:t>
            </w:r>
          </w:p>
          <w:p w14:paraId="414D9EAB"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(мікрочастинки та волокна)</w:t>
            </w:r>
          </w:p>
        </w:tc>
        <w:tc>
          <w:tcPr>
            <w:tcW w:w="2835" w:type="dxa"/>
            <w:tcBorders>
              <w:top w:val="single" w:sz="4" w:space="0" w:color="auto"/>
              <w:left w:val="nil"/>
              <w:bottom w:val="single" w:sz="4" w:space="0" w:color="auto"/>
              <w:right w:val="single" w:sz="4" w:space="0" w:color="auto"/>
            </w:tcBorders>
            <w:vAlign w:val="center"/>
          </w:tcPr>
          <w:p w14:paraId="59CCE55B" w14:textId="77777777" w:rsidR="00E11BB3" w:rsidRPr="00E11BB3" w:rsidRDefault="00E11BB3" w:rsidP="001734DC">
            <w:pPr>
              <w:jc w:val="center"/>
              <w:rPr>
                <w:rFonts w:ascii="Arial" w:hAnsi="Arial" w:cs="Arial"/>
                <w:noProof w:val="0"/>
                <w:sz w:val="16"/>
                <w:szCs w:val="16"/>
                <w:lang w:val="ru-RU" w:eastAsia="ru-RU"/>
              </w:rPr>
            </w:pPr>
            <w:r w:rsidRPr="00E11BB3">
              <w:rPr>
                <w:rFonts w:ascii="Arial" w:hAnsi="Arial" w:cs="Arial"/>
                <w:noProof w:val="0"/>
                <w:sz w:val="16"/>
                <w:szCs w:val="16"/>
                <w:lang w:val="ru-RU" w:eastAsia="ru-RU"/>
              </w:rPr>
              <w:t>0,00009</w:t>
            </w:r>
          </w:p>
        </w:tc>
      </w:tr>
    </w:tbl>
    <w:p w14:paraId="0360CB27" w14:textId="77777777" w:rsidR="00E11BB3" w:rsidRPr="00E11BB3" w:rsidRDefault="00E11BB3" w:rsidP="00E11BB3">
      <w:pPr>
        <w:pStyle w:val="34"/>
        <w:rPr>
          <w:rFonts w:ascii="Arial" w:hAnsi="Arial" w:cs="Arial"/>
          <w:b/>
          <w:bCs/>
          <w:noProof w:val="0"/>
          <w:sz w:val="16"/>
          <w:szCs w:val="24"/>
        </w:rPr>
      </w:pPr>
    </w:p>
    <w:p w14:paraId="335E5A01" w14:textId="77777777" w:rsidR="00E11BB3" w:rsidRPr="00E11BB3" w:rsidRDefault="00E11BB3" w:rsidP="00E11BB3">
      <w:pPr>
        <w:rPr>
          <w:rFonts w:ascii="Arial" w:hAnsi="Arial" w:cs="Arial"/>
          <w:b/>
        </w:rPr>
      </w:pPr>
    </w:p>
    <w:p w14:paraId="0F5D4348" w14:textId="77777777" w:rsidR="00E11BB3" w:rsidRDefault="00E11BB3" w:rsidP="00E11BB3">
      <w:pPr>
        <w:rPr>
          <w:rFonts w:ascii="Arial" w:hAnsi="Arial" w:cs="Arial"/>
          <w:b/>
        </w:rPr>
      </w:pPr>
    </w:p>
    <w:p w14:paraId="45AFB31A" w14:textId="12E5A7A6" w:rsidR="00E11BB3" w:rsidRPr="00E11BB3" w:rsidRDefault="00E11BB3" w:rsidP="00E11BB3">
      <w:pPr>
        <w:rPr>
          <w:rFonts w:ascii="Arial" w:hAnsi="Arial" w:cs="Arial"/>
          <w:b/>
          <w:noProof w:val="0"/>
          <w:lang w:val="ru-RU" w:eastAsia="ru-RU"/>
        </w:rPr>
      </w:pPr>
      <w:r w:rsidRPr="00E11BB3">
        <w:rPr>
          <w:rFonts w:ascii="Arial" w:hAnsi="Arial" w:cs="Arial"/>
          <w:b/>
        </w:rPr>
        <w:lastRenderedPageBreak/>
        <w:t>Заходи щодо скорочення викидів забруднюючих речовин</w:t>
      </w:r>
    </w:p>
    <w:p w14:paraId="0076C504" w14:textId="77777777" w:rsidR="00E11BB3" w:rsidRPr="00E11BB3" w:rsidRDefault="00E11BB3" w:rsidP="00E11BB3">
      <w:pPr>
        <w:rPr>
          <w:rFonts w:ascii="Arial" w:hAnsi="Arial"/>
          <w:b/>
          <w:lang w:eastAsia="ru-RU"/>
        </w:rPr>
      </w:pPr>
    </w:p>
    <w:p w14:paraId="6770D263" w14:textId="77777777" w:rsidR="00E11BB3" w:rsidRPr="00E11BB3" w:rsidRDefault="00E11BB3" w:rsidP="00E11BB3">
      <w:pPr>
        <w:ind w:firstLine="709"/>
        <w:jc w:val="both"/>
        <w:rPr>
          <w:spacing w:val="-6"/>
          <w:sz w:val="28"/>
          <w:szCs w:val="28"/>
        </w:rPr>
      </w:pPr>
      <w:r w:rsidRPr="00E11BB3">
        <w:rPr>
          <w:spacing w:val="-6"/>
          <w:sz w:val="28"/>
          <w:szCs w:val="28"/>
        </w:rPr>
        <w:t xml:space="preserve">У зв’язку з досягненням встановлених нормативів граничнодопустимих викидів для найбільш поширених і небезпечних забруднюючих речовин заходи щодо скорочення викидів забруднюючих речовин не встановлюються. </w:t>
      </w:r>
    </w:p>
    <w:p w14:paraId="6E44190C" w14:textId="77777777" w:rsidR="00E11BB3" w:rsidRPr="00E11BB3" w:rsidRDefault="00E11BB3" w:rsidP="00E11BB3">
      <w:pPr>
        <w:ind w:firstLine="709"/>
        <w:jc w:val="both"/>
        <w:rPr>
          <w:spacing w:val="-10"/>
          <w:sz w:val="28"/>
        </w:rPr>
      </w:pPr>
      <w:r w:rsidRPr="00E11BB3">
        <w:rPr>
          <w:spacing w:val="-10"/>
          <w:sz w:val="28"/>
        </w:rPr>
        <w:t>Заходи щодо досягнення встановлених нормативів граничнодопустимих викидів</w:t>
      </w:r>
      <w:r w:rsidRPr="00E11BB3">
        <w:rPr>
          <w:b/>
          <w:spacing w:val="-10"/>
          <w:sz w:val="28"/>
        </w:rPr>
        <w:t xml:space="preserve"> </w:t>
      </w:r>
      <w:r w:rsidRPr="00E11BB3">
        <w:rPr>
          <w:spacing w:val="-10"/>
          <w:sz w:val="28"/>
        </w:rPr>
        <w:t xml:space="preserve">для найбільш поширених і небезпечних забруднюючих речовин </w:t>
      </w:r>
      <w:r w:rsidRPr="00E11BB3">
        <w:rPr>
          <w:spacing w:val="-10"/>
          <w:sz w:val="28"/>
          <w:szCs w:val="28"/>
        </w:rPr>
        <w:t>не встановлюються.</w:t>
      </w:r>
    </w:p>
    <w:p w14:paraId="4581DB0B" w14:textId="77777777" w:rsidR="00E11BB3" w:rsidRPr="00E11BB3" w:rsidRDefault="00E11BB3" w:rsidP="00E11BB3">
      <w:pPr>
        <w:ind w:firstLine="709"/>
        <w:jc w:val="both"/>
        <w:rPr>
          <w:sz w:val="28"/>
        </w:rPr>
      </w:pPr>
      <w:r w:rsidRPr="00E11BB3">
        <w:rPr>
          <w:sz w:val="28"/>
        </w:rPr>
        <w:t xml:space="preserve">Заходи щодо обмеження обсягів залпових викидів забруднюючих речовин в атмосферне повітря </w:t>
      </w:r>
      <w:r w:rsidRPr="00E11BB3">
        <w:rPr>
          <w:spacing w:val="-10"/>
          <w:sz w:val="28"/>
          <w:szCs w:val="28"/>
        </w:rPr>
        <w:t>не встановлюються.</w:t>
      </w:r>
      <w:r w:rsidRPr="00E11BB3">
        <w:rPr>
          <w:sz w:val="28"/>
        </w:rPr>
        <w:t xml:space="preserve"> </w:t>
      </w:r>
    </w:p>
    <w:p w14:paraId="21BD0E3D" w14:textId="77777777" w:rsidR="00E11BB3" w:rsidRPr="00E11BB3" w:rsidRDefault="00E11BB3" w:rsidP="00E11BB3">
      <w:pPr>
        <w:ind w:firstLine="709"/>
        <w:jc w:val="both"/>
        <w:rPr>
          <w:spacing w:val="-10"/>
          <w:sz w:val="28"/>
          <w:szCs w:val="28"/>
        </w:rPr>
      </w:pPr>
      <w:r w:rsidRPr="00E11BB3">
        <w:rPr>
          <w:sz w:val="28"/>
        </w:rPr>
        <w:t xml:space="preserve">Заходи щодо остаточного припинення діяльності, пов'язаної з викидами забруднюючих речовин в атмосферне повітря, та приведення місця діяльності у задовільний стан </w:t>
      </w:r>
      <w:r w:rsidRPr="00E11BB3">
        <w:rPr>
          <w:spacing w:val="-10"/>
          <w:sz w:val="28"/>
          <w:szCs w:val="28"/>
        </w:rPr>
        <w:t>не встановлюються.</w:t>
      </w:r>
    </w:p>
    <w:p w14:paraId="6CD7FA72" w14:textId="77777777" w:rsidR="00E11BB3" w:rsidRPr="00E11BB3" w:rsidRDefault="00E11BB3" w:rsidP="00E11BB3">
      <w:pPr>
        <w:ind w:firstLine="708"/>
        <w:jc w:val="both"/>
        <w:rPr>
          <w:spacing w:val="-8"/>
          <w:sz w:val="28"/>
          <w:szCs w:val="28"/>
        </w:rPr>
      </w:pPr>
      <w:r w:rsidRPr="00E11BB3">
        <w:rPr>
          <w:spacing w:val="-8"/>
          <w:sz w:val="28"/>
          <w:szCs w:val="28"/>
        </w:rPr>
        <w:t>Заходи щодо охорони атмосферного повітря при несприятливих метеорологічних умовах здійснюються відповідно до вимог Методичних вказівок «Регулирование выбросов при неблагоприятных метеорологических условиях» (РД 52.04.52-85), затверджених Державним комітетом СРСР по гідрометеорології та контролю природного середовища 01.12.86, для об'єктів, які розташовані в населених пунктах, де Державною гідрометеорологічною службою України проводиться або планується проведення прогнозування несприятливих метеорологічних умов.</w:t>
      </w:r>
    </w:p>
    <w:p w14:paraId="34AFE1C6" w14:textId="77777777" w:rsidR="00E11BB3" w:rsidRPr="00E11BB3" w:rsidRDefault="00E11BB3" w:rsidP="00E11BB3">
      <w:pPr>
        <w:tabs>
          <w:tab w:val="left" w:pos="720"/>
        </w:tabs>
        <w:ind w:firstLine="720"/>
        <w:jc w:val="both"/>
        <w:rPr>
          <w:noProof w:val="0"/>
          <w:sz w:val="28"/>
          <w:szCs w:val="28"/>
          <w:lang w:eastAsia="ru-RU"/>
        </w:rPr>
      </w:pPr>
      <w:r w:rsidRPr="00E11BB3">
        <w:rPr>
          <w:noProof w:val="0"/>
          <w:sz w:val="28"/>
          <w:szCs w:val="28"/>
          <w:lang w:eastAsia="ru-RU"/>
        </w:rPr>
        <w:t>Заходи щодо охорони атмосферного повітря при несприятливих метеорологічних умов наводяться у таблиці 11.1 (10.1).</w:t>
      </w:r>
    </w:p>
    <w:p w14:paraId="5A75343B" w14:textId="77777777" w:rsidR="00E11BB3" w:rsidRPr="00E11BB3" w:rsidRDefault="00E11BB3" w:rsidP="00E11BB3">
      <w:pPr>
        <w:ind w:left="360"/>
        <w:contextualSpacing/>
        <w:jc w:val="right"/>
        <w:rPr>
          <w:noProof w:val="0"/>
          <w:sz w:val="28"/>
          <w:szCs w:val="16"/>
          <w:lang w:eastAsia="ru-RU"/>
        </w:rPr>
      </w:pPr>
      <w:r w:rsidRPr="00E11BB3">
        <w:rPr>
          <w:noProof w:val="0"/>
          <w:sz w:val="28"/>
          <w:szCs w:val="16"/>
          <w:lang w:eastAsia="ru-RU"/>
        </w:rPr>
        <w:t>Таблиця 11.1 (10.1)</w:t>
      </w: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9"/>
        <w:gridCol w:w="3205"/>
        <w:gridCol w:w="1417"/>
        <w:gridCol w:w="992"/>
        <w:gridCol w:w="1134"/>
        <w:gridCol w:w="1795"/>
      </w:tblGrid>
      <w:tr w:rsidR="00E11BB3" w:rsidRPr="00E11BB3" w14:paraId="710ED15F" w14:textId="77777777" w:rsidTr="001734DC">
        <w:trPr>
          <w:jc w:val="center"/>
        </w:trPr>
        <w:tc>
          <w:tcPr>
            <w:tcW w:w="1309" w:type="dxa"/>
            <w:vAlign w:val="center"/>
          </w:tcPr>
          <w:p w14:paraId="5D61AA53" w14:textId="77777777" w:rsidR="00E11BB3" w:rsidRPr="00E11BB3" w:rsidRDefault="00E11BB3" w:rsidP="001734DC">
            <w:pPr>
              <w:ind w:left="-73" w:right="-38"/>
              <w:jc w:val="center"/>
              <w:rPr>
                <w:rFonts w:ascii="Arial" w:hAnsi="Arial" w:cs="Arial"/>
                <w:noProof w:val="0"/>
                <w:sz w:val="16"/>
                <w:szCs w:val="20"/>
                <w:lang w:eastAsia="ru-RU"/>
              </w:rPr>
            </w:pPr>
            <w:r w:rsidRPr="00E11BB3">
              <w:rPr>
                <w:rFonts w:ascii="Arial" w:hAnsi="Arial" w:cs="Arial"/>
                <w:noProof w:val="0"/>
                <w:sz w:val="16"/>
                <w:szCs w:val="20"/>
                <w:lang w:eastAsia="ru-RU"/>
              </w:rPr>
              <w:t>Код виробничого чи технологічного процесу, технологічного устаткування (установки)</w:t>
            </w:r>
          </w:p>
        </w:tc>
        <w:tc>
          <w:tcPr>
            <w:tcW w:w="3205" w:type="dxa"/>
            <w:vAlign w:val="center"/>
          </w:tcPr>
          <w:p w14:paraId="06D02BC4" w14:textId="77777777" w:rsidR="00E11BB3" w:rsidRPr="00E11BB3" w:rsidRDefault="00E11BB3" w:rsidP="001734DC">
            <w:pPr>
              <w:jc w:val="center"/>
              <w:rPr>
                <w:rFonts w:ascii="Arial" w:hAnsi="Arial" w:cs="Arial"/>
                <w:noProof w:val="0"/>
                <w:sz w:val="16"/>
                <w:szCs w:val="20"/>
                <w:lang w:eastAsia="ru-RU"/>
              </w:rPr>
            </w:pPr>
            <w:r w:rsidRPr="00E11BB3">
              <w:rPr>
                <w:rFonts w:ascii="Arial" w:hAnsi="Arial" w:cs="Arial"/>
                <w:noProof w:val="0"/>
                <w:sz w:val="16"/>
                <w:szCs w:val="20"/>
                <w:lang w:eastAsia="ru-RU"/>
              </w:rPr>
              <w:t>Найменування заходу</w:t>
            </w:r>
          </w:p>
        </w:tc>
        <w:tc>
          <w:tcPr>
            <w:tcW w:w="1417" w:type="dxa"/>
            <w:vAlign w:val="center"/>
          </w:tcPr>
          <w:p w14:paraId="7B2BAA1C" w14:textId="77777777" w:rsidR="00E11BB3" w:rsidRPr="00E11BB3" w:rsidRDefault="00E11BB3" w:rsidP="001734DC">
            <w:pPr>
              <w:jc w:val="center"/>
              <w:rPr>
                <w:rFonts w:ascii="Arial" w:hAnsi="Arial" w:cs="Arial"/>
                <w:noProof w:val="0"/>
                <w:sz w:val="16"/>
                <w:szCs w:val="20"/>
                <w:lang w:eastAsia="ru-RU"/>
              </w:rPr>
            </w:pPr>
            <w:r w:rsidRPr="00E11BB3">
              <w:rPr>
                <w:rFonts w:ascii="Arial" w:hAnsi="Arial" w:cs="Arial"/>
                <w:noProof w:val="0"/>
                <w:sz w:val="16"/>
                <w:szCs w:val="20"/>
                <w:lang w:eastAsia="ru-RU"/>
              </w:rPr>
              <w:t>Термін виконання заходу</w:t>
            </w:r>
          </w:p>
        </w:tc>
        <w:tc>
          <w:tcPr>
            <w:tcW w:w="992" w:type="dxa"/>
            <w:vAlign w:val="center"/>
          </w:tcPr>
          <w:p w14:paraId="5529DEF2" w14:textId="77777777" w:rsidR="00E11BB3" w:rsidRPr="00E11BB3" w:rsidRDefault="00E11BB3" w:rsidP="001734DC">
            <w:pPr>
              <w:ind w:left="-71" w:right="-49"/>
              <w:jc w:val="center"/>
              <w:rPr>
                <w:rFonts w:ascii="Arial" w:hAnsi="Arial" w:cs="Arial"/>
                <w:noProof w:val="0"/>
                <w:sz w:val="16"/>
                <w:szCs w:val="20"/>
                <w:lang w:eastAsia="ru-RU"/>
              </w:rPr>
            </w:pPr>
            <w:r w:rsidRPr="00E11BB3">
              <w:rPr>
                <w:rFonts w:ascii="Arial" w:hAnsi="Arial" w:cs="Arial"/>
                <w:noProof w:val="0"/>
                <w:sz w:val="16"/>
                <w:szCs w:val="20"/>
                <w:lang w:eastAsia="ru-RU"/>
              </w:rPr>
              <w:t>Номер джерела викиду на карті-схемі</w:t>
            </w:r>
          </w:p>
        </w:tc>
        <w:tc>
          <w:tcPr>
            <w:tcW w:w="1134" w:type="dxa"/>
            <w:vAlign w:val="center"/>
          </w:tcPr>
          <w:p w14:paraId="425ABD9C" w14:textId="77777777" w:rsidR="00E11BB3" w:rsidRPr="00E11BB3" w:rsidRDefault="00E11BB3" w:rsidP="001734DC">
            <w:pPr>
              <w:ind w:left="-88"/>
              <w:jc w:val="center"/>
              <w:rPr>
                <w:rFonts w:ascii="Arial" w:hAnsi="Arial" w:cs="Arial"/>
                <w:noProof w:val="0"/>
                <w:sz w:val="16"/>
                <w:szCs w:val="20"/>
                <w:lang w:eastAsia="ru-RU"/>
              </w:rPr>
            </w:pPr>
            <w:r w:rsidRPr="00E11BB3">
              <w:rPr>
                <w:rFonts w:ascii="Arial" w:hAnsi="Arial" w:cs="Arial"/>
                <w:noProof w:val="0"/>
                <w:sz w:val="16"/>
                <w:szCs w:val="20"/>
                <w:lang w:eastAsia="ru-RU"/>
              </w:rPr>
              <w:t>Загальний обсяг витрат за кошторисною вартістю, тис. грн.</w:t>
            </w:r>
          </w:p>
        </w:tc>
        <w:tc>
          <w:tcPr>
            <w:tcW w:w="1795" w:type="dxa"/>
            <w:vAlign w:val="center"/>
          </w:tcPr>
          <w:p w14:paraId="2E28DF64" w14:textId="77777777" w:rsidR="00E11BB3" w:rsidRPr="00E11BB3" w:rsidRDefault="00E11BB3" w:rsidP="001734DC">
            <w:pPr>
              <w:ind w:left="-108" w:right="-84"/>
              <w:jc w:val="center"/>
              <w:rPr>
                <w:rFonts w:ascii="Arial" w:hAnsi="Arial" w:cs="Arial"/>
                <w:noProof w:val="0"/>
                <w:sz w:val="16"/>
                <w:szCs w:val="20"/>
                <w:lang w:eastAsia="ru-RU"/>
              </w:rPr>
            </w:pPr>
            <w:r w:rsidRPr="00E11BB3">
              <w:rPr>
                <w:rFonts w:ascii="Arial" w:hAnsi="Arial" w:cs="Arial"/>
                <w:noProof w:val="0"/>
                <w:sz w:val="16"/>
                <w:szCs w:val="20"/>
                <w:lang w:eastAsia="ru-RU"/>
              </w:rPr>
              <w:t>Очікуване зменшення викидів забруднюючих речовин в атмосферне повітря після впровадження заходу, т/рік</w:t>
            </w:r>
          </w:p>
        </w:tc>
      </w:tr>
      <w:tr w:rsidR="00E11BB3" w:rsidRPr="00E11BB3" w14:paraId="401A88BE" w14:textId="77777777" w:rsidTr="001734DC">
        <w:trPr>
          <w:jc w:val="center"/>
        </w:trPr>
        <w:tc>
          <w:tcPr>
            <w:tcW w:w="1309" w:type="dxa"/>
          </w:tcPr>
          <w:p w14:paraId="608325BE" w14:textId="77777777" w:rsidR="00E11BB3" w:rsidRPr="00E11BB3" w:rsidRDefault="00E11BB3" w:rsidP="001734DC">
            <w:pPr>
              <w:jc w:val="center"/>
              <w:rPr>
                <w:rFonts w:ascii="Arial" w:hAnsi="Arial" w:cs="Arial"/>
                <w:noProof w:val="0"/>
                <w:sz w:val="16"/>
                <w:szCs w:val="20"/>
                <w:lang w:eastAsia="ru-RU"/>
              </w:rPr>
            </w:pPr>
            <w:r w:rsidRPr="00E11BB3">
              <w:rPr>
                <w:rFonts w:ascii="Arial" w:hAnsi="Arial" w:cs="Arial"/>
                <w:noProof w:val="0"/>
                <w:sz w:val="16"/>
                <w:szCs w:val="20"/>
                <w:lang w:eastAsia="ru-RU"/>
              </w:rPr>
              <w:t>1</w:t>
            </w:r>
          </w:p>
        </w:tc>
        <w:tc>
          <w:tcPr>
            <w:tcW w:w="3205" w:type="dxa"/>
          </w:tcPr>
          <w:p w14:paraId="224BCA29" w14:textId="77777777" w:rsidR="00E11BB3" w:rsidRPr="00E11BB3" w:rsidRDefault="00E11BB3" w:rsidP="001734DC">
            <w:pPr>
              <w:jc w:val="center"/>
              <w:rPr>
                <w:rFonts w:ascii="Arial" w:hAnsi="Arial" w:cs="Arial"/>
                <w:noProof w:val="0"/>
                <w:sz w:val="16"/>
                <w:szCs w:val="20"/>
                <w:lang w:eastAsia="ru-RU"/>
              </w:rPr>
            </w:pPr>
            <w:r w:rsidRPr="00E11BB3">
              <w:rPr>
                <w:rFonts w:ascii="Arial" w:hAnsi="Arial" w:cs="Arial"/>
                <w:noProof w:val="0"/>
                <w:sz w:val="16"/>
                <w:szCs w:val="20"/>
                <w:lang w:eastAsia="ru-RU"/>
              </w:rPr>
              <w:t>2</w:t>
            </w:r>
          </w:p>
        </w:tc>
        <w:tc>
          <w:tcPr>
            <w:tcW w:w="1417" w:type="dxa"/>
          </w:tcPr>
          <w:p w14:paraId="50973C18" w14:textId="77777777" w:rsidR="00E11BB3" w:rsidRPr="00E11BB3" w:rsidRDefault="00E11BB3" w:rsidP="001734DC">
            <w:pPr>
              <w:jc w:val="center"/>
              <w:rPr>
                <w:rFonts w:ascii="Arial" w:hAnsi="Arial" w:cs="Arial"/>
                <w:noProof w:val="0"/>
                <w:sz w:val="16"/>
                <w:szCs w:val="20"/>
                <w:lang w:eastAsia="ru-RU"/>
              </w:rPr>
            </w:pPr>
            <w:r w:rsidRPr="00E11BB3">
              <w:rPr>
                <w:rFonts w:ascii="Arial" w:hAnsi="Arial" w:cs="Arial"/>
                <w:noProof w:val="0"/>
                <w:sz w:val="16"/>
                <w:szCs w:val="20"/>
                <w:lang w:eastAsia="ru-RU"/>
              </w:rPr>
              <w:t>3</w:t>
            </w:r>
          </w:p>
        </w:tc>
        <w:tc>
          <w:tcPr>
            <w:tcW w:w="992" w:type="dxa"/>
          </w:tcPr>
          <w:p w14:paraId="54E93D35" w14:textId="77777777" w:rsidR="00E11BB3" w:rsidRPr="00E11BB3" w:rsidRDefault="00E11BB3" w:rsidP="001734DC">
            <w:pPr>
              <w:jc w:val="center"/>
              <w:rPr>
                <w:rFonts w:ascii="Arial" w:hAnsi="Arial" w:cs="Arial"/>
                <w:noProof w:val="0"/>
                <w:sz w:val="16"/>
                <w:szCs w:val="20"/>
                <w:lang w:eastAsia="ru-RU"/>
              </w:rPr>
            </w:pPr>
            <w:r w:rsidRPr="00E11BB3">
              <w:rPr>
                <w:rFonts w:ascii="Arial" w:hAnsi="Arial" w:cs="Arial"/>
                <w:noProof w:val="0"/>
                <w:sz w:val="16"/>
                <w:szCs w:val="20"/>
                <w:lang w:eastAsia="ru-RU"/>
              </w:rPr>
              <w:t>4</w:t>
            </w:r>
          </w:p>
        </w:tc>
        <w:tc>
          <w:tcPr>
            <w:tcW w:w="1134" w:type="dxa"/>
          </w:tcPr>
          <w:p w14:paraId="12DE07F4" w14:textId="77777777" w:rsidR="00E11BB3" w:rsidRPr="00E11BB3" w:rsidRDefault="00E11BB3" w:rsidP="001734DC">
            <w:pPr>
              <w:jc w:val="center"/>
              <w:rPr>
                <w:rFonts w:ascii="Arial" w:hAnsi="Arial" w:cs="Arial"/>
                <w:noProof w:val="0"/>
                <w:sz w:val="16"/>
                <w:szCs w:val="20"/>
                <w:lang w:eastAsia="ru-RU"/>
              </w:rPr>
            </w:pPr>
            <w:r w:rsidRPr="00E11BB3">
              <w:rPr>
                <w:rFonts w:ascii="Arial" w:hAnsi="Arial" w:cs="Arial"/>
                <w:noProof w:val="0"/>
                <w:sz w:val="16"/>
                <w:szCs w:val="20"/>
                <w:lang w:eastAsia="ru-RU"/>
              </w:rPr>
              <w:t>5</w:t>
            </w:r>
          </w:p>
        </w:tc>
        <w:tc>
          <w:tcPr>
            <w:tcW w:w="1795" w:type="dxa"/>
          </w:tcPr>
          <w:p w14:paraId="6AE3CC1E" w14:textId="77777777" w:rsidR="00E11BB3" w:rsidRPr="00E11BB3" w:rsidRDefault="00E11BB3" w:rsidP="001734DC">
            <w:pPr>
              <w:jc w:val="center"/>
              <w:rPr>
                <w:rFonts w:ascii="Arial" w:hAnsi="Arial" w:cs="Arial"/>
                <w:noProof w:val="0"/>
                <w:sz w:val="16"/>
                <w:szCs w:val="20"/>
                <w:lang w:eastAsia="ru-RU"/>
              </w:rPr>
            </w:pPr>
            <w:r w:rsidRPr="00E11BB3">
              <w:rPr>
                <w:rFonts w:ascii="Arial" w:hAnsi="Arial" w:cs="Arial"/>
                <w:noProof w:val="0"/>
                <w:sz w:val="16"/>
                <w:szCs w:val="20"/>
                <w:lang w:eastAsia="ru-RU"/>
              </w:rPr>
              <w:t>6</w:t>
            </w:r>
          </w:p>
        </w:tc>
      </w:tr>
      <w:tr w:rsidR="00E11BB3" w:rsidRPr="00E11BB3" w14:paraId="0042EED2" w14:textId="77777777" w:rsidTr="001734DC">
        <w:trPr>
          <w:jc w:val="center"/>
        </w:trPr>
        <w:tc>
          <w:tcPr>
            <w:tcW w:w="9852" w:type="dxa"/>
            <w:gridSpan w:val="6"/>
          </w:tcPr>
          <w:p w14:paraId="54FCC5F3" w14:textId="77777777" w:rsidR="00E11BB3" w:rsidRPr="00E11BB3" w:rsidRDefault="00E11BB3" w:rsidP="001734DC">
            <w:pPr>
              <w:jc w:val="center"/>
              <w:rPr>
                <w:rFonts w:ascii="Arial" w:hAnsi="Arial" w:cs="Arial"/>
                <w:b/>
                <w:noProof w:val="0"/>
                <w:sz w:val="16"/>
                <w:szCs w:val="16"/>
                <w:lang w:eastAsia="ru-RU"/>
              </w:rPr>
            </w:pPr>
            <w:r w:rsidRPr="00E11BB3">
              <w:rPr>
                <w:rFonts w:ascii="Arial" w:hAnsi="Arial" w:cs="Arial"/>
                <w:noProof w:val="0"/>
                <w:sz w:val="16"/>
                <w:szCs w:val="16"/>
                <w:lang w:eastAsia="ru-RU"/>
              </w:rPr>
              <w:t>Заходи щодо охорони атмосферного повітря при несприятливих метеорологічних умовах</w:t>
            </w:r>
          </w:p>
        </w:tc>
      </w:tr>
      <w:tr w:rsidR="00E11BB3" w:rsidRPr="00E11BB3" w14:paraId="466AB988" w14:textId="77777777" w:rsidTr="001734DC">
        <w:trPr>
          <w:trHeight w:val="540"/>
          <w:jc w:val="center"/>
        </w:trPr>
        <w:tc>
          <w:tcPr>
            <w:tcW w:w="1309" w:type="dxa"/>
            <w:vMerge w:val="restart"/>
            <w:vAlign w:val="center"/>
          </w:tcPr>
          <w:p w14:paraId="22D0A537" w14:textId="77777777" w:rsidR="00E11BB3" w:rsidRPr="00E11BB3" w:rsidRDefault="00E11BB3" w:rsidP="001734DC">
            <w:pPr>
              <w:pStyle w:val="1"/>
              <w:spacing w:line="240" w:lineRule="auto"/>
              <w:jc w:val="center"/>
              <w:rPr>
                <w:rFonts w:ascii="Arial" w:hAnsi="Arial" w:cs="Arial"/>
                <w:sz w:val="16"/>
                <w:szCs w:val="16"/>
              </w:rPr>
            </w:pPr>
            <w:r w:rsidRPr="00E11BB3">
              <w:rPr>
                <w:rFonts w:ascii="Arial" w:hAnsi="Arial" w:cs="Arial"/>
                <w:sz w:val="16"/>
                <w:szCs w:val="16"/>
              </w:rPr>
              <w:t>040309 z</w:t>
            </w:r>
          </w:p>
          <w:p w14:paraId="395EE7EE" w14:textId="77777777" w:rsidR="00E11BB3" w:rsidRPr="00E11BB3" w:rsidRDefault="00E11BB3" w:rsidP="001734DC">
            <w:pPr>
              <w:pStyle w:val="1"/>
              <w:spacing w:line="240" w:lineRule="auto"/>
              <w:jc w:val="center"/>
              <w:rPr>
                <w:rFonts w:ascii="Arial" w:hAnsi="Arial" w:cs="Arial"/>
                <w:sz w:val="16"/>
                <w:szCs w:val="16"/>
              </w:rPr>
            </w:pPr>
            <w:r w:rsidRPr="00E11BB3">
              <w:rPr>
                <w:rFonts w:ascii="Arial" w:hAnsi="Arial" w:cs="Arial"/>
                <w:iCs/>
                <w:smallCaps/>
                <w:sz w:val="16"/>
                <w:szCs w:val="16"/>
              </w:rPr>
              <w:t>020203 1А.5.</w:t>
            </w:r>
            <w:r w:rsidRPr="00E11BB3">
              <w:rPr>
                <w:rFonts w:ascii="Arial" w:hAnsi="Arial" w:cs="Arial"/>
                <w:sz w:val="16"/>
                <w:szCs w:val="16"/>
              </w:rPr>
              <w:t>а</w:t>
            </w:r>
          </w:p>
          <w:p w14:paraId="08F45920" w14:textId="77777777" w:rsidR="00E11BB3" w:rsidRPr="00E11BB3" w:rsidRDefault="00E11BB3" w:rsidP="001734DC">
            <w:pPr>
              <w:pStyle w:val="1"/>
              <w:spacing w:line="240" w:lineRule="auto"/>
              <w:jc w:val="center"/>
              <w:rPr>
                <w:rFonts w:ascii="Arial" w:hAnsi="Arial" w:cs="Arial"/>
                <w:sz w:val="16"/>
                <w:szCs w:val="16"/>
              </w:rPr>
            </w:pPr>
            <w:r w:rsidRPr="00E11BB3">
              <w:rPr>
                <w:rFonts w:ascii="Arial" w:hAnsi="Arial" w:cs="Arial"/>
                <w:sz w:val="16"/>
                <w:szCs w:val="16"/>
              </w:rPr>
              <w:t>6. А</w:t>
            </w:r>
          </w:p>
          <w:p w14:paraId="210BD4ED" w14:textId="77777777" w:rsidR="00E11BB3" w:rsidRPr="00E11BB3" w:rsidRDefault="00E11BB3" w:rsidP="001734DC">
            <w:pPr>
              <w:pStyle w:val="1"/>
              <w:spacing w:line="240" w:lineRule="auto"/>
              <w:jc w:val="center"/>
              <w:rPr>
                <w:rFonts w:ascii="Arial" w:hAnsi="Arial" w:cs="Arial"/>
                <w:sz w:val="16"/>
                <w:szCs w:val="16"/>
              </w:rPr>
            </w:pPr>
            <w:r w:rsidRPr="00E11BB3">
              <w:rPr>
                <w:rFonts w:ascii="Arial" w:hAnsi="Arial" w:cs="Arial"/>
                <w:sz w:val="16"/>
                <w:szCs w:val="16"/>
              </w:rPr>
              <w:t>1.А.4.а. i</w:t>
            </w:r>
          </w:p>
          <w:p w14:paraId="5DF459B1" w14:textId="77777777" w:rsidR="00E11BB3" w:rsidRPr="00E11BB3" w:rsidRDefault="00E11BB3" w:rsidP="001734DC">
            <w:pPr>
              <w:pStyle w:val="1"/>
              <w:spacing w:line="240" w:lineRule="auto"/>
              <w:jc w:val="center"/>
              <w:rPr>
                <w:rFonts w:ascii="Arial" w:hAnsi="Arial" w:cs="Arial"/>
                <w:sz w:val="16"/>
                <w:szCs w:val="16"/>
              </w:rPr>
            </w:pPr>
            <w:r w:rsidRPr="00E11BB3">
              <w:rPr>
                <w:rFonts w:ascii="Arial" w:hAnsi="Arial" w:cs="Arial"/>
                <w:iCs/>
                <w:smallCaps/>
                <w:sz w:val="16"/>
                <w:szCs w:val="16"/>
              </w:rPr>
              <w:t>1В.1.</w:t>
            </w:r>
            <w:r w:rsidRPr="00E11BB3">
              <w:rPr>
                <w:rFonts w:ascii="Arial" w:hAnsi="Arial" w:cs="Arial"/>
                <w:sz w:val="16"/>
                <w:szCs w:val="16"/>
              </w:rPr>
              <w:t>с</w:t>
            </w:r>
            <w:r w:rsidRPr="00E11BB3">
              <w:rPr>
                <w:rFonts w:ascii="Arial" w:hAnsi="Arial" w:cs="Arial"/>
                <w:smallCaps/>
                <w:sz w:val="16"/>
                <w:szCs w:val="16"/>
              </w:rPr>
              <w:t>.</w:t>
            </w:r>
          </w:p>
          <w:p w14:paraId="0221D417" w14:textId="77777777" w:rsidR="00E11BB3" w:rsidRPr="00E11BB3" w:rsidRDefault="00E11BB3" w:rsidP="001734DC">
            <w:pPr>
              <w:jc w:val="center"/>
              <w:rPr>
                <w:rFonts w:ascii="Arial" w:hAnsi="Arial" w:cs="Arial"/>
                <w:noProof w:val="0"/>
                <w:sz w:val="16"/>
                <w:szCs w:val="16"/>
                <w:lang w:eastAsia="ru-RU"/>
              </w:rPr>
            </w:pPr>
            <w:r w:rsidRPr="00E11BB3">
              <w:rPr>
                <w:rFonts w:ascii="Arial" w:hAnsi="Arial" w:cs="Arial"/>
                <w:sz w:val="16"/>
                <w:szCs w:val="16"/>
              </w:rPr>
              <w:t>1.A.3.b.i-iv</w:t>
            </w:r>
            <w:r w:rsidRPr="00E11BB3">
              <w:rPr>
                <w:rFonts w:ascii="Arial" w:hAnsi="Arial" w:cs="Arial"/>
                <w:noProof w:val="0"/>
                <w:sz w:val="16"/>
                <w:szCs w:val="16"/>
                <w:lang w:eastAsia="ru-RU"/>
              </w:rPr>
              <w:t xml:space="preserve"> </w:t>
            </w:r>
          </w:p>
          <w:p w14:paraId="66D22256" w14:textId="77777777" w:rsidR="00E11BB3" w:rsidRPr="00E11BB3" w:rsidRDefault="00E11BB3" w:rsidP="001734DC">
            <w:pPr>
              <w:jc w:val="center"/>
              <w:rPr>
                <w:rFonts w:ascii="Arial" w:hAnsi="Arial" w:cs="Arial"/>
                <w:noProof w:val="0"/>
                <w:sz w:val="16"/>
                <w:szCs w:val="16"/>
                <w:lang w:eastAsia="ru-RU"/>
              </w:rPr>
            </w:pPr>
          </w:p>
          <w:p w14:paraId="267C2EFD" w14:textId="77777777" w:rsidR="00E11BB3" w:rsidRPr="00E11BB3" w:rsidRDefault="00E11BB3" w:rsidP="001734DC">
            <w:pPr>
              <w:jc w:val="center"/>
              <w:rPr>
                <w:rFonts w:ascii="Arial" w:hAnsi="Arial" w:cs="Arial"/>
                <w:noProof w:val="0"/>
                <w:snapToGrid w:val="0"/>
                <w:sz w:val="16"/>
                <w:szCs w:val="16"/>
                <w:lang w:eastAsia="ru-RU"/>
              </w:rPr>
            </w:pPr>
          </w:p>
        </w:tc>
        <w:tc>
          <w:tcPr>
            <w:tcW w:w="3205" w:type="dxa"/>
            <w:vAlign w:val="center"/>
          </w:tcPr>
          <w:p w14:paraId="0523600D" w14:textId="77777777" w:rsidR="00E11BB3" w:rsidRPr="00E11BB3" w:rsidRDefault="00E11BB3" w:rsidP="001734DC">
            <w:pPr>
              <w:ind w:left="30"/>
              <w:jc w:val="center"/>
              <w:rPr>
                <w:rFonts w:ascii="Arial" w:hAnsi="Arial" w:cs="Arial"/>
                <w:noProof w:val="0"/>
                <w:sz w:val="16"/>
                <w:szCs w:val="16"/>
                <w:lang w:eastAsia="ru-RU"/>
              </w:rPr>
            </w:pPr>
            <w:r w:rsidRPr="00E11BB3">
              <w:rPr>
                <w:rFonts w:ascii="Arial" w:hAnsi="Arial" w:cs="Arial"/>
                <w:noProof w:val="0"/>
                <w:sz w:val="16"/>
                <w:szCs w:val="16"/>
                <w:lang w:eastAsia="ru-RU"/>
              </w:rPr>
              <w:t xml:space="preserve">Посилення контролю за точним виконання технологічного регламенту виробництва. Посилення контролю за роботою контрольно-вимірювальних приладів та автоматичних систем керування технологічними процесами, пилогазоочисних установок. </w:t>
            </w:r>
          </w:p>
          <w:p w14:paraId="392898C8" w14:textId="77777777" w:rsidR="00E11BB3" w:rsidRPr="00E11BB3" w:rsidRDefault="00E11BB3" w:rsidP="001734DC">
            <w:pPr>
              <w:ind w:left="30"/>
              <w:jc w:val="center"/>
              <w:rPr>
                <w:rFonts w:ascii="Arial" w:hAnsi="Arial" w:cs="Arial"/>
                <w:noProof w:val="0"/>
                <w:snapToGrid w:val="0"/>
                <w:color w:val="000000"/>
                <w:sz w:val="16"/>
                <w:szCs w:val="16"/>
                <w:lang w:eastAsia="ru-RU"/>
              </w:rPr>
            </w:pPr>
            <w:r w:rsidRPr="00E11BB3">
              <w:rPr>
                <w:rFonts w:ascii="Arial" w:hAnsi="Arial" w:cs="Arial"/>
                <w:noProof w:val="0"/>
                <w:sz w:val="16"/>
                <w:szCs w:val="16"/>
                <w:lang w:eastAsia="ru-RU"/>
              </w:rPr>
              <w:t>Н</w:t>
            </w:r>
            <w:r w:rsidRPr="00E11BB3">
              <w:rPr>
                <w:rFonts w:ascii="Arial" w:hAnsi="Arial" w:cs="Arial"/>
                <w:noProof w:val="0"/>
                <w:snapToGrid w:val="0"/>
                <w:color w:val="000000"/>
                <w:sz w:val="16"/>
                <w:szCs w:val="16"/>
                <w:lang w:eastAsia="ru-RU"/>
              </w:rPr>
              <w:t xml:space="preserve">едопущення роботи технологічного устаткування в форсованому режимі. </w:t>
            </w:r>
          </w:p>
          <w:p w14:paraId="657A0420" w14:textId="77777777" w:rsidR="00E11BB3" w:rsidRPr="00E11BB3" w:rsidRDefault="00E11BB3" w:rsidP="001734DC">
            <w:pPr>
              <w:ind w:left="30"/>
              <w:jc w:val="center"/>
              <w:rPr>
                <w:rFonts w:ascii="Arial" w:hAnsi="Arial" w:cs="Arial"/>
                <w:noProof w:val="0"/>
                <w:snapToGrid w:val="0"/>
                <w:color w:val="000000"/>
                <w:sz w:val="16"/>
                <w:szCs w:val="16"/>
                <w:lang w:eastAsia="ru-RU"/>
              </w:rPr>
            </w:pPr>
            <w:r w:rsidRPr="00E11BB3">
              <w:rPr>
                <w:rFonts w:ascii="Arial" w:hAnsi="Arial" w:cs="Arial"/>
                <w:noProof w:val="0"/>
                <w:snapToGrid w:val="0"/>
                <w:color w:val="000000"/>
                <w:sz w:val="16"/>
                <w:szCs w:val="16"/>
                <w:lang w:eastAsia="ru-RU"/>
              </w:rPr>
              <w:t>1 режим</w:t>
            </w:r>
          </w:p>
        </w:tc>
        <w:tc>
          <w:tcPr>
            <w:tcW w:w="1417" w:type="dxa"/>
            <w:vMerge w:val="restart"/>
            <w:vAlign w:val="center"/>
          </w:tcPr>
          <w:p w14:paraId="14FD26CE" w14:textId="77777777" w:rsidR="00E11BB3" w:rsidRPr="00E11BB3" w:rsidRDefault="00E11BB3" w:rsidP="001734DC">
            <w:pPr>
              <w:ind w:left="-37" w:right="-21"/>
              <w:jc w:val="center"/>
              <w:rPr>
                <w:rFonts w:ascii="Arial" w:hAnsi="Arial" w:cs="Arial"/>
                <w:noProof w:val="0"/>
                <w:snapToGrid w:val="0"/>
                <w:color w:val="000000"/>
                <w:sz w:val="16"/>
                <w:szCs w:val="16"/>
                <w:lang w:eastAsia="ru-RU"/>
              </w:rPr>
            </w:pPr>
            <w:r w:rsidRPr="00E11BB3">
              <w:rPr>
                <w:rFonts w:ascii="Arial" w:hAnsi="Arial" w:cs="Arial"/>
                <w:noProof w:val="0"/>
                <w:snapToGrid w:val="0"/>
                <w:color w:val="000000"/>
                <w:sz w:val="16"/>
                <w:szCs w:val="16"/>
                <w:lang w:eastAsia="ru-RU"/>
              </w:rPr>
              <w:t>Після отримання повідомлення (штормового повідомлення) від органів гідрометео-служби про надходження особливо несприятливих умов</w:t>
            </w:r>
          </w:p>
        </w:tc>
        <w:tc>
          <w:tcPr>
            <w:tcW w:w="992" w:type="dxa"/>
            <w:vAlign w:val="center"/>
          </w:tcPr>
          <w:p w14:paraId="4EC664E2" w14:textId="77777777" w:rsidR="00E11BB3" w:rsidRPr="00E11BB3" w:rsidRDefault="00E11BB3" w:rsidP="001734DC">
            <w:pPr>
              <w:jc w:val="center"/>
              <w:rPr>
                <w:rFonts w:ascii="Arial" w:hAnsi="Arial" w:cs="Arial"/>
                <w:noProof w:val="0"/>
                <w:snapToGrid w:val="0"/>
                <w:color w:val="000000"/>
                <w:sz w:val="16"/>
                <w:szCs w:val="16"/>
                <w:lang w:eastAsia="ru-RU"/>
              </w:rPr>
            </w:pPr>
            <w:r w:rsidRPr="00E11BB3">
              <w:rPr>
                <w:rFonts w:ascii="Arial" w:hAnsi="Arial" w:cs="Arial"/>
                <w:noProof w:val="0"/>
                <w:sz w:val="16"/>
                <w:szCs w:val="16"/>
                <w:lang w:eastAsia="ru-RU"/>
              </w:rPr>
              <w:t>1÷22</w:t>
            </w:r>
          </w:p>
        </w:tc>
        <w:tc>
          <w:tcPr>
            <w:tcW w:w="1134" w:type="dxa"/>
            <w:vAlign w:val="center"/>
          </w:tcPr>
          <w:p w14:paraId="2C1906D9" w14:textId="77777777" w:rsidR="00E11BB3" w:rsidRPr="00E11BB3" w:rsidRDefault="00E11BB3" w:rsidP="001734DC">
            <w:pPr>
              <w:jc w:val="center"/>
              <w:rPr>
                <w:rFonts w:ascii="Arial" w:hAnsi="Arial" w:cs="Arial"/>
                <w:noProof w:val="0"/>
                <w:snapToGrid w:val="0"/>
                <w:color w:val="000000"/>
                <w:sz w:val="16"/>
                <w:szCs w:val="16"/>
                <w:lang w:eastAsia="ru-RU"/>
              </w:rPr>
            </w:pPr>
            <w:r w:rsidRPr="00E11BB3">
              <w:rPr>
                <w:rFonts w:ascii="Arial" w:hAnsi="Arial" w:cs="Arial"/>
                <w:noProof w:val="0"/>
                <w:snapToGrid w:val="0"/>
                <w:color w:val="000000"/>
                <w:sz w:val="16"/>
                <w:szCs w:val="16"/>
                <w:lang w:eastAsia="ru-RU"/>
              </w:rPr>
              <w:t>-</w:t>
            </w:r>
          </w:p>
        </w:tc>
        <w:tc>
          <w:tcPr>
            <w:tcW w:w="1795" w:type="dxa"/>
            <w:vAlign w:val="center"/>
          </w:tcPr>
          <w:p w14:paraId="57287704" w14:textId="77777777" w:rsidR="00E11BB3" w:rsidRPr="00E11BB3" w:rsidRDefault="00E11BB3" w:rsidP="001734DC">
            <w:pPr>
              <w:jc w:val="center"/>
              <w:rPr>
                <w:rFonts w:ascii="Arial" w:hAnsi="Arial" w:cs="Arial"/>
                <w:noProof w:val="0"/>
                <w:snapToGrid w:val="0"/>
                <w:color w:val="000000"/>
                <w:sz w:val="16"/>
                <w:szCs w:val="16"/>
                <w:lang w:eastAsia="ru-RU"/>
              </w:rPr>
            </w:pPr>
            <w:r w:rsidRPr="00E11BB3">
              <w:rPr>
                <w:rFonts w:ascii="Arial" w:hAnsi="Arial" w:cs="Arial"/>
                <w:noProof w:val="0"/>
                <w:snapToGrid w:val="0"/>
                <w:color w:val="000000"/>
                <w:sz w:val="16"/>
                <w:szCs w:val="16"/>
                <w:lang w:eastAsia="ru-RU"/>
              </w:rPr>
              <w:t>15-20 % валових викидів на період дії заходу</w:t>
            </w:r>
          </w:p>
        </w:tc>
      </w:tr>
      <w:tr w:rsidR="00E11BB3" w:rsidRPr="00E11BB3" w14:paraId="7974D1F8" w14:textId="77777777" w:rsidTr="001734DC">
        <w:trPr>
          <w:trHeight w:val="800"/>
          <w:jc w:val="center"/>
        </w:trPr>
        <w:tc>
          <w:tcPr>
            <w:tcW w:w="1309" w:type="dxa"/>
            <w:vMerge/>
            <w:vAlign w:val="center"/>
          </w:tcPr>
          <w:p w14:paraId="075C7186" w14:textId="77777777" w:rsidR="00E11BB3" w:rsidRPr="00E11BB3" w:rsidRDefault="00E11BB3" w:rsidP="001734DC">
            <w:pPr>
              <w:jc w:val="center"/>
              <w:rPr>
                <w:rFonts w:ascii="Arial" w:hAnsi="Arial" w:cs="Arial"/>
                <w:noProof w:val="0"/>
                <w:snapToGrid w:val="0"/>
                <w:sz w:val="16"/>
                <w:szCs w:val="16"/>
                <w:lang w:eastAsia="ru-RU"/>
              </w:rPr>
            </w:pPr>
          </w:p>
        </w:tc>
        <w:tc>
          <w:tcPr>
            <w:tcW w:w="3205" w:type="dxa"/>
            <w:vAlign w:val="center"/>
          </w:tcPr>
          <w:p w14:paraId="007BD05D" w14:textId="77777777" w:rsidR="00E11BB3" w:rsidRPr="00E11BB3" w:rsidRDefault="00E11BB3" w:rsidP="001734DC">
            <w:pPr>
              <w:ind w:left="30"/>
              <w:jc w:val="center"/>
              <w:rPr>
                <w:rFonts w:ascii="Arial" w:hAnsi="Arial" w:cs="Arial"/>
                <w:noProof w:val="0"/>
                <w:sz w:val="16"/>
                <w:szCs w:val="16"/>
                <w:lang w:eastAsia="ru-RU"/>
              </w:rPr>
            </w:pPr>
            <w:r w:rsidRPr="00E11BB3">
              <w:rPr>
                <w:rFonts w:ascii="Arial" w:hAnsi="Arial" w:cs="Arial"/>
                <w:noProof w:val="0"/>
                <w:sz w:val="16"/>
                <w:szCs w:val="16"/>
                <w:lang w:eastAsia="ru-RU"/>
              </w:rPr>
              <w:t>Обмежити використання навантажувальної та території підприємства.</w:t>
            </w:r>
          </w:p>
          <w:p w14:paraId="28F5397B" w14:textId="77777777" w:rsidR="00E11BB3" w:rsidRPr="00E11BB3" w:rsidRDefault="00E11BB3" w:rsidP="001734DC">
            <w:pPr>
              <w:ind w:left="30"/>
              <w:jc w:val="center"/>
              <w:rPr>
                <w:rFonts w:ascii="Arial" w:hAnsi="Arial" w:cs="Arial"/>
                <w:noProof w:val="0"/>
                <w:sz w:val="16"/>
                <w:szCs w:val="16"/>
                <w:lang w:eastAsia="ru-RU"/>
              </w:rPr>
            </w:pPr>
            <w:r w:rsidRPr="00E11BB3">
              <w:rPr>
                <w:rFonts w:ascii="Arial" w:hAnsi="Arial" w:cs="Arial"/>
                <w:noProof w:val="0"/>
                <w:sz w:val="16"/>
                <w:szCs w:val="16"/>
                <w:lang w:eastAsia="ru-RU"/>
              </w:rPr>
              <w:t>Знизити продуктивність окремих апаратів та технологічних ліній, робота</w:t>
            </w:r>
          </w:p>
          <w:p w14:paraId="62AAF847" w14:textId="77777777" w:rsidR="00E11BB3" w:rsidRPr="00E11BB3" w:rsidRDefault="00E11BB3" w:rsidP="001734DC">
            <w:pPr>
              <w:ind w:left="30"/>
              <w:jc w:val="center"/>
              <w:rPr>
                <w:rFonts w:ascii="Arial" w:hAnsi="Arial" w:cs="Arial"/>
                <w:noProof w:val="0"/>
                <w:sz w:val="16"/>
                <w:szCs w:val="16"/>
                <w:lang w:eastAsia="ru-RU"/>
              </w:rPr>
            </w:pPr>
            <w:r w:rsidRPr="00E11BB3">
              <w:rPr>
                <w:rFonts w:ascii="Arial" w:hAnsi="Arial" w:cs="Arial"/>
                <w:noProof w:val="0"/>
                <w:sz w:val="16"/>
                <w:szCs w:val="16"/>
                <w:lang w:eastAsia="ru-RU"/>
              </w:rPr>
              <w:t xml:space="preserve">яких пов’язана зі значним виділенням  забруднюючих речовин в атмосферу </w:t>
            </w:r>
          </w:p>
          <w:p w14:paraId="5403A3E8" w14:textId="77777777" w:rsidR="00E11BB3" w:rsidRPr="00E11BB3" w:rsidRDefault="00E11BB3" w:rsidP="001734DC">
            <w:pPr>
              <w:ind w:left="30"/>
              <w:jc w:val="center"/>
              <w:rPr>
                <w:rFonts w:ascii="Arial" w:hAnsi="Arial" w:cs="Arial"/>
                <w:noProof w:val="0"/>
                <w:sz w:val="16"/>
                <w:szCs w:val="16"/>
                <w:lang w:eastAsia="ru-RU"/>
              </w:rPr>
            </w:pPr>
            <w:r w:rsidRPr="00E11BB3">
              <w:rPr>
                <w:rFonts w:ascii="Arial" w:hAnsi="Arial" w:cs="Arial"/>
                <w:noProof w:val="0"/>
                <w:sz w:val="16"/>
                <w:szCs w:val="16"/>
                <w:lang w:eastAsia="ru-RU"/>
              </w:rPr>
              <w:t>2 режим</w:t>
            </w:r>
          </w:p>
        </w:tc>
        <w:tc>
          <w:tcPr>
            <w:tcW w:w="1417" w:type="dxa"/>
            <w:vMerge/>
            <w:vAlign w:val="center"/>
          </w:tcPr>
          <w:p w14:paraId="2AB3D0DA" w14:textId="77777777" w:rsidR="00E11BB3" w:rsidRPr="00E11BB3" w:rsidRDefault="00E11BB3" w:rsidP="001734DC">
            <w:pPr>
              <w:ind w:left="-37" w:right="-21"/>
              <w:jc w:val="center"/>
              <w:rPr>
                <w:rFonts w:ascii="Arial" w:hAnsi="Arial" w:cs="Arial"/>
                <w:noProof w:val="0"/>
                <w:snapToGrid w:val="0"/>
                <w:color w:val="000000"/>
                <w:sz w:val="16"/>
                <w:szCs w:val="16"/>
                <w:lang w:eastAsia="ru-RU"/>
              </w:rPr>
            </w:pPr>
          </w:p>
        </w:tc>
        <w:tc>
          <w:tcPr>
            <w:tcW w:w="992" w:type="dxa"/>
            <w:vAlign w:val="center"/>
          </w:tcPr>
          <w:p w14:paraId="4F5FFF4E" w14:textId="77777777" w:rsidR="00E11BB3" w:rsidRPr="00E11BB3" w:rsidRDefault="00E11BB3" w:rsidP="001734DC">
            <w:pPr>
              <w:jc w:val="center"/>
              <w:rPr>
                <w:rFonts w:ascii="Arial" w:hAnsi="Arial" w:cs="Arial"/>
                <w:noProof w:val="0"/>
                <w:snapToGrid w:val="0"/>
                <w:color w:val="000000"/>
                <w:sz w:val="16"/>
                <w:szCs w:val="16"/>
                <w:lang w:eastAsia="ru-RU"/>
              </w:rPr>
            </w:pPr>
            <w:r w:rsidRPr="00E11BB3">
              <w:rPr>
                <w:rFonts w:ascii="Arial" w:hAnsi="Arial" w:cs="Arial"/>
                <w:noProof w:val="0"/>
                <w:sz w:val="16"/>
                <w:szCs w:val="16"/>
                <w:lang w:eastAsia="ru-RU"/>
              </w:rPr>
              <w:t>1÷22</w:t>
            </w:r>
          </w:p>
        </w:tc>
        <w:tc>
          <w:tcPr>
            <w:tcW w:w="1134" w:type="dxa"/>
            <w:vAlign w:val="center"/>
          </w:tcPr>
          <w:p w14:paraId="30D23172" w14:textId="77777777" w:rsidR="00E11BB3" w:rsidRPr="00E11BB3" w:rsidRDefault="00E11BB3" w:rsidP="001734DC">
            <w:pPr>
              <w:jc w:val="center"/>
              <w:rPr>
                <w:rFonts w:ascii="Arial" w:hAnsi="Arial" w:cs="Arial"/>
                <w:noProof w:val="0"/>
                <w:snapToGrid w:val="0"/>
                <w:color w:val="000000"/>
                <w:sz w:val="16"/>
                <w:szCs w:val="16"/>
                <w:lang w:eastAsia="ru-RU"/>
              </w:rPr>
            </w:pPr>
            <w:r w:rsidRPr="00E11BB3">
              <w:rPr>
                <w:rFonts w:ascii="Arial" w:hAnsi="Arial" w:cs="Arial"/>
                <w:noProof w:val="0"/>
                <w:snapToGrid w:val="0"/>
                <w:color w:val="000000"/>
                <w:sz w:val="16"/>
                <w:szCs w:val="16"/>
                <w:lang w:eastAsia="ru-RU"/>
              </w:rPr>
              <w:t>-</w:t>
            </w:r>
          </w:p>
        </w:tc>
        <w:tc>
          <w:tcPr>
            <w:tcW w:w="1795" w:type="dxa"/>
            <w:vAlign w:val="center"/>
          </w:tcPr>
          <w:p w14:paraId="0ABFC1A7" w14:textId="77777777" w:rsidR="00E11BB3" w:rsidRPr="00E11BB3" w:rsidRDefault="00E11BB3" w:rsidP="001734DC">
            <w:pPr>
              <w:jc w:val="center"/>
              <w:rPr>
                <w:rFonts w:ascii="Arial" w:hAnsi="Arial" w:cs="Arial"/>
                <w:noProof w:val="0"/>
                <w:snapToGrid w:val="0"/>
                <w:color w:val="000000"/>
                <w:sz w:val="16"/>
                <w:szCs w:val="16"/>
                <w:lang w:eastAsia="ru-RU"/>
              </w:rPr>
            </w:pPr>
            <w:r w:rsidRPr="00E11BB3">
              <w:rPr>
                <w:rFonts w:ascii="Arial" w:hAnsi="Arial" w:cs="Arial"/>
                <w:noProof w:val="0"/>
                <w:snapToGrid w:val="0"/>
                <w:color w:val="000000"/>
                <w:sz w:val="16"/>
                <w:szCs w:val="16"/>
                <w:lang w:eastAsia="ru-RU"/>
              </w:rPr>
              <w:t>20-40 % валових викидів на період дії заходу</w:t>
            </w:r>
          </w:p>
        </w:tc>
      </w:tr>
      <w:tr w:rsidR="00E11BB3" w:rsidRPr="00E11BB3" w14:paraId="5411E9F0" w14:textId="77777777" w:rsidTr="001734DC">
        <w:trPr>
          <w:trHeight w:val="940"/>
          <w:jc w:val="center"/>
        </w:trPr>
        <w:tc>
          <w:tcPr>
            <w:tcW w:w="1309" w:type="dxa"/>
            <w:vMerge/>
            <w:vAlign w:val="center"/>
          </w:tcPr>
          <w:p w14:paraId="11A8210A" w14:textId="77777777" w:rsidR="00E11BB3" w:rsidRPr="00E11BB3" w:rsidRDefault="00E11BB3" w:rsidP="001734DC">
            <w:pPr>
              <w:jc w:val="center"/>
              <w:rPr>
                <w:rFonts w:ascii="Arial" w:hAnsi="Arial" w:cs="Arial"/>
                <w:noProof w:val="0"/>
                <w:snapToGrid w:val="0"/>
                <w:sz w:val="16"/>
                <w:szCs w:val="16"/>
                <w:lang w:eastAsia="ru-RU"/>
              </w:rPr>
            </w:pPr>
          </w:p>
        </w:tc>
        <w:tc>
          <w:tcPr>
            <w:tcW w:w="3205" w:type="dxa"/>
            <w:vAlign w:val="center"/>
          </w:tcPr>
          <w:p w14:paraId="7A083F8A" w14:textId="77777777" w:rsidR="00E11BB3" w:rsidRPr="00E11BB3" w:rsidRDefault="00E11BB3" w:rsidP="001734DC">
            <w:pPr>
              <w:ind w:left="30"/>
              <w:jc w:val="center"/>
              <w:rPr>
                <w:rFonts w:ascii="Arial" w:hAnsi="Arial" w:cs="Arial"/>
                <w:noProof w:val="0"/>
                <w:sz w:val="16"/>
                <w:szCs w:val="16"/>
                <w:lang w:eastAsia="ru-RU"/>
              </w:rPr>
            </w:pPr>
            <w:r w:rsidRPr="00E11BB3">
              <w:rPr>
                <w:rFonts w:ascii="Arial" w:hAnsi="Arial" w:cs="Arial"/>
                <w:noProof w:val="0"/>
                <w:sz w:val="16"/>
                <w:szCs w:val="16"/>
                <w:lang w:eastAsia="ru-RU"/>
              </w:rPr>
              <w:t>Знизити навантаження або зупинити виробництва, що супроводжуються значними виділеннями забруднюючих речовин.</w:t>
            </w:r>
          </w:p>
          <w:p w14:paraId="297A9934" w14:textId="77777777" w:rsidR="00E11BB3" w:rsidRPr="00E11BB3" w:rsidRDefault="00E11BB3" w:rsidP="001734DC">
            <w:pPr>
              <w:ind w:left="30"/>
              <w:jc w:val="center"/>
              <w:rPr>
                <w:rFonts w:ascii="Arial" w:hAnsi="Arial" w:cs="Arial"/>
                <w:noProof w:val="0"/>
                <w:sz w:val="16"/>
                <w:szCs w:val="16"/>
                <w:lang w:eastAsia="ru-RU"/>
              </w:rPr>
            </w:pPr>
            <w:r w:rsidRPr="00E11BB3">
              <w:rPr>
                <w:rFonts w:ascii="Arial" w:hAnsi="Arial" w:cs="Arial"/>
                <w:noProof w:val="0"/>
                <w:sz w:val="16"/>
                <w:szCs w:val="16"/>
                <w:lang w:eastAsia="ru-RU"/>
              </w:rPr>
              <w:t>Заборонити роботу навантажувальної техніки  з невідрегульованими двигунами.</w:t>
            </w:r>
          </w:p>
          <w:p w14:paraId="5F543455" w14:textId="77777777" w:rsidR="00E11BB3" w:rsidRPr="00E11BB3" w:rsidRDefault="00E11BB3" w:rsidP="001734DC">
            <w:pPr>
              <w:ind w:left="30"/>
              <w:jc w:val="center"/>
              <w:rPr>
                <w:rFonts w:ascii="Arial" w:hAnsi="Arial" w:cs="Arial"/>
                <w:noProof w:val="0"/>
                <w:sz w:val="16"/>
                <w:szCs w:val="16"/>
                <w:lang w:eastAsia="ru-RU"/>
              </w:rPr>
            </w:pPr>
            <w:r w:rsidRPr="00E11BB3">
              <w:rPr>
                <w:rFonts w:ascii="Arial" w:hAnsi="Arial" w:cs="Arial"/>
                <w:noProof w:val="0"/>
                <w:sz w:val="16"/>
                <w:szCs w:val="16"/>
                <w:lang w:eastAsia="ru-RU"/>
              </w:rPr>
              <w:t>3 режим</w:t>
            </w:r>
          </w:p>
        </w:tc>
        <w:tc>
          <w:tcPr>
            <w:tcW w:w="1417" w:type="dxa"/>
            <w:vMerge/>
            <w:vAlign w:val="center"/>
          </w:tcPr>
          <w:p w14:paraId="3C6895EB" w14:textId="77777777" w:rsidR="00E11BB3" w:rsidRPr="00E11BB3" w:rsidRDefault="00E11BB3" w:rsidP="001734DC">
            <w:pPr>
              <w:ind w:left="-37" w:right="-21"/>
              <w:jc w:val="center"/>
              <w:rPr>
                <w:rFonts w:ascii="Arial" w:hAnsi="Arial" w:cs="Arial"/>
                <w:noProof w:val="0"/>
                <w:snapToGrid w:val="0"/>
                <w:color w:val="000000"/>
                <w:sz w:val="16"/>
                <w:szCs w:val="16"/>
                <w:lang w:eastAsia="ru-RU"/>
              </w:rPr>
            </w:pPr>
          </w:p>
        </w:tc>
        <w:tc>
          <w:tcPr>
            <w:tcW w:w="992" w:type="dxa"/>
            <w:vAlign w:val="center"/>
          </w:tcPr>
          <w:p w14:paraId="134C2793" w14:textId="77777777" w:rsidR="00E11BB3" w:rsidRPr="00E11BB3" w:rsidRDefault="00E11BB3" w:rsidP="001734DC">
            <w:pPr>
              <w:jc w:val="center"/>
              <w:rPr>
                <w:rFonts w:ascii="Arial" w:hAnsi="Arial" w:cs="Arial"/>
                <w:noProof w:val="0"/>
                <w:snapToGrid w:val="0"/>
                <w:color w:val="000000"/>
                <w:sz w:val="16"/>
                <w:szCs w:val="16"/>
                <w:lang w:eastAsia="ru-RU"/>
              </w:rPr>
            </w:pPr>
            <w:r w:rsidRPr="00E11BB3">
              <w:rPr>
                <w:rFonts w:ascii="Arial" w:hAnsi="Arial" w:cs="Arial"/>
                <w:noProof w:val="0"/>
                <w:sz w:val="16"/>
                <w:szCs w:val="16"/>
                <w:lang w:eastAsia="ru-RU"/>
              </w:rPr>
              <w:t>1÷22</w:t>
            </w:r>
          </w:p>
        </w:tc>
        <w:tc>
          <w:tcPr>
            <w:tcW w:w="1134" w:type="dxa"/>
            <w:vAlign w:val="center"/>
          </w:tcPr>
          <w:p w14:paraId="6B96E5A7" w14:textId="77777777" w:rsidR="00E11BB3" w:rsidRPr="00E11BB3" w:rsidRDefault="00E11BB3" w:rsidP="001734DC">
            <w:pPr>
              <w:jc w:val="center"/>
              <w:rPr>
                <w:rFonts w:ascii="Arial" w:hAnsi="Arial" w:cs="Arial"/>
                <w:noProof w:val="0"/>
                <w:snapToGrid w:val="0"/>
                <w:color w:val="000000"/>
                <w:sz w:val="16"/>
                <w:szCs w:val="16"/>
                <w:lang w:eastAsia="ru-RU"/>
              </w:rPr>
            </w:pPr>
            <w:r w:rsidRPr="00E11BB3">
              <w:rPr>
                <w:rFonts w:ascii="Arial" w:hAnsi="Arial" w:cs="Arial"/>
                <w:noProof w:val="0"/>
                <w:snapToGrid w:val="0"/>
                <w:color w:val="000000"/>
                <w:sz w:val="16"/>
                <w:szCs w:val="16"/>
                <w:lang w:eastAsia="ru-RU"/>
              </w:rPr>
              <w:t>-</w:t>
            </w:r>
          </w:p>
        </w:tc>
        <w:tc>
          <w:tcPr>
            <w:tcW w:w="1795" w:type="dxa"/>
            <w:vAlign w:val="center"/>
          </w:tcPr>
          <w:p w14:paraId="16F51ACD" w14:textId="77777777" w:rsidR="00E11BB3" w:rsidRPr="00E11BB3" w:rsidRDefault="00E11BB3" w:rsidP="001734DC">
            <w:pPr>
              <w:jc w:val="center"/>
              <w:rPr>
                <w:rFonts w:ascii="Arial" w:hAnsi="Arial" w:cs="Arial"/>
                <w:noProof w:val="0"/>
                <w:snapToGrid w:val="0"/>
                <w:color w:val="000000"/>
                <w:sz w:val="16"/>
                <w:szCs w:val="16"/>
                <w:lang w:eastAsia="ru-RU"/>
              </w:rPr>
            </w:pPr>
            <w:r w:rsidRPr="00E11BB3">
              <w:rPr>
                <w:rFonts w:ascii="Arial" w:hAnsi="Arial" w:cs="Arial"/>
                <w:noProof w:val="0"/>
                <w:snapToGrid w:val="0"/>
                <w:color w:val="000000"/>
                <w:sz w:val="16"/>
                <w:szCs w:val="16"/>
                <w:lang w:eastAsia="ru-RU"/>
              </w:rPr>
              <w:t>40-60 % валових викидів на період дії заходу</w:t>
            </w:r>
          </w:p>
        </w:tc>
      </w:tr>
    </w:tbl>
    <w:p w14:paraId="4E487042" w14:textId="77777777" w:rsidR="00E11BB3" w:rsidRPr="00E11BB3" w:rsidRDefault="00E11BB3" w:rsidP="00E11BB3">
      <w:pPr>
        <w:ind w:right="-108" w:firstLine="709"/>
        <w:jc w:val="both"/>
        <w:rPr>
          <w:noProof w:val="0"/>
          <w:sz w:val="28"/>
          <w:szCs w:val="28"/>
          <w:lang w:eastAsia="ru-RU"/>
        </w:rPr>
      </w:pPr>
    </w:p>
    <w:p w14:paraId="4C07662C" w14:textId="77777777" w:rsidR="00E11BB3" w:rsidRPr="00E11BB3" w:rsidRDefault="00E11BB3" w:rsidP="00E11BB3">
      <w:pPr>
        <w:ind w:firstLine="720"/>
        <w:jc w:val="both"/>
        <w:rPr>
          <w:noProof w:val="0"/>
          <w:sz w:val="28"/>
          <w:szCs w:val="28"/>
          <w:lang w:eastAsia="ru-RU"/>
        </w:rPr>
      </w:pPr>
      <w:r w:rsidRPr="00E11BB3">
        <w:rPr>
          <w:noProof w:val="0"/>
          <w:sz w:val="28"/>
          <w:szCs w:val="28"/>
          <w:lang w:eastAsia="ru-RU"/>
        </w:rPr>
        <w:lastRenderedPageBreak/>
        <w:t>Заходи щодо охорони атмосферного повітря на випадок виникнення на</w:t>
      </w:r>
      <w:r w:rsidRPr="00E11BB3">
        <w:rPr>
          <w:noProof w:val="0"/>
          <w:sz w:val="28"/>
          <w:szCs w:val="28"/>
          <w:lang w:eastAsia="ru-RU"/>
        </w:rPr>
        <w:t>д</w:t>
      </w:r>
      <w:r w:rsidRPr="00E11BB3">
        <w:rPr>
          <w:noProof w:val="0"/>
          <w:sz w:val="28"/>
          <w:szCs w:val="28"/>
          <w:lang w:eastAsia="ru-RU"/>
        </w:rPr>
        <w:t>звичайних ситуацій техногенного та природного характеру.</w:t>
      </w:r>
    </w:p>
    <w:p w14:paraId="52E789CA" w14:textId="77777777" w:rsidR="00E11BB3" w:rsidRPr="00E11BB3" w:rsidRDefault="00E11BB3" w:rsidP="00E11BB3">
      <w:pPr>
        <w:shd w:val="clear" w:color="auto" w:fill="FFFFFF"/>
        <w:spacing w:line="252" w:lineRule="auto"/>
        <w:ind w:left="6" w:firstLine="856"/>
        <w:jc w:val="both"/>
        <w:rPr>
          <w:color w:val="0070C0"/>
          <w:spacing w:val="-6"/>
          <w:sz w:val="28"/>
          <w:szCs w:val="28"/>
        </w:rPr>
      </w:pPr>
      <w:r w:rsidRPr="00E11BB3">
        <w:rPr>
          <w:spacing w:val="-6"/>
          <w:sz w:val="28"/>
          <w:szCs w:val="28"/>
        </w:rPr>
        <w:t>В порядку реагування на надзвичайні ситуації техногенного та природного характеру розроблений і затверджений план локалізації і ліквідації аварій та їх наслідків на об’єктах підвищеної небезпеки.</w:t>
      </w:r>
      <w:r w:rsidRPr="00E11BB3">
        <w:rPr>
          <w:color w:val="0070C0"/>
          <w:spacing w:val="-6"/>
          <w:sz w:val="28"/>
          <w:szCs w:val="28"/>
        </w:rPr>
        <w:t xml:space="preserve"> </w:t>
      </w:r>
    </w:p>
    <w:p w14:paraId="179DE220" w14:textId="77777777" w:rsidR="00E11BB3" w:rsidRPr="00E11BB3" w:rsidRDefault="00E11BB3" w:rsidP="00E11BB3">
      <w:pPr>
        <w:shd w:val="clear" w:color="auto" w:fill="FFFFFF"/>
        <w:spacing w:line="252" w:lineRule="auto"/>
        <w:ind w:left="6" w:firstLine="856"/>
        <w:jc w:val="both"/>
        <w:rPr>
          <w:spacing w:val="-12"/>
          <w:sz w:val="28"/>
          <w:szCs w:val="28"/>
        </w:rPr>
      </w:pPr>
      <w:r w:rsidRPr="00E11BB3">
        <w:rPr>
          <w:spacing w:val="-12"/>
          <w:sz w:val="28"/>
          <w:szCs w:val="28"/>
        </w:rPr>
        <w:t>В ньому розглянуто різні сценарії виникнення і розвитку аварійних ситуацій, дана оцінка наслідків аварій, у тому числі забруднення атмосферного повітря, передбачені заходи щодо захисту населення і довкілля, ліквідації наслідків аварій тощо.</w:t>
      </w:r>
    </w:p>
    <w:p w14:paraId="1EF8B401" w14:textId="77777777" w:rsidR="00E11BB3" w:rsidRPr="00E11BB3" w:rsidRDefault="00E11BB3" w:rsidP="00E11BB3">
      <w:pPr>
        <w:shd w:val="clear" w:color="auto" w:fill="FFFFFF"/>
        <w:spacing w:line="252" w:lineRule="auto"/>
        <w:ind w:left="6" w:firstLine="856"/>
        <w:jc w:val="both"/>
        <w:rPr>
          <w:spacing w:val="-6"/>
          <w:sz w:val="28"/>
          <w:szCs w:val="28"/>
        </w:rPr>
      </w:pPr>
      <w:r w:rsidRPr="00E11BB3">
        <w:rPr>
          <w:spacing w:val="-6"/>
          <w:sz w:val="28"/>
          <w:szCs w:val="28"/>
        </w:rPr>
        <w:t>Перелік заходів щодо охорони атмосферного повітря на випадок виникнення надзвичайних ситуацій техногенного та природного характеру, ліквідації наслідків забруднення атмосферного повітря наведено в таблиці 1</w:t>
      </w:r>
      <w:r w:rsidRPr="00E11BB3">
        <w:rPr>
          <w:spacing w:val="-6"/>
          <w:sz w:val="28"/>
          <w:szCs w:val="28"/>
          <w:lang w:val="ru-RU"/>
        </w:rPr>
        <w:t>1</w:t>
      </w:r>
      <w:r w:rsidRPr="00E11BB3">
        <w:rPr>
          <w:spacing w:val="-6"/>
          <w:sz w:val="28"/>
          <w:szCs w:val="28"/>
        </w:rPr>
        <w:t>.</w:t>
      </w:r>
      <w:r w:rsidRPr="00E11BB3">
        <w:rPr>
          <w:spacing w:val="-6"/>
          <w:sz w:val="28"/>
          <w:szCs w:val="28"/>
          <w:lang w:val="ru-RU"/>
        </w:rPr>
        <w:t>2 (10.2)</w:t>
      </w:r>
      <w:r w:rsidRPr="00E11BB3">
        <w:rPr>
          <w:spacing w:val="-6"/>
          <w:sz w:val="28"/>
          <w:szCs w:val="28"/>
        </w:rPr>
        <w:t xml:space="preserve">. </w:t>
      </w:r>
    </w:p>
    <w:p w14:paraId="461E3DB0" w14:textId="77777777" w:rsidR="00E11BB3" w:rsidRPr="00E11BB3" w:rsidRDefault="00E11BB3" w:rsidP="00E11BB3">
      <w:pPr>
        <w:shd w:val="clear" w:color="auto" w:fill="FFFFFF"/>
        <w:spacing w:line="252" w:lineRule="auto"/>
        <w:ind w:left="6" w:firstLine="856"/>
        <w:jc w:val="both"/>
        <w:rPr>
          <w:spacing w:val="-6"/>
          <w:sz w:val="28"/>
          <w:szCs w:val="28"/>
        </w:rPr>
      </w:pPr>
    </w:p>
    <w:tbl>
      <w:tblPr>
        <w:tblW w:w="5063" w:type="pct"/>
        <w:tblCellMar>
          <w:left w:w="0" w:type="dxa"/>
          <w:right w:w="0" w:type="dxa"/>
        </w:tblCellMar>
        <w:tblLook w:val="0000" w:firstRow="0" w:lastRow="0" w:firstColumn="0" w:lastColumn="0" w:noHBand="0" w:noVBand="0"/>
      </w:tblPr>
      <w:tblGrid>
        <w:gridCol w:w="1583"/>
        <w:gridCol w:w="1324"/>
        <w:gridCol w:w="1429"/>
        <w:gridCol w:w="1129"/>
        <w:gridCol w:w="1147"/>
        <w:gridCol w:w="1373"/>
        <w:gridCol w:w="1488"/>
      </w:tblGrid>
      <w:tr w:rsidR="00E11BB3" w:rsidRPr="00E11BB3" w14:paraId="311701E7" w14:textId="77777777" w:rsidTr="001734DC">
        <w:trPr>
          <w:trHeight w:val="425"/>
        </w:trPr>
        <w:tc>
          <w:tcPr>
            <w:tcW w:w="5000" w:type="pct"/>
            <w:gridSpan w:val="7"/>
            <w:tcBorders>
              <w:top w:val="nil"/>
              <w:left w:val="nil"/>
              <w:bottom w:val="nil"/>
              <w:right w:val="nil"/>
            </w:tcBorders>
            <w:tcMar>
              <w:top w:w="15" w:type="dxa"/>
              <w:left w:w="15" w:type="dxa"/>
              <w:bottom w:w="0" w:type="dxa"/>
              <w:right w:w="15" w:type="dxa"/>
            </w:tcMar>
            <w:vAlign w:val="center"/>
          </w:tcPr>
          <w:p w14:paraId="1131730A" w14:textId="77777777" w:rsidR="00E11BB3" w:rsidRPr="00E11BB3" w:rsidRDefault="00E11BB3" w:rsidP="001734DC">
            <w:pPr>
              <w:jc w:val="center"/>
              <w:rPr>
                <w:rFonts w:ascii="Arial" w:hAnsi="Arial" w:cs="Arial"/>
                <w:b/>
                <w:bCs/>
                <w:noProof w:val="0"/>
                <w:sz w:val="16"/>
                <w:lang w:eastAsia="ru-RU"/>
              </w:rPr>
            </w:pPr>
            <w:r w:rsidRPr="00E11BB3">
              <w:rPr>
                <w:rFonts w:ascii="Arial" w:hAnsi="Arial" w:cs="Arial"/>
                <w:b/>
                <w:bCs/>
                <w:noProof w:val="0"/>
                <w:sz w:val="16"/>
                <w:lang w:eastAsia="ru-RU"/>
              </w:rPr>
              <w:t>Перелік заходів щодо охорони атмосферного повітря на випадок виникнення надзвичайних ситуацій техногенного та природн</w:t>
            </w:r>
            <w:r w:rsidRPr="00E11BB3">
              <w:rPr>
                <w:rFonts w:ascii="Arial" w:hAnsi="Arial" w:cs="Arial"/>
                <w:b/>
                <w:bCs/>
                <w:noProof w:val="0"/>
                <w:sz w:val="16"/>
                <w:lang w:eastAsia="ru-RU"/>
              </w:rPr>
              <w:t>о</w:t>
            </w:r>
            <w:r w:rsidRPr="00E11BB3">
              <w:rPr>
                <w:rFonts w:ascii="Arial" w:hAnsi="Arial" w:cs="Arial"/>
                <w:b/>
                <w:bCs/>
                <w:noProof w:val="0"/>
                <w:sz w:val="16"/>
                <w:lang w:eastAsia="ru-RU"/>
              </w:rPr>
              <w:t>го характеру, ліквідації наслідків забруднення атмосферного повітря</w:t>
            </w:r>
          </w:p>
        </w:tc>
      </w:tr>
      <w:tr w:rsidR="00E11BB3" w:rsidRPr="00E11BB3" w14:paraId="6DFF0B01" w14:textId="77777777" w:rsidTr="001734DC">
        <w:trPr>
          <w:trHeight w:val="122"/>
        </w:trPr>
        <w:tc>
          <w:tcPr>
            <w:tcW w:w="662" w:type="pct"/>
            <w:tcBorders>
              <w:top w:val="nil"/>
              <w:left w:val="nil"/>
              <w:bottom w:val="nil"/>
              <w:right w:val="nil"/>
            </w:tcBorders>
            <w:noWrap/>
            <w:tcMar>
              <w:top w:w="15" w:type="dxa"/>
              <w:left w:w="15" w:type="dxa"/>
              <w:bottom w:w="0" w:type="dxa"/>
              <w:right w:w="15" w:type="dxa"/>
            </w:tcMar>
            <w:vAlign w:val="center"/>
          </w:tcPr>
          <w:p w14:paraId="5AB0C864" w14:textId="77777777" w:rsidR="00E11BB3" w:rsidRPr="00E11BB3" w:rsidRDefault="00E11BB3" w:rsidP="001734DC">
            <w:pPr>
              <w:jc w:val="center"/>
              <w:rPr>
                <w:rFonts w:ascii="Arial" w:hAnsi="Arial" w:cs="Arial"/>
                <w:noProof w:val="0"/>
                <w:sz w:val="16"/>
                <w:szCs w:val="20"/>
                <w:lang w:eastAsia="ru-RU"/>
              </w:rPr>
            </w:pPr>
          </w:p>
        </w:tc>
        <w:tc>
          <w:tcPr>
            <w:tcW w:w="755" w:type="pct"/>
            <w:tcBorders>
              <w:top w:val="nil"/>
              <w:left w:val="nil"/>
              <w:bottom w:val="nil"/>
              <w:right w:val="nil"/>
            </w:tcBorders>
            <w:noWrap/>
            <w:tcMar>
              <w:top w:w="15" w:type="dxa"/>
              <w:left w:w="15" w:type="dxa"/>
              <w:bottom w:w="0" w:type="dxa"/>
              <w:right w:w="15" w:type="dxa"/>
            </w:tcMar>
            <w:vAlign w:val="center"/>
          </w:tcPr>
          <w:p w14:paraId="4B049D7D" w14:textId="77777777" w:rsidR="00E11BB3" w:rsidRPr="00E11BB3" w:rsidRDefault="00E11BB3" w:rsidP="001734DC">
            <w:pPr>
              <w:jc w:val="center"/>
              <w:rPr>
                <w:rFonts w:ascii="Arial" w:hAnsi="Arial" w:cs="Arial"/>
                <w:noProof w:val="0"/>
                <w:sz w:val="16"/>
                <w:szCs w:val="20"/>
                <w:lang w:eastAsia="ru-RU"/>
              </w:rPr>
            </w:pPr>
          </w:p>
        </w:tc>
        <w:tc>
          <w:tcPr>
            <w:tcW w:w="810" w:type="pct"/>
            <w:tcBorders>
              <w:top w:val="nil"/>
              <w:left w:val="nil"/>
              <w:bottom w:val="nil"/>
              <w:right w:val="nil"/>
            </w:tcBorders>
            <w:noWrap/>
            <w:tcMar>
              <w:top w:w="15" w:type="dxa"/>
              <w:left w:w="15" w:type="dxa"/>
              <w:bottom w:w="0" w:type="dxa"/>
              <w:right w:w="15" w:type="dxa"/>
            </w:tcMar>
            <w:vAlign w:val="center"/>
          </w:tcPr>
          <w:p w14:paraId="0B1A933D" w14:textId="77777777" w:rsidR="00E11BB3" w:rsidRPr="00E11BB3" w:rsidRDefault="00E11BB3" w:rsidP="001734DC">
            <w:pPr>
              <w:jc w:val="center"/>
              <w:rPr>
                <w:rFonts w:ascii="Arial" w:hAnsi="Arial" w:cs="Arial"/>
                <w:noProof w:val="0"/>
                <w:sz w:val="16"/>
                <w:szCs w:val="20"/>
                <w:lang w:eastAsia="ru-RU"/>
              </w:rPr>
            </w:pPr>
          </w:p>
        </w:tc>
        <w:tc>
          <w:tcPr>
            <w:tcW w:w="552" w:type="pct"/>
            <w:tcBorders>
              <w:top w:val="nil"/>
              <w:left w:val="nil"/>
              <w:bottom w:val="nil"/>
              <w:right w:val="nil"/>
            </w:tcBorders>
            <w:noWrap/>
            <w:tcMar>
              <w:top w:w="15" w:type="dxa"/>
              <w:left w:w="15" w:type="dxa"/>
              <w:bottom w:w="0" w:type="dxa"/>
              <w:right w:w="15" w:type="dxa"/>
            </w:tcMar>
            <w:vAlign w:val="center"/>
          </w:tcPr>
          <w:p w14:paraId="158F41F0" w14:textId="77777777" w:rsidR="00E11BB3" w:rsidRPr="00E11BB3" w:rsidRDefault="00E11BB3" w:rsidP="001734DC">
            <w:pPr>
              <w:jc w:val="center"/>
              <w:rPr>
                <w:rFonts w:ascii="Arial" w:hAnsi="Arial" w:cs="Arial"/>
                <w:noProof w:val="0"/>
                <w:sz w:val="16"/>
                <w:szCs w:val="20"/>
                <w:lang w:eastAsia="ru-RU"/>
              </w:rPr>
            </w:pPr>
          </w:p>
        </w:tc>
        <w:tc>
          <w:tcPr>
            <w:tcW w:w="661" w:type="pct"/>
            <w:tcBorders>
              <w:top w:val="nil"/>
              <w:left w:val="nil"/>
              <w:bottom w:val="nil"/>
              <w:right w:val="nil"/>
            </w:tcBorders>
            <w:noWrap/>
            <w:tcMar>
              <w:top w:w="15" w:type="dxa"/>
              <w:left w:w="15" w:type="dxa"/>
              <w:bottom w:w="0" w:type="dxa"/>
              <w:right w:w="15" w:type="dxa"/>
            </w:tcMar>
            <w:vAlign w:val="center"/>
          </w:tcPr>
          <w:p w14:paraId="33E13F33" w14:textId="77777777" w:rsidR="00E11BB3" w:rsidRPr="00E11BB3" w:rsidRDefault="00E11BB3" w:rsidP="001734DC">
            <w:pPr>
              <w:jc w:val="center"/>
              <w:rPr>
                <w:rFonts w:ascii="Arial" w:hAnsi="Arial" w:cs="Arial"/>
                <w:noProof w:val="0"/>
                <w:sz w:val="16"/>
                <w:szCs w:val="20"/>
                <w:lang w:eastAsia="ru-RU"/>
              </w:rPr>
            </w:pPr>
          </w:p>
        </w:tc>
        <w:tc>
          <w:tcPr>
            <w:tcW w:w="780" w:type="pct"/>
            <w:tcBorders>
              <w:top w:val="nil"/>
              <w:left w:val="nil"/>
              <w:bottom w:val="nil"/>
              <w:right w:val="nil"/>
            </w:tcBorders>
            <w:noWrap/>
            <w:tcMar>
              <w:top w:w="15" w:type="dxa"/>
              <w:left w:w="15" w:type="dxa"/>
              <w:bottom w:w="0" w:type="dxa"/>
              <w:right w:w="15" w:type="dxa"/>
            </w:tcMar>
            <w:vAlign w:val="center"/>
          </w:tcPr>
          <w:p w14:paraId="6342450B" w14:textId="77777777" w:rsidR="00E11BB3" w:rsidRPr="00E11BB3" w:rsidRDefault="00E11BB3" w:rsidP="001734DC">
            <w:pPr>
              <w:jc w:val="center"/>
              <w:rPr>
                <w:rFonts w:ascii="Arial" w:hAnsi="Arial" w:cs="Arial"/>
                <w:noProof w:val="0"/>
                <w:sz w:val="16"/>
                <w:szCs w:val="20"/>
                <w:lang w:eastAsia="ru-RU"/>
              </w:rPr>
            </w:pPr>
          </w:p>
        </w:tc>
        <w:tc>
          <w:tcPr>
            <w:tcW w:w="779" w:type="pct"/>
            <w:tcBorders>
              <w:top w:val="nil"/>
              <w:left w:val="nil"/>
              <w:bottom w:val="nil"/>
              <w:right w:val="nil"/>
            </w:tcBorders>
            <w:noWrap/>
            <w:tcMar>
              <w:top w:w="15" w:type="dxa"/>
              <w:left w:w="15" w:type="dxa"/>
              <w:bottom w:w="0" w:type="dxa"/>
              <w:right w:w="15" w:type="dxa"/>
            </w:tcMar>
            <w:vAlign w:val="center"/>
          </w:tcPr>
          <w:p w14:paraId="005F95B6" w14:textId="77777777" w:rsidR="00E11BB3" w:rsidRPr="00E11BB3" w:rsidRDefault="00E11BB3" w:rsidP="001734DC">
            <w:pPr>
              <w:jc w:val="right"/>
              <w:rPr>
                <w:rFonts w:ascii="Arial" w:hAnsi="Arial" w:cs="Arial"/>
                <w:iCs/>
                <w:noProof w:val="0"/>
                <w:sz w:val="16"/>
                <w:szCs w:val="20"/>
                <w:lang w:val="ru-RU" w:eastAsia="ru-RU"/>
              </w:rPr>
            </w:pPr>
            <w:r w:rsidRPr="00E11BB3">
              <w:rPr>
                <w:rFonts w:ascii="Arial" w:hAnsi="Arial" w:cs="Arial"/>
                <w:iCs/>
                <w:noProof w:val="0"/>
                <w:sz w:val="16"/>
                <w:szCs w:val="20"/>
                <w:lang w:eastAsia="ru-RU"/>
              </w:rPr>
              <w:t>Таблиця 1</w:t>
            </w:r>
            <w:r w:rsidRPr="00E11BB3">
              <w:rPr>
                <w:rFonts w:ascii="Arial" w:hAnsi="Arial" w:cs="Arial"/>
                <w:iCs/>
                <w:noProof w:val="0"/>
                <w:sz w:val="16"/>
                <w:szCs w:val="20"/>
                <w:lang w:val="ru-RU" w:eastAsia="ru-RU"/>
              </w:rPr>
              <w:t>1</w:t>
            </w:r>
            <w:r w:rsidRPr="00E11BB3">
              <w:rPr>
                <w:rFonts w:ascii="Arial" w:hAnsi="Arial" w:cs="Arial"/>
                <w:iCs/>
                <w:noProof w:val="0"/>
                <w:sz w:val="16"/>
                <w:szCs w:val="20"/>
                <w:lang w:eastAsia="ru-RU"/>
              </w:rPr>
              <w:t>.</w:t>
            </w:r>
            <w:r w:rsidRPr="00E11BB3">
              <w:rPr>
                <w:rFonts w:ascii="Arial" w:hAnsi="Arial" w:cs="Arial"/>
                <w:iCs/>
                <w:noProof w:val="0"/>
                <w:sz w:val="16"/>
                <w:szCs w:val="20"/>
                <w:lang w:val="ru-RU" w:eastAsia="ru-RU"/>
              </w:rPr>
              <w:t>2 (10.2)</w:t>
            </w:r>
          </w:p>
        </w:tc>
      </w:tr>
      <w:tr w:rsidR="00E11BB3" w:rsidRPr="00E11BB3" w14:paraId="4D3E68A2" w14:textId="77777777" w:rsidTr="001734DC">
        <w:trPr>
          <w:trHeight w:val="2183"/>
        </w:trPr>
        <w:tc>
          <w:tcPr>
            <w:tcW w:w="6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C5625CA" w14:textId="77777777" w:rsidR="00E11BB3" w:rsidRPr="00E11BB3" w:rsidRDefault="00E11BB3" w:rsidP="001734DC">
            <w:pPr>
              <w:jc w:val="center"/>
              <w:rPr>
                <w:rFonts w:ascii="Arial" w:hAnsi="Arial" w:cs="Arial"/>
                <w:noProof w:val="0"/>
                <w:sz w:val="16"/>
                <w:szCs w:val="20"/>
                <w:lang w:eastAsia="ru-RU"/>
              </w:rPr>
            </w:pPr>
            <w:r w:rsidRPr="00E11BB3">
              <w:rPr>
                <w:rFonts w:ascii="Arial" w:hAnsi="Arial" w:cs="Arial"/>
                <w:noProof w:val="0"/>
                <w:sz w:val="16"/>
                <w:szCs w:val="20"/>
                <w:lang w:eastAsia="ru-RU"/>
              </w:rPr>
              <w:t>Найменування потенційно небе</w:t>
            </w:r>
            <w:r w:rsidRPr="00E11BB3">
              <w:rPr>
                <w:rFonts w:ascii="Arial" w:hAnsi="Arial" w:cs="Arial"/>
                <w:noProof w:val="0"/>
                <w:sz w:val="16"/>
                <w:szCs w:val="20"/>
                <w:lang w:eastAsia="ru-RU"/>
              </w:rPr>
              <w:t>з</w:t>
            </w:r>
            <w:r w:rsidRPr="00E11BB3">
              <w:rPr>
                <w:rFonts w:ascii="Arial" w:hAnsi="Arial" w:cs="Arial"/>
                <w:noProof w:val="0"/>
                <w:sz w:val="16"/>
                <w:szCs w:val="20"/>
                <w:lang w:eastAsia="ru-RU"/>
              </w:rPr>
              <w:t xml:space="preserve">печного об’єкта </w:t>
            </w:r>
          </w:p>
        </w:tc>
        <w:tc>
          <w:tcPr>
            <w:tcW w:w="75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FF4AB59" w14:textId="77777777" w:rsidR="00E11BB3" w:rsidRPr="00E11BB3" w:rsidRDefault="00E11BB3" w:rsidP="001734DC">
            <w:pPr>
              <w:jc w:val="center"/>
              <w:rPr>
                <w:rFonts w:ascii="Arial" w:hAnsi="Arial" w:cs="Arial"/>
                <w:noProof w:val="0"/>
                <w:sz w:val="16"/>
                <w:szCs w:val="20"/>
                <w:lang w:eastAsia="ru-RU"/>
              </w:rPr>
            </w:pPr>
            <w:r w:rsidRPr="00E11BB3">
              <w:rPr>
                <w:rFonts w:ascii="Arial" w:hAnsi="Arial" w:cs="Arial"/>
                <w:noProof w:val="0"/>
                <w:sz w:val="16"/>
                <w:szCs w:val="20"/>
                <w:lang w:eastAsia="ru-RU"/>
              </w:rPr>
              <w:t>Місце розташ</w:t>
            </w:r>
            <w:r w:rsidRPr="00E11BB3">
              <w:rPr>
                <w:rFonts w:ascii="Arial" w:hAnsi="Arial" w:cs="Arial"/>
                <w:noProof w:val="0"/>
                <w:sz w:val="16"/>
                <w:szCs w:val="20"/>
                <w:lang w:eastAsia="ru-RU"/>
              </w:rPr>
              <w:t>у</w:t>
            </w:r>
            <w:r w:rsidRPr="00E11BB3">
              <w:rPr>
                <w:rFonts w:ascii="Arial" w:hAnsi="Arial" w:cs="Arial"/>
                <w:noProof w:val="0"/>
                <w:sz w:val="16"/>
                <w:szCs w:val="20"/>
                <w:lang w:eastAsia="ru-RU"/>
              </w:rPr>
              <w:t>вання потенційно небезпе</w:t>
            </w:r>
            <w:r w:rsidRPr="00E11BB3">
              <w:rPr>
                <w:rFonts w:ascii="Arial" w:hAnsi="Arial" w:cs="Arial"/>
                <w:noProof w:val="0"/>
                <w:sz w:val="16"/>
                <w:szCs w:val="20"/>
                <w:lang w:eastAsia="ru-RU"/>
              </w:rPr>
              <w:t>ч</w:t>
            </w:r>
            <w:r w:rsidRPr="00E11BB3">
              <w:rPr>
                <w:rFonts w:ascii="Arial" w:hAnsi="Arial" w:cs="Arial"/>
                <w:noProof w:val="0"/>
                <w:sz w:val="16"/>
                <w:szCs w:val="20"/>
                <w:lang w:eastAsia="ru-RU"/>
              </w:rPr>
              <w:t xml:space="preserve">ного об’єкта </w:t>
            </w:r>
          </w:p>
        </w:tc>
        <w:tc>
          <w:tcPr>
            <w:tcW w:w="81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85E3DA4" w14:textId="77777777" w:rsidR="00E11BB3" w:rsidRPr="00E11BB3" w:rsidRDefault="00E11BB3" w:rsidP="001734DC">
            <w:pPr>
              <w:jc w:val="center"/>
              <w:rPr>
                <w:rFonts w:ascii="Arial" w:hAnsi="Arial" w:cs="Arial"/>
                <w:noProof w:val="0"/>
                <w:sz w:val="16"/>
                <w:szCs w:val="20"/>
                <w:lang w:eastAsia="ru-RU"/>
              </w:rPr>
            </w:pPr>
            <w:r w:rsidRPr="00E11BB3">
              <w:rPr>
                <w:rFonts w:ascii="Arial" w:hAnsi="Arial" w:cs="Arial"/>
                <w:noProof w:val="0"/>
                <w:sz w:val="16"/>
                <w:szCs w:val="20"/>
                <w:lang w:eastAsia="ru-RU"/>
              </w:rPr>
              <w:t>Найменування, маса, категорія небезпечної реч</w:t>
            </w:r>
            <w:r w:rsidRPr="00E11BB3">
              <w:rPr>
                <w:rFonts w:ascii="Arial" w:hAnsi="Arial" w:cs="Arial"/>
                <w:noProof w:val="0"/>
                <w:sz w:val="16"/>
                <w:szCs w:val="20"/>
                <w:lang w:eastAsia="ru-RU"/>
              </w:rPr>
              <w:t>о</w:t>
            </w:r>
            <w:r w:rsidRPr="00E11BB3">
              <w:rPr>
                <w:rFonts w:ascii="Arial" w:hAnsi="Arial" w:cs="Arial"/>
                <w:noProof w:val="0"/>
                <w:sz w:val="16"/>
                <w:szCs w:val="20"/>
                <w:lang w:eastAsia="ru-RU"/>
              </w:rPr>
              <w:t>вини чи групи речовин, що вик</w:t>
            </w:r>
            <w:r w:rsidRPr="00E11BB3">
              <w:rPr>
                <w:rFonts w:ascii="Arial" w:hAnsi="Arial" w:cs="Arial"/>
                <w:noProof w:val="0"/>
                <w:sz w:val="16"/>
                <w:szCs w:val="20"/>
                <w:lang w:eastAsia="ru-RU"/>
              </w:rPr>
              <w:t>о</w:t>
            </w:r>
            <w:r w:rsidRPr="00E11BB3">
              <w:rPr>
                <w:rFonts w:ascii="Arial" w:hAnsi="Arial" w:cs="Arial"/>
                <w:noProof w:val="0"/>
                <w:sz w:val="16"/>
                <w:szCs w:val="20"/>
                <w:lang w:eastAsia="ru-RU"/>
              </w:rPr>
              <w:t>рист</w:t>
            </w:r>
            <w:r w:rsidRPr="00E11BB3">
              <w:rPr>
                <w:rFonts w:ascii="Arial" w:hAnsi="Arial" w:cs="Arial"/>
                <w:noProof w:val="0"/>
                <w:sz w:val="16"/>
                <w:szCs w:val="20"/>
                <w:lang w:eastAsia="ru-RU"/>
              </w:rPr>
              <w:t>о</w:t>
            </w:r>
            <w:r w:rsidRPr="00E11BB3">
              <w:rPr>
                <w:rFonts w:ascii="Arial" w:hAnsi="Arial" w:cs="Arial"/>
                <w:noProof w:val="0"/>
                <w:sz w:val="16"/>
                <w:szCs w:val="20"/>
                <w:lang w:eastAsia="ru-RU"/>
              </w:rPr>
              <w:t>вуються або виготовл</w:t>
            </w:r>
            <w:r w:rsidRPr="00E11BB3">
              <w:rPr>
                <w:rFonts w:ascii="Arial" w:hAnsi="Arial" w:cs="Arial"/>
                <w:noProof w:val="0"/>
                <w:sz w:val="16"/>
                <w:szCs w:val="20"/>
                <w:lang w:eastAsia="ru-RU"/>
              </w:rPr>
              <w:t>я</w:t>
            </w:r>
            <w:r w:rsidRPr="00E11BB3">
              <w:rPr>
                <w:rFonts w:ascii="Arial" w:hAnsi="Arial" w:cs="Arial"/>
                <w:noProof w:val="0"/>
                <w:sz w:val="16"/>
                <w:szCs w:val="20"/>
                <w:lang w:eastAsia="ru-RU"/>
              </w:rPr>
              <w:t>ються, переро</w:t>
            </w:r>
            <w:r w:rsidRPr="00E11BB3">
              <w:rPr>
                <w:rFonts w:ascii="Arial" w:hAnsi="Arial" w:cs="Arial"/>
                <w:noProof w:val="0"/>
                <w:sz w:val="16"/>
                <w:szCs w:val="20"/>
                <w:lang w:eastAsia="ru-RU"/>
              </w:rPr>
              <w:t>б</w:t>
            </w:r>
            <w:r w:rsidRPr="00E11BB3">
              <w:rPr>
                <w:rFonts w:ascii="Arial" w:hAnsi="Arial" w:cs="Arial"/>
                <w:noProof w:val="0"/>
                <w:sz w:val="16"/>
                <w:szCs w:val="20"/>
                <w:lang w:eastAsia="ru-RU"/>
              </w:rPr>
              <w:t xml:space="preserve">ляються, зберігаються чи транспортуються на об’єкті </w:t>
            </w:r>
          </w:p>
        </w:tc>
        <w:tc>
          <w:tcPr>
            <w:tcW w:w="55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26F7AEB" w14:textId="77777777" w:rsidR="00E11BB3" w:rsidRPr="00E11BB3" w:rsidRDefault="00E11BB3" w:rsidP="001734DC">
            <w:pPr>
              <w:jc w:val="center"/>
              <w:rPr>
                <w:rFonts w:ascii="Arial" w:hAnsi="Arial" w:cs="Arial"/>
                <w:noProof w:val="0"/>
                <w:sz w:val="16"/>
                <w:szCs w:val="20"/>
                <w:lang w:eastAsia="ru-RU"/>
              </w:rPr>
            </w:pPr>
            <w:r w:rsidRPr="00E11BB3">
              <w:rPr>
                <w:rFonts w:ascii="Arial" w:hAnsi="Arial" w:cs="Arial"/>
                <w:noProof w:val="0"/>
                <w:sz w:val="16"/>
                <w:szCs w:val="20"/>
                <w:lang w:eastAsia="ru-RU"/>
              </w:rPr>
              <w:t>Найменування або категорія небезпечної реч</w:t>
            </w:r>
            <w:r w:rsidRPr="00E11BB3">
              <w:rPr>
                <w:rFonts w:ascii="Arial" w:hAnsi="Arial" w:cs="Arial"/>
                <w:noProof w:val="0"/>
                <w:sz w:val="16"/>
                <w:szCs w:val="20"/>
                <w:lang w:eastAsia="ru-RU"/>
              </w:rPr>
              <w:t>о</w:t>
            </w:r>
            <w:r w:rsidRPr="00E11BB3">
              <w:rPr>
                <w:rFonts w:ascii="Arial" w:hAnsi="Arial" w:cs="Arial"/>
                <w:noProof w:val="0"/>
                <w:sz w:val="16"/>
                <w:szCs w:val="20"/>
                <w:lang w:eastAsia="ru-RU"/>
              </w:rPr>
              <w:t>вини чи групи небе</w:t>
            </w:r>
            <w:r w:rsidRPr="00E11BB3">
              <w:rPr>
                <w:rFonts w:ascii="Arial" w:hAnsi="Arial" w:cs="Arial"/>
                <w:noProof w:val="0"/>
                <w:sz w:val="16"/>
                <w:szCs w:val="20"/>
                <w:lang w:eastAsia="ru-RU"/>
              </w:rPr>
              <w:t>з</w:t>
            </w:r>
            <w:r w:rsidRPr="00E11BB3">
              <w:rPr>
                <w:rFonts w:ascii="Arial" w:hAnsi="Arial" w:cs="Arial"/>
                <w:noProof w:val="0"/>
                <w:sz w:val="16"/>
                <w:szCs w:val="20"/>
                <w:lang w:eastAsia="ru-RU"/>
              </w:rPr>
              <w:t>печних реч</w:t>
            </w:r>
            <w:r w:rsidRPr="00E11BB3">
              <w:rPr>
                <w:rFonts w:ascii="Arial" w:hAnsi="Arial" w:cs="Arial"/>
                <w:noProof w:val="0"/>
                <w:sz w:val="16"/>
                <w:szCs w:val="20"/>
                <w:lang w:eastAsia="ru-RU"/>
              </w:rPr>
              <w:t>о</w:t>
            </w:r>
            <w:r w:rsidRPr="00E11BB3">
              <w:rPr>
                <w:rFonts w:ascii="Arial" w:hAnsi="Arial" w:cs="Arial"/>
                <w:noProof w:val="0"/>
                <w:sz w:val="16"/>
                <w:szCs w:val="20"/>
                <w:lang w:eastAsia="ru-RU"/>
              </w:rPr>
              <w:t>вин, за якими пров</w:t>
            </w:r>
            <w:r w:rsidRPr="00E11BB3">
              <w:rPr>
                <w:rFonts w:ascii="Arial" w:hAnsi="Arial" w:cs="Arial"/>
                <w:noProof w:val="0"/>
                <w:sz w:val="16"/>
                <w:szCs w:val="20"/>
                <w:lang w:eastAsia="ru-RU"/>
              </w:rPr>
              <w:t>о</w:t>
            </w:r>
            <w:r w:rsidRPr="00E11BB3">
              <w:rPr>
                <w:rFonts w:ascii="Arial" w:hAnsi="Arial" w:cs="Arial"/>
                <w:noProof w:val="0"/>
                <w:sz w:val="16"/>
                <w:szCs w:val="20"/>
                <w:lang w:eastAsia="ru-RU"/>
              </w:rPr>
              <w:t>дилася іде</w:t>
            </w:r>
            <w:r w:rsidRPr="00E11BB3">
              <w:rPr>
                <w:rFonts w:ascii="Arial" w:hAnsi="Arial" w:cs="Arial"/>
                <w:noProof w:val="0"/>
                <w:sz w:val="16"/>
                <w:szCs w:val="20"/>
                <w:lang w:eastAsia="ru-RU"/>
              </w:rPr>
              <w:t>н</w:t>
            </w:r>
            <w:r w:rsidRPr="00E11BB3">
              <w:rPr>
                <w:rFonts w:ascii="Arial" w:hAnsi="Arial" w:cs="Arial"/>
                <w:noProof w:val="0"/>
                <w:sz w:val="16"/>
                <w:szCs w:val="20"/>
                <w:lang w:eastAsia="ru-RU"/>
              </w:rPr>
              <w:t xml:space="preserve">тифікація об’єкта </w:t>
            </w:r>
          </w:p>
        </w:tc>
        <w:tc>
          <w:tcPr>
            <w:tcW w:w="66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9CB6801" w14:textId="77777777" w:rsidR="00E11BB3" w:rsidRPr="00E11BB3" w:rsidRDefault="00E11BB3" w:rsidP="001734DC">
            <w:pPr>
              <w:jc w:val="center"/>
              <w:rPr>
                <w:rFonts w:ascii="Arial" w:hAnsi="Arial" w:cs="Arial"/>
                <w:noProof w:val="0"/>
                <w:sz w:val="16"/>
                <w:szCs w:val="20"/>
                <w:lang w:eastAsia="ru-RU"/>
              </w:rPr>
            </w:pPr>
            <w:r w:rsidRPr="00E11BB3">
              <w:rPr>
                <w:rFonts w:ascii="Arial" w:hAnsi="Arial" w:cs="Arial"/>
                <w:noProof w:val="0"/>
                <w:sz w:val="16"/>
                <w:szCs w:val="20"/>
                <w:lang w:eastAsia="ru-RU"/>
              </w:rPr>
              <w:t>Найменування забруднюючих речовин, які у випадку вини</w:t>
            </w:r>
            <w:r w:rsidRPr="00E11BB3">
              <w:rPr>
                <w:rFonts w:ascii="Arial" w:hAnsi="Arial" w:cs="Arial"/>
                <w:noProof w:val="0"/>
                <w:sz w:val="16"/>
                <w:szCs w:val="20"/>
                <w:lang w:eastAsia="ru-RU"/>
              </w:rPr>
              <w:t>к</w:t>
            </w:r>
            <w:r w:rsidRPr="00E11BB3">
              <w:rPr>
                <w:rFonts w:ascii="Arial" w:hAnsi="Arial" w:cs="Arial"/>
                <w:noProof w:val="0"/>
                <w:sz w:val="16"/>
                <w:szCs w:val="20"/>
                <w:lang w:eastAsia="ru-RU"/>
              </w:rPr>
              <w:t>нення надзвича</w:t>
            </w:r>
            <w:r w:rsidRPr="00E11BB3">
              <w:rPr>
                <w:rFonts w:ascii="Arial" w:hAnsi="Arial" w:cs="Arial"/>
                <w:noProof w:val="0"/>
                <w:sz w:val="16"/>
                <w:szCs w:val="20"/>
                <w:lang w:eastAsia="ru-RU"/>
              </w:rPr>
              <w:t>й</w:t>
            </w:r>
            <w:r w:rsidRPr="00E11BB3">
              <w:rPr>
                <w:rFonts w:ascii="Arial" w:hAnsi="Arial" w:cs="Arial"/>
                <w:noProof w:val="0"/>
                <w:sz w:val="16"/>
                <w:szCs w:val="20"/>
                <w:lang w:eastAsia="ru-RU"/>
              </w:rPr>
              <w:t>ної ситуації техн</w:t>
            </w:r>
            <w:r w:rsidRPr="00E11BB3">
              <w:rPr>
                <w:rFonts w:ascii="Arial" w:hAnsi="Arial" w:cs="Arial"/>
                <w:noProof w:val="0"/>
                <w:sz w:val="16"/>
                <w:szCs w:val="20"/>
                <w:lang w:eastAsia="ru-RU"/>
              </w:rPr>
              <w:t>о</w:t>
            </w:r>
            <w:r w:rsidRPr="00E11BB3">
              <w:rPr>
                <w:rFonts w:ascii="Arial" w:hAnsi="Arial" w:cs="Arial"/>
                <w:noProof w:val="0"/>
                <w:sz w:val="16"/>
                <w:szCs w:val="20"/>
                <w:lang w:eastAsia="ru-RU"/>
              </w:rPr>
              <w:t>генного або пр</w:t>
            </w:r>
            <w:r w:rsidRPr="00E11BB3">
              <w:rPr>
                <w:rFonts w:ascii="Arial" w:hAnsi="Arial" w:cs="Arial"/>
                <w:noProof w:val="0"/>
                <w:sz w:val="16"/>
                <w:szCs w:val="20"/>
                <w:lang w:eastAsia="ru-RU"/>
              </w:rPr>
              <w:t>и</w:t>
            </w:r>
            <w:r w:rsidRPr="00E11BB3">
              <w:rPr>
                <w:rFonts w:ascii="Arial" w:hAnsi="Arial" w:cs="Arial"/>
                <w:noProof w:val="0"/>
                <w:sz w:val="16"/>
                <w:szCs w:val="20"/>
                <w:lang w:eastAsia="ru-RU"/>
              </w:rPr>
              <w:t>родного характ</w:t>
            </w:r>
            <w:r w:rsidRPr="00E11BB3">
              <w:rPr>
                <w:rFonts w:ascii="Arial" w:hAnsi="Arial" w:cs="Arial"/>
                <w:noProof w:val="0"/>
                <w:sz w:val="16"/>
                <w:szCs w:val="20"/>
                <w:lang w:eastAsia="ru-RU"/>
              </w:rPr>
              <w:t>е</w:t>
            </w:r>
            <w:r w:rsidRPr="00E11BB3">
              <w:rPr>
                <w:rFonts w:ascii="Arial" w:hAnsi="Arial" w:cs="Arial"/>
                <w:noProof w:val="0"/>
                <w:sz w:val="16"/>
                <w:szCs w:val="20"/>
                <w:lang w:eastAsia="ru-RU"/>
              </w:rPr>
              <w:t>ру м</w:t>
            </w:r>
            <w:r w:rsidRPr="00E11BB3">
              <w:rPr>
                <w:rFonts w:ascii="Arial" w:hAnsi="Arial" w:cs="Arial"/>
                <w:noProof w:val="0"/>
                <w:sz w:val="16"/>
                <w:szCs w:val="20"/>
                <w:lang w:eastAsia="ru-RU"/>
              </w:rPr>
              <w:t>о</w:t>
            </w:r>
            <w:r w:rsidRPr="00E11BB3">
              <w:rPr>
                <w:rFonts w:ascii="Arial" w:hAnsi="Arial" w:cs="Arial"/>
                <w:noProof w:val="0"/>
                <w:sz w:val="16"/>
                <w:szCs w:val="20"/>
                <w:lang w:eastAsia="ru-RU"/>
              </w:rPr>
              <w:t xml:space="preserve">жуть надійти  в атмосферне повітря </w:t>
            </w:r>
          </w:p>
        </w:tc>
        <w:tc>
          <w:tcPr>
            <w:tcW w:w="78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B61D804" w14:textId="77777777" w:rsidR="00E11BB3" w:rsidRPr="00E11BB3" w:rsidRDefault="00E11BB3" w:rsidP="001734DC">
            <w:pPr>
              <w:jc w:val="center"/>
              <w:rPr>
                <w:rFonts w:ascii="Arial" w:hAnsi="Arial" w:cs="Arial"/>
                <w:noProof w:val="0"/>
                <w:sz w:val="16"/>
                <w:szCs w:val="20"/>
                <w:lang w:eastAsia="ru-RU"/>
              </w:rPr>
            </w:pPr>
            <w:r w:rsidRPr="00E11BB3">
              <w:rPr>
                <w:rFonts w:ascii="Arial" w:hAnsi="Arial" w:cs="Arial"/>
                <w:noProof w:val="0"/>
                <w:sz w:val="16"/>
                <w:szCs w:val="20"/>
                <w:lang w:eastAsia="ru-RU"/>
              </w:rPr>
              <w:t>Найменування заходів щодо охорони атм</w:t>
            </w:r>
            <w:r w:rsidRPr="00E11BB3">
              <w:rPr>
                <w:rFonts w:ascii="Arial" w:hAnsi="Arial" w:cs="Arial"/>
                <w:noProof w:val="0"/>
                <w:sz w:val="16"/>
                <w:szCs w:val="20"/>
                <w:lang w:eastAsia="ru-RU"/>
              </w:rPr>
              <w:t>о</w:t>
            </w:r>
            <w:r w:rsidRPr="00E11BB3">
              <w:rPr>
                <w:rFonts w:ascii="Arial" w:hAnsi="Arial" w:cs="Arial"/>
                <w:noProof w:val="0"/>
                <w:sz w:val="16"/>
                <w:szCs w:val="20"/>
                <w:lang w:eastAsia="ru-RU"/>
              </w:rPr>
              <w:t>сферного повітря на випадок в</w:t>
            </w:r>
            <w:r w:rsidRPr="00E11BB3">
              <w:rPr>
                <w:rFonts w:ascii="Arial" w:hAnsi="Arial" w:cs="Arial"/>
                <w:noProof w:val="0"/>
                <w:sz w:val="16"/>
                <w:szCs w:val="20"/>
                <w:lang w:eastAsia="ru-RU"/>
              </w:rPr>
              <w:t>и</w:t>
            </w:r>
            <w:r w:rsidRPr="00E11BB3">
              <w:rPr>
                <w:rFonts w:ascii="Arial" w:hAnsi="Arial" w:cs="Arial"/>
                <w:noProof w:val="0"/>
                <w:sz w:val="16"/>
                <w:szCs w:val="20"/>
                <w:lang w:eastAsia="ru-RU"/>
              </w:rPr>
              <w:t>никнення надзв</w:t>
            </w:r>
            <w:r w:rsidRPr="00E11BB3">
              <w:rPr>
                <w:rFonts w:ascii="Arial" w:hAnsi="Arial" w:cs="Arial"/>
                <w:noProof w:val="0"/>
                <w:sz w:val="16"/>
                <w:szCs w:val="20"/>
                <w:lang w:eastAsia="ru-RU"/>
              </w:rPr>
              <w:t>и</w:t>
            </w:r>
            <w:r w:rsidRPr="00E11BB3">
              <w:rPr>
                <w:rFonts w:ascii="Arial" w:hAnsi="Arial" w:cs="Arial"/>
                <w:noProof w:val="0"/>
                <w:sz w:val="16"/>
                <w:szCs w:val="20"/>
                <w:lang w:eastAsia="ru-RU"/>
              </w:rPr>
              <w:t>чайної ситуації</w:t>
            </w:r>
          </w:p>
        </w:tc>
        <w:tc>
          <w:tcPr>
            <w:tcW w:w="77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3A8C947" w14:textId="77777777" w:rsidR="00E11BB3" w:rsidRPr="00E11BB3" w:rsidRDefault="00E11BB3" w:rsidP="001734DC">
            <w:pPr>
              <w:jc w:val="center"/>
              <w:rPr>
                <w:rFonts w:ascii="Arial" w:hAnsi="Arial" w:cs="Arial"/>
                <w:noProof w:val="0"/>
                <w:sz w:val="16"/>
                <w:szCs w:val="20"/>
                <w:lang w:eastAsia="ru-RU"/>
              </w:rPr>
            </w:pPr>
            <w:r w:rsidRPr="00E11BB3">
              <w:rPr>
                <w:rFonts w:ascii="Arial" w:hAnsi="Arial" w:cs="Arial"/>
                <w:noProof w:val="0"/>
                <w:sz w:val="16"/>
                <w:szCs w:val="20"/>
                <w:lang w:eastAsia="ru-RU"/>
              </w:rPr>
              <w:t>Найменування заходів щодо  ліквідації наслідків з</w:t>
            </w:r>
            <w:r w:rsidRPr="00E11BB3">
              <w:rPr>
                <w:rFonts w:ascii="Arial" w:hAnsi="Arial" w:cs="Arial"/>
                <w:noProof w:val="0"/>
                <w:sz w:val="16"/>
                <w:szCs w:val="20"/>
                <w:lang w:eastAsia="ru-RU"/>
              </w:rPr>
              <w:t>а</w:t>
            </w:r>
            <w:r w:rsidRPr="00E11BB3">
              <w:rPr>
                <w:rFonts w:ascii="Arial" w:hAnsi="Arial" w:cs="Arial"/>
                <w:noProof w:val="0"/>
                <w:sz w:val="16"/>
                <w:szCs w:val="20"/>
                <w:lang w:eastAsia="ru-RU"/>
              </w:rPr>
              <w:t>бруднення атмосфе</w:t>
            </w:r>
            <w:r w:rsidRPr="00E11BB3">
              <w:rPr>
                <w:rFonts w:ascii="Arial" w:hAnsi="Arial" w:cs="Arial"/>
                <w:noProof w:val="0"/>
                <w:sz w:val="16"/>
                <w:szCs w:val="20"/>
                <w:lang w:eastAsia="ru-RU"/>
              </w:rPr>
              <w:t>р</w:t>
            </w:r>
            <w:r w:rsidRPr="00E11BB3">
              <w:rPr>
                <w:rFonts w:ascii="Arial" w:hAnsi="Arial" w:cs="Arial"/>
                <w:noProof w:val="0"/>
                <w:sz w:val="16"/>
                <w:szCs w:val="20"/>
                <w:lang w:eastAsia="ru-RU"/>
              </w:rPr>
              <w:t xml:space="preserve">ного повітря у разі виникнення надзвичайної ситуації    </w:t>
            </w:r>
          </w:p>
        </w:tc>
      </w:tr>
      <w:tr w:rsidR="00E11BB3" w:rsidRPr="00E11BB3" w14:paraId="5A65066B" w14:textId="77777777" w:rsidTr="001734DC">
        <w:trPr>
          <w:trHeight w:val="74"/>
        </w:trPr>
        <w:tc>
          <w:tcPr>
            <w:tcW w:w="66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E40DF66" w14:textId="77777777" w:rsidR="00E11BB3" w:rsidRPr="00E11BB3" w:rsidRDefault="00E11BB3" w:rsidP="001734DC">
            <w:pPr>
              <w:jc w:val="center"/>
              <w:rPr>
                <w:rFonts w:ascii="Arial" w:hAnsi="Arial" w:cs="Arial"/>
                <w:noProof w:val="0"/>
                <w:sz w:val="16"/>
                <w:szCs w:val="20"/>
                <w:lang w:eastAsia="ru-RU"/>
              </w:rPr>
            </w:pPr>
            <w:r w:rsidRPr="00E11BB3">
              <w:rPr>
                <w:rFonts w:ascii="Arial" w:hAnsi="Arial" w:cs="Arial"/>
                <w:noProof w:val="0"/>
                <w:sz w:val="16"/>
                <w:szCs w:val="20"/>
                <w:lang w:eastAsia="ru-RU"/>
              </w:rPr>
              <w:t>1</w:t>
            </w:r>
          </w:p>
        </w:tc>
        <w:tc>
          <w:tcPr>
            <w:tcW w:w="755"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49C73002" w14:textId="77777777" w:rsidR="00E11BB3" w:rsidRPr="00E11BB3" w:rsidRDefault="00E11BB3" w:rsidP="001734DC">
            <w:pPr>
              <w:jc w:val="center"/>
              <w:rPr>
                <w:rFonts w:ascii="Arial" w:hAnsi="Arial" w:cs="Arial"/>
                <w:noProof w:val="0"/>
                <w:sz w:val="16"/>
                <w:szCs w:val="20"/>
                <w:lang w:eastAsia="ru-RU"/>
              </w:rPr>
            </w:pPr>
            <w:r w:rsidRPr="00E11BB3">
              <w:rPr>
                <w:rFonts w:ascii="Arial" w:hAnsi="Arial" w:cs="Arial"/>
                <w:noProof w:val="0"/>
                <w:sz w:val="16"/>
                <w:szCs w:val="20"/>
                <w:lang w:eastAsia="ru-RU"/>
              </w:rPr>
              <w:t>2</w:t>
            </w:r>
          </w:p>
        </w:tc>
        <w:tc>
          <w:tcPr>
            <w:tcW w:w="810"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7989A28D" w14:textId="77777777" w:rsidR="00E11BB3" w:rsidRPr="00E11BB3" w:rsidRDefault="00E11BB3" w:rsidP="001734DC">
            <w:pPr>
              <w:jc w:val="center"/>
              <w:rPr>
                <w:rFonts w:ascii="Arial" w:hAnsi="Arial" w:cs="Arial"/>
                <w:noProof w:val="0"/>
                <w:sz w:val="16"/>
                <w:szCs w:val="20"/>
                <w:lang w:eastAsia="ru-RU"/>
              </w:rPr>
            </w:pPr>
            <w:r w:rsidRPr="00E11BB3">
              <w:rPr>
                <w:rFonts w:ascii="Arial" w:hAnsi="Arial" w:cs="Arial"/>
                <w:noProof w:val="0"/>
                <w:sz w:val="16"/>
                <w:szCs w:val="20"/>
                <w:lang w:eastAsia="ru-RU"/>
              </w:rPr>
              <w:t>3</w:t>
            </w:r>
          </w:p>
        </w:tc>
        <w:tc>
          <w:tcPr>
            <w:tcW w:w="552"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02DF5A8" w14:textId="77777777" w:rsidR="00E11BB3" w:rsidRPr="00E11BB3" w:rsidRDefault="00E11BB3" w:rsidP="001734DC">
            <w:pPr>
              <w:jc w:val="center"/>
              <w:rPr>
                <w:rFonts w:ascii="Arial" w:hAnsi="Arial" w:cs="Arial"/>
                <w:noProof w:val="0"/>
                <w:sz w:val="16"/>
                <w:szCs w:val="20"/>
                <w:lang w:eastAsia="ru-RU"/>
              </w:rPr>
            </w:pPr>
            <w:r w:rsidRPr="00E11BB3">
              <w:rPr>
                <w:rFonts w:ascii="Arial" w:hAnsi="Arial" w:cs="Arial"/>
                <w:noProof w:val="0"/>
                <w:sz w:val="16"/>
                <w:szCs w:val="20"/>
                <w:lang w:eastAsia="ru-RU"/>
              </w:rPr>
              <w:t>4</w:t>
            </w:r>
          </w:p>
        </w:tc>
        <w:tc>
          <w:tcPr>
            <w:tcW w:w="661"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6E360060" w14:textId="77777777" w:rsidR="00E11BB3" w:rsidRPr="00E11BB3" w:rsidRDefault="00E11BB3" w:rsidP="001734DC">
            <w:pPr>
              <w:jc w:val="center"/>
              <w:rPr>
                <w:rFonts w:ascii="Arial" w:hAnsi="Arial" w:cs="Arial"/>
                <w:noProof w:val="0"/>
                <w:sz w:val="16"/>
                <w:szCs w:val="20"/>
                <w:lang w:eastAsia="ru-RU"/>
              </w:rPr>
            </w:pPr>
            <w:r w:rsidRPr="00E11BB3">
              <w:rPr>
                <w:rFonts w:ascii="Arial" w:hAnsi="Arial" w:cs="Arial"/>
                <w:noProof w:val="0"/>
                <w:sz w:val="16"/>
                <w:szCs w:val="20"/>
                <w:lang w:eastAsia="ru-RU"/>
              </w:rPr>
              <w:t>5</w:t>
            </w:r>
          </w:p>
        </w:tc>
        <w:tc>
          <w:tcPr>
            <w:tcW w:w="780"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28B9549E" w14:textId="77777777" w:rsidR="00E11BB3" w:rsidRPr="00E11BB3" w:rsidRDefault="00E11BB3" w:rsidP="001734DC">
            <w:pPr>
              <w:jc w:val="center"/>
              <w:rPr>
                <w:rFonts w:ascii="Arial" w:hAnsi="Arial" w:cs="Arial"/>
                <w:noProof w:val="0"/>
                <w:sz w:val="16"/>
                <w:szCs w:val="20"/>
                <w:lang w:eastAsia="ru-RU"/>
              </w:rPr>
            </w:pPr>
            <w:r w:rsidRPr="00E11BB3">
              <w:rPr>
                <w:rFonts w:ascii="Arial" w:hAnsi="Arial" w:cs="Arial"/>
                <w:noProof w:val="0"/>
                <w:sz w:val="16"/>
                <w:szCs w:val="20"/>
                <w:lang w:eastAsia="ru-RU"/>
              </w:rPr>
              <w:t>6</w:t>
            </w:r>
          </w:p>
        </w:tc>
        <w:tc>
          <w:tcPr>
            <w:tcW w:w="779"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68F0010C" w14:textId="77777777" w:rsidR="00E11BB3" w:rsidRPr="00E11BB3" w:rsidRDefault="00E11BB3" w:rsidP="001734DC">
            <w:pPr>
              <w:jc w:val="center"/>
              <w:rPr>
                <w:rFonts w:ascii="Arial" w:hAnsi="Arial" w:cs="Arial"/>
                <w:noProof w:val="0"/>
                <w:sz w:val="16"/>
                <w:szCs w:val="20"/>
                <w:lang w:eastAsia="ru-RU"/>
              </w:rPr>
            </w:pPr>
            <w:r w:rsidRPr="00E11BB3">
              <w:rPr>
                <w:rFonts w:ascii="Arial" w:hAnsi="Arial" w:cs="Arial"/>
                <w:noProof w:val="0"/>
                <w:sz w:val="16"/>
                <w:szCs w:val="20"/>
                <w:lang w:eastAsia="ru-RU"/>
              </w:rPr>
              <w:t>7</w:t>
            </w:r>
          </w:p>
        </w:tc>
      </w:tr>
      <w:tr w:rsidR="00E11BB3" w:rsidRPr="00E11BB3" w14:paraId="0790D765" w14:textId="77777777" w:rsidTr="001734DC">
        <w:trPr>
          <w:trHeight w:val="566"/>
        </w:trPr>
        <w:tc>
          <w:tcPr>
            <w:tcW w:w="6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0B427A3" w14:textId="77777777" w:rsidR="00E11BB3" w:rsidRPr="00E11BB3" w:rsidRDefault="00E11BB3" w:rsidP="001734DC">
            <w:pPr>
              <w:jc w:val="center"/>
              <w:rPr>
                <w:rFonts w:ascii="Arial" w:hAnsi="Arial" w:cs="Arial"/>
                <w:sz w:val="16"/>
                <w:szCs w:val="16"/>
              </w:rPr>
            </w:pPr>
            <w:r w:rsidRPr="00E11BB3">
              <w:rPr>
                <w:rFonts w:ascii="Arial" w:hAnsi="Arial" w:cs="Arial"/>
                <w:sz w:val="16"/>
                <w:szCs w:val="16"/>
              </w:rPr>
              <w:t xml:space="preserve">ВК </w:t>
            </w:r>
          </w:p>
          <w:p w14:paraId="4A618037" w14:textId="77777777" w:rsidR="00E11BB3" w:rsidRPr="00E11BB3" w:rsidRDefault="00E11BB3" w:rsidP="001734DC">
            <w:pPr>
              <w:jc w:val="center"/>
              <w:rPr>
                <w:rFonts w:ascii="Arial" w:hAnsi="Arial" w:cs="Arial"/>
                <w:noProof w:val="0"/>
                <w:sz w:val="16"/>
                <w:szCs w:val="16"/>
                <w:lang w:eastAsia="ru-RU"/>
              </w:rPr>
            </w:pPr>
            <w:r w:rsidRPr="00E11BB3">
              <w:rPr>
                <w:rFonts w:ascii="Arial" w:hAnsi="Arial" w:cs="Arial"/>
                <w:sz w:val="16"/>
                <w:szCs w:val="16"/>
              </w:rPr>
              <w:t>«САНТЕХМОНТАЖ»</w:t>
            </w:r>
          </w:p>
          <w:p w14:paraId="19809C51" w14:textId="77777777" w:rsidR="00E11BB3" w:rsidRPr="00E11BB3" w:rsidRDefault="00E11BB3" w:rsidP="001734DC">
            <w:pPr>
              <w:jc w:val="center"/>
              <w:rPr>
                <w:rFonts w:ascii="Arial" w:hAnsi="Arial" w:cs="Arial"/>
                <w:noProof w:val="0"/>
                <w:sz w:val="16"/>
                <w:szCs w:val="20"/>
                <w:lang w:eastAsia="ru-RU"/>
              </w:rPr>
            </w:pPr>
          </w:p>
        </w:tc>
        <w:tc>
          <w:tcPr>
            <w:tcW w:w="75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5F99D33" w14:textId="77777777" w:rsidR="00E11BB3" w:rsidRPr="00E11BB3" w:rsidRDefault="00E11BB3" w:rsidP="001734DC">
            <w:pPr>
              <w:jc w:val="center"/>
              <w:rPr>
                <w:rFonts w:ascii="Arial" w:hAnsi="Arial" w:cs="Arial"/>
                <w:noProof w:val="0"/>
                <w:sz w:val="16"/>
                <w:szCs w:val="16"/>
                <w:lang w:eastAsia="ru-RU"/>
              </w:rPr>
            </w:pPr>
            <w:r w:rsidRPr="00E11BB3">
              <w:rPr>
                <w:rFonts w:ascii="Arial" w:hAnsi="Arial" w:cs="Arial"/>
                <w:noProof w:val="0"/>
                <w:sz w:val="16"/>
                <w:szCs w:val="16"/>
                <w:lang w:eastAsia="ru-RU"/>
              </w:rPr>
              <w:t xml:space="preserve">м. Дніпро,  </w:t>
            </w:r>
          </w:p>
          <w:p w14:paraId="04109C33" w14:textId="77777777" w:rsidR="00E11BB3" w:rsidRPr="00E11BB3" w:rsidRDefault="00E11BB3" w:rsidP="001734DC">
            <w:pPr>
              <w:jc w:val="center"/>
              <w:rPr>
                <w:rFonts w:ascii="Arial" w:hAnsi="Arial" w:cs="Arial"/>
                <w:noProof w:val="0"/>
                <w:sz w:val="16"/>
                <w:szCs w:val="16"/>
                <w:lang w:eastAsia="ru-RU"/>
              </w:rPr>
            </w:pPr>
            <w:r w:rsidRPr="00E11BB3">
              <w:rPr>
                <w:rFonts w:ascii="Arial" w:hAnsi="Arial"/>
                <w:sz w:val="16"/>
                <w:szCs w:val="16"/>
              </w:rPr>
              <w:t>вул.  Технічна, 5</w:t>
            </w:r>
          </w:p>
        </w:tc>
        <w:tc>
          <w:tcPr>
            <w:tcW w:w="810" w:type="pct"/>
            <w:tcBorders>
              <w:top w:val="single" w:sz="4" w:space="0" w:color="auto"/>
              <w:left w:val="nil"/>
              <w:bottom w:val="single" w:sz="4" w:space="0" w:color="auto"/>
              <w:right w:val="single" w:sz="4" w:space="0" w:color="auto"/>
            </w:tcBorders>
            <w:tcMar>
              <w:top w:w="15" w:type="dxa"/>
              <w:left w:w="15" w:type="dxa"/>
              <w:bottom w:w="0" w:type="dxa"/>
              <w:right w:w="15" w:type="dxa"/>
            </w:tcMar>
          </w:tcPr>
          <w:p w14:paraId="0C450EF2" w14:textId="77777777" w:rsidR="00E11BB3" w:rsidRPr="00E11BB3" w:rsidRDefault="00E11BB3" w:rsidP="001734DC">
            <w:pPr>
              <w:jc w:val="center"/>
              <w:rPr>
                <w:rFonts w:ascii="Arial" w:hAnsi="Arial" w:cs="Arial"/>
                <w:noProof w:val="0"/>
                <w:sz w:val="16"/>
                <w:szCs w:val="20"/>
                <w:lang w:eastAsia="ru-RU"/>
              </w:rPr>
            </w:pPr>
            <w:r w:rsidRPr="00E11BB3">
              <w:rPr>
                <w:rFonts w:ascii="Arial" w:hAnsi="Arial" w:cs="Arial"/>
                <w:noProof w:val="0"/>
                <w:sz w:val="16"/>
                <w:szCs w:val="20"/>
                <w:lang w:eastAsia="ru-RU"/>
              </w:rPr>
              <w:t>Категорія 1</w:t>
            </w:r>
          </w:p>
          <w:p w14:paraId="505B1927" w14:textId="77777777" w:rsidR="00E11BB3" w:rsidRPr="00E11BB3" w:rsidRDefault="00E11BB3" w:rsidP="001734DC">
            <w:pPr>
              <w:jc w:val="center"/>
              <w:rPr>
                <w:rFonts w:ascii="Arial" w:hAnsi="Arial" w:cs="Arial"/>
                <w:noProof w:val="0"/>
                <w:sz w:val="16"/>
                <w:szCs w:val="20"/>
                <w:lang w:eastAsia="ru-RU"/>
              </w:rPr>
            </w:pPr>
            <w:r w:rsidRPr="00E11BB3">
              <w:rPr>
                <w:rFonts w:ascii="Arial" w:hAnsi="Arial" w:cs="Arial"/>
                <w:noProof w:val="0"/>
                <w:sz w:val="16"/>
                <w:szCs w:val="20"/>
                <w:lang w:eastAsia="ru-RU"/>
              </w:rPr>
              <w:t>Пелети (лушпиння</w:t>
            </w:r>
          </w:p>
          <w:p w14:paraId="51E0D2B2" w14:textId="77777777" w:rsidR="00E11BB3" w:rsidRPr="00E11BB3" w:rsidRDefault="00E11BB3" w:rsidP="001734DC">
            <w:pPr>
              <w:jc w:val="center"/>
              <w:rPr>
                <w:rFonts w:ascii="Arial" w:hAnsi="Arial" w:cs="Arial"/>
                <w:noProof w:val="0"/>
                <w:sz w:val="16"/>
                <w:szCs w:val="20"/>
                <w:lang w:eastAsia="ru-RU"/>
              </w:rPr>
            </w:pPr>
            <w:r w:rsidRPr="00E11BB3">
              <w:rPr>
                <w:rFonts w:ascii="Arial" w:hAnsi="Arial" w:cs="Arial"/>
                <w:noProof w:val="0"/>
                <w:sz w:val="16"/>
                <w:szCs w:val="20"/>
                <w:lang w:eastAsia="ru-RU"/>
              </w:rPr>
              <w:t>соняшника) – 30 т</w:t>
            </w:r>
          </w:p>
        </w:tc>
        <w:tc>
          <w:tcPr>
            <w:tcW w:w="552" w:type="pct"/>
            <w:tcBorders>
              <w:top w:val="single" w:sz="4" w:space="0" w:color="auto"/>
              <w:left w:val="nil"/>
              <w:bottom w:val="single" w:sz="4" w:space="0" w:color="auto"/>
              <w:right w:val="single" w:sz="4" w:space="0" w:color="auto"/>
            </w:tcBorders>
            <w:tcMar>
              <w:top w:w="15" w:type="dxa"/>
              <w:left w:w="15" w:type="dxa"/>
              <w:bottom w:w="0" w:type="dxa"/>
              <w:right w:w="15" w:type="dxa"/>
            </w:tcMar>
          </w:tcPr>
          <w:p w14:paraId="38FFD539" w14:textId="77777777" w:rsidR="00E11BB3" w:rsidRPr="00E11BB3" w:rsidRDefault="00E11BB3" w:rsidP="001734DC">
            <w:pPr>
              <w:jc w:val="center"/>
              <w:rPr>
                <w:rFonts w:ascii="Arial" w:hAnsi="Arial" w:cs="Arial"/>
                <w:noProof w:val="0"/>
                <w:sz w:val="16"/>
                <w:szCs w:val="20"/>
                <w:lang w:eastAsia="ru-RU"/>
              </w:rPr>
            </w:pPr>
            <w:r w:rsidRPr="00E11BB3">
              <w:rPr>
                <w:rFonts w:ascii="Arial" w:hAnsi="Arial" w:cs="Arial"/>
                <w:noProof w:val="0"/>
                <w:sz w:val="16"/>
                <w:szCs w:val="20"/>
                <w:lang w:eastAsia="ru-RU"/>
              </w:rPr>
              <w:t>Клас небе</w:t>
            </w:r>
            <w:r w:rsidRPr="00E11BB3">
              <w:rPr>
                <w:rFonts w:ascii="Arial" w:hAnsi="Arial" w:cs="Arial"/>
                <w:noProof w:val="0"/>
                <w:sz w:val="16"/>
                <w:szCs w:val="20"/>
                <w:lang w:eastAsia="ru-RU"/>
              </w:rPr>
              <w:t>з</w:t>
            </w:r>
            <w:r w:rsidRPr="00E11BB3">
              <w:rPr>
                <w:rFonts w:ascii="Arial" w:hAnsi="Arial" w:cs="Arial"/>
                <w:noProof w:val="0"/>
                <w:sz w:val="16"/>
                <w:szCs w:val="20"/>
                <w:lang w:eastAsia="ru-RU"/>
              </w:rPr>
              <w:t xml:space="preserve">печності – 4 </w:t>
            </w:r>
          </w:p>
          <w:p w14:paraId="49A3CE63" w14:textId="77777777" w:rsidR="00E11BB3" w:rsidRPr="00E11BB3" w:rsidRDefault="00E11BB3" w:rsidP="001734DC">
            <w:pPr>
              <w:jc w:val="center"/>
              <w:rPr>
                <w:rFonts w:ascii="Arial" w:hAnsi="Arial" w:cs="Arial"/>
                <w:noProof w:val="0"/>
                <w:sz w:val="16"/>
                <w:szCs w:val="20"/>
                <w:lang w:eastAsia="ru-RU"/>
              </w:rPr>
            </w:pPr>
            <w:r w:rsidRPr="00E11BB3">
              <w:rPr>
                <w:rFonts w:ascii="Arial" w:hAnsi="Arial" w:cs="Arial"/>
                <w:noProof w:val="0"/>
                <w:sz w:val="16"/>
                <w:szCs w:val="20"/>
                <w:lang w:eastAsia="ru-RU"/>
              </w:rPr>
              <w:t>Горючі за</w:t>
            </w:r>
            <w:r w:rsidRPr="00E11BB3">
              <w:rPr>
                <w:rFonts w:ascii="Arial" w:hAnsi="Arial" w:cs="Arial"/>
                <w:noProof w:val="0"/>
                <w:sz w:val="16"/>
                <w:szCs w:val="20"/>
                <w:lang w:eastAsia="ru-RU"/>
              </w:rPr>
              <w:t>й</w:t>
            </w:r>
            <w:r w:rsidRPr="00E11BB3">
              <w:rPr>
                <w:rFonts w:ascii="Arial" w:hAnsi="Arial" w:cs="Arial"/>
                <w:noProof w:val="0"/>
                <w:sz w:val="16"/>
                <w:szCs w:val="20"/>
                <w:lang w:eastAsia="ru-RU"/>
              </w:rPr>
              <w:t>мисті гази</w:t>
            </w:r>
          </w:p>
        </w:tc>
        <w:tc>
          <w:tcPr>
            <w:tcW w:w="661" w:type="pct"/>
            <w:tcBorders>
              <w:top w:val="single" w:sz="4" w:space="0" w:color="auto"/>
              <w:left w:val="nil"/>
              <w:bottom w:val="single" w:sz="4" w:space="0" w:color="auto"/>
              <w:right w:val="single" w:sz="4" w:space="0" w:color="auto"/>
            </w:tcBorders>
            <w:tcMar>
              <w:top w:w="15" w:type="dxa"/>
              <w:left w:w="15" w:type="dxa"/>
              <w:bottom w:w="0" w:type="dxa"/>
              <w:right w:w="15" w:type="dxa"/>
            </w:tcMar>
          </w:tcPr>
          <w:p w14:paraId="2C318E46" w14:textId="77777777" w:rsidR="00E11BB3" w:rsidRPr="00E11BB3" w:rsidRDefault="00E11BB3" w:rsidP="001734DC">
            <w:pPr>
              <w:jc w:val="center"/>
              <w:rPr>
                <w:rFonts w:ascii="Arial" w:hAnsi="Arial" w:cs="Arial"/>
                <w:noProof w:val="0"/>
                <w:sz w:val="16"/>
                <w:szCs w:val="20"/>
                <w:lang w:eastAsia="ru-RU"/>
              </w:rPr>
            </w:pPr>
            <w:r w:rsidRPr="00E11BB3">
              <w:rPr>
                <w:rFonts w:ascii="Arial" w:hAnsi="Arial" w:cs="Arial"/>
                <w:noProof w:val="0"/>
                <w:sz w:val="16"/>
                <w:szCs w:val="20"/>
                <w:lang w:eastAsia="ru-RU"/>
              </w:rPr>
              <w:t>Діоксид азоту</w:t>
            </w:r>
          </w:p>
          <w:p w14:paraId="042BD2E6" w14:textId="77777777" w:rsidR="00E11BB3" w:rsidRPr="00E11BB3" w:rsidRDefault="00E11BB3" w:rsidP="001734DC">
            <w:pPr>
              <w:jc w:val="center"/>
              <w:rPr>
                <w:rFonts w:ascii="Arial" w:hAnsi="Arial" w:cs="Arial"/>
                <w:noProof w:val="0"/>
                <w:sz w:val="16"/>
                <w:szCs w:val="20"/>
                <w:lang w:eastAsia="ru-RU"/>
              </w:rPr>
            </w:pPr>
            <w:r w:rsidRPr="00E11BB3">
              <w:rPr>
                <w:rFonts w:ascii="Arial" w:hAnsi="Arial" w:cs="Arial"/>
                <w:noProof w:val="0"/>
                <w:sz w:val="16"/>
                <w:szCs w:val="20"/>
                <w:lang w:eastAsia="ru-RU"/>
              </w:rPr>
              <w:t>Вуглецю оксид</w:t>
            </w:r>
          </w:p>
          <w:p w14:paraId="20466F43" w14:textId="77777777" w:rsidR="00E11BB3" w:rsidRPr="00E11BB3" w:rsidRDefault="00E11BB3" w:rsidP="001734DC">
            <w:pPr>
              <w:jc w:val="center"/>
              <w:rPr>
                <w:rFonts w:ascii="Arial" w:hAnsi="Arial" w:cs="Arial"/>
                <w:noProof w:val="0"/>
                <w:sz w:val="16"/>
                <w:szCs w:val="20"/>
                <w:lang w:eastAsia="ru-RU"/>
              </w:rPr>
            </w:pPr>
            <w:r w:rsidRPr="00E11BB3">
              <w:rPr>
                <w:rFonts w:ascii="Arial" w:hAnsi="Arial" w:cs="Arial"/>
                <w:noProof w:val="0"/>
                <w:sz w:val="16"/>
                <w:szCs w:val="20"/>
                <w:lang w:eastAsia="ru-RU"/>
              </w:rPr>
              <w:t>Сірчистий ангідрид</w:t>
            </w:r>
          </w:p>
          <w:p w14:paraId="49272F89" w14:textId="77777777" w:rsidR="00E11BB3" w:rsidRPr="00E11BB3" w:rsidRDefault="00E11BB3" w:rsidP="001734DC">
            <w:pPr>
              <w:jc w:val="center"/>
              <w:rPr>
                <w:rFonts w:ascii="Arial" w:hAnsi="Arial" w:cs="Arial"/>
                <w:noProof w:val="0"/>
                <w:sz w:val="16"/>
                <w:szCs w:val="20"/>
                <w:lang w:eastAsia="ru-RU"/>
              </w:rPr>
            </w:pPr>
            <w:r w:rsidRPr="00E11BB3">
              <w:rPr>
                <w:rFonts w:ascii="Arial" w:hAnsi="Arial" w:cs="Arial"/>
                <w:noProof w:val="0"/>
                <w:sz w:val="16"/>
                <w:szCs w:val="20"/>
                <w:lang w:eastAsia="ru-RU"/>
              </w:rPr>
              <w:t>Тверді зважені  реч</w:t>
            </w:r>
            <w:r w:rsidRPr="00E11BB3">
              <w:rPr>
                <w:rFonts w:ascii="Arial" w:hAnsi="Arial" w:cs="Arial"/>
                <w:noProof w:val="0"/>
                <w:sz w:val="16"/>
                <w:szCs w:val="20"/>
                <w:lang w:eastAsia="ru-RU"/>
              </w:rPr>
              <w:t>о</w:t>
            </w:r>
            <w:r w:rsidRPr="00E11BB3">
              <w:rPr>
                <w:rFonts w:ascii="Arial" w:hAnsi="Arial" w:cs="Arial"/>
                <w:noProof w:val="0"/>
                <w:sz w:val="16"/>
                <w:szCs w:val="20"/>
                <w:lang w:eastAsia="ru-RU"/>
              </w:rPr>
              <w:t>вини</w:t>
            </w:r>
          </w:p>
          <w:p w14:paraId="7F577E92" w14:textId="77777777" w:rsidR="00E11BB3" w:rsidRPr="00E11BB3" w:rsidRDefault="00E11BB3" w:rsidP="001734DC">
            <w:pPr>
              <w:jc w:val="center"/>
              <w:rPr>
                <w:rFonts w:ascii="Arial" w:hAnsi="Arial" w:cs="Arial"/>
                <w:noProof w:val="0"/>
                <w:sz w:val="16"/>
                <w:szCs w:val="20"/>
                <w:lang w:eastAsia="ru-RU"/>
              </w:rPr>
            </w:pPr>
          </w:p>
        </w:tc>
        <w:tc>
          <w:tcPr>
            <w:tcW w:w="780" w:type="pct"/>
            <w:tcBorders>
              <w:top w:val="single" w:sz="4" w:space="0" w:color="auto"/>
              <w:left w:val="nil"/>
              <w:bottom w:val="single" w:sz="4" w:space="0" w:color="auto"/>
              <w:right w:val="single" w:sz="4" w:space="0" w:color="auto"/>
            </w:tcBorders>
            <w:tcMar>
              <w:top w:w="15" w:type="dxa"/>
              <w:left w:w="15" w:type="dxa"/>
              <w:bottom w:w="0" w:type="dxa"/>
              <w:right w:w="15" w:type="dxa"/>
            </w:tcMar>
          </w:tcPr>
          <w:p w14:paraId="5A9FA524" w14:textId="77777777" w:rsidR="00E11BB3" w:rsidRPr="00E11BB3" w:rsidRDefault="00E11BB3" w:rsidP="001734DC">
            <w:pPr>
              <w:rPr>
                <w:rFonts w:ascii="Arial" w:hAnsi="Arial" w:cs="Arial"/>
                <w:noProof w:val="0"/>
                <w:sz w:val="16"/>
                <w:szCs w:val="20"/>
                <w:lang w:eastAsia="ru-RU"/>
              </w:rPr>
            </w:pPr>
            <w:r w:rsidRPr="00E11BB3">
              <w:rPr>
                <w:rFonts w:ascii="Arial" w:hAnsi="Arial" w:cs="Arial"/>
                <w:noProof w:val="0"/>
                <w:sz w:val="16"/>
                <w:szCs w:val="20"/>
                <w:lang w:eastAsia="ru-RU"/>
              </w:rPr>
              <w:t>1. Припинення споживання п</w:t>
            </w:r>
            <w:r w:rsidRPr="00E11BB3">
              <w:rPr>
                <w:rFonts w:ascii="Arial" w:hAnsi="Arial" w:cs="Arial"/>
                <w:noProof w:val="0"/>
                <w:sz w:val="16"/>
                <w:szCs w:val="20"/>
                <w:lang w:eastAsia="ru-RU"/>
              </w:rPr>
              <w:t>а</w:t>
            </w:r>
            <w:r w:rsidRPr="00E11BB3">
              <w:rPr>
                <w:rFonts w:ascii="Arial" w:hAnsi="Arial" w:cs="Arial"/>
                <w:noProof w:val="0"/>
                <w:sz w:val="16"/>
                <w:szCs w:val="20"/>
                <w:lang w:eastAsia="ru-RU"/>
              </w:rPr>
              <w:t>лива.</w:t>
            </w:r>
          </w:p>
          <w:p w14:paraId="398F4AE4" w14:textId="77777777" w:rsidR="00E11BB3" w:rsidRPr="00E11BB3" w:rsidRDefault="00E11BB3" w:rsidP="001734DC">
            <w:pPr>
              <w:rPr>
                <w:rFonts w:ascii="Arial" w:hAnsi="Arial" w:cs="Arial"/>
                <w:noProof w:val="0"/>
                <w:sz w:val="16"/>
                <w:szCs w:val="20"/>
                <w:lang w:eastAsia="ru-RU"/>
              </w:rPr>
            </w:pPr>
            <w:r w:rsidRPr="00E11BB3">
              <w:rPr>
                <w:rFonts w:ascii="Arial" w:hAnsi="Arial" w:cs="Arial"/>
                <w:noProof w:val="0"/>
                <w:sz w:val="16"/>
                <w:szCs w:val="20"/>
                <w:lang w:eastAsia="ru-RU"/>
              </w:rPr>
              <w:t>2. Повне зуп</w:t>
            </w:r>
            <w:r w:rsidRPr="00E11BB3">
              <w:rPr>
                <w:rFonts w:ascii="Arial" w:hAnsi="Arial" w:cs="Arial"/>
                <w:noProof w:val="0"/>
                <w:sz w:val="16"/>
                <w:szCs w:val="20"/>
                <w:lang w:eastAsia="ru-RU"/>
              </w:rPr>
              <w:t>и</w:t>
            </w:r>
            <w:r w:rsidRPr="00E11BB3">
              <w:rPr>
                <w:rFonts w:ascii="Arial" w:hAnsi="Arial" w:cs="Arial"/>
                <w:noProof w:val="0"/>
                <w:sz w:val="16"/>
                <w:szCs w:val="20"/>
                <w:lang w:eastAsia="ru-RU"/>
              </w:rPr>
              <w:t>нення підприє</w:t>
            </w:r>
            <w:r w:rsidRPr="00E11BB3">
              <w:rPr>
                <w:rFonts w:ascii="Arial" w:hAnsi="Arial" w:cs="Arial"/>
                <w:noProof w:val="0"/>
                <w:sz w:val="16"/>
                <w:szCs w:val="20"/>
                <w:lang w:eastAsia="ru-RU"/>
              </w:rPr>
              <w:t>м</w:t>
            </w:r>
            <w:r w:rsidRPr="00E11BB3">
              <w:rPr>
                <w:rFonts w:ascii="Arial" w:hAnsi="Arial" w:cs="Arial"/>
                <w:noProof w:val="0"/>
                <w:sz w:val="16"/>
                <w:szCs w:val="20"/>
                <w:lang w:eastAsia="ru-RU"/>
              </w:rPr>
              <w:t>ства.</w:t>
            </w:r>
          </w:p>
          <w:p w14:paraId="4938ED7C" w14:textId="77777777" w:rsidR="00E11BB3" w:rsidRPr="00E11BB3" w:rsidRDefault="00E11BB3" w:rsidP="001734DC">
            <w:pPr>
              <w:rPr>
                <w:rFonts w:ascii="Arial" w:hAnsi="Arial" w:cs="Arial"/>
                <w:noProof w:val="0"/>
                <w:sz w:val="16"/>
                <w:szCs w:val="20"/>
                <w:lang w:eastAsia="ru-RU"/>
              </w:rPr>
            </w:pPr>
            <w:r w:rsidRPr="00E11BB3">
              <w:rPr>
                <w:rFonts w:ascii="Arial" w:hAnsi="Arial" w:cs="Arial"/>
                <w:noProof w:val="0"/>
                <w:sz w:val="16"/>
                <w:szCs w:val="20"/>
                <w:lang w:eastAsia="ru-RU"/>
              </w:rPr>
              <w:t>3. Евакуація людей із виро</w:t>
            </w:r>
            <w:r w:rsidRPr="00E11BB3">
              <w:rPr>
                <w:rFonts w:ascii="Arial" w:hAnsi="Arial" w:cs="Arial"/>
                <w:noProof w:val="0"/>
                <w:sz w:val="16"/>
                <w:szCs w:val="20"/>
                <w:lang w:eastAsia="ru-RU"/>
              </w:rPr>
              <w:t>б</w:t>
            </w:r>
            <w:r w:rsidRPr="00E11BB3">
              <w:rPr>
                <w:rFonts w:ascii="Arial" w:hAnsi="Arial" w:cs="Arial"/>
                <w:noProof w:val="0"/>
                <w:sz w:val="16"/>
                <w:szCs w:val="20"/>
                <w:lang w:eastAsia="ru-RU"/>
              </w:rPr>
              <w:t>ничої зони</w:t>
            </w:r>
          </w:p>
        </w:tc>
        <w:tc>
          <w:tcPr>
            <w:tcW w:w="779" w:type="pct"/>
            <w:tcBorders>
              <w:top w:val="single" w:sz="4" w:space="0" w:color="auto"/>
              <w:left w:val="nil"/>
              <w:bottom w:val="single" w:sz="4" w:space="0" w:color="auto"/>
              <w:right w:val="single" w:sz="4" w:space="0" w:color="auto"/>
            </w:tcBorders>
            <w:tcMar>
              <w:top w:w="15" w:type="dxa"/>
              <w:left w:w="15" w:type="dxa"/>
              <w:bottom w:w="0" w:type="dxa"/>
              <w:right w:w="15" w:type="dxa"/>
            </w:tcMar>
          </w:tcPr>
          <w:p w14:paraId="27FB9407" w14:textId="77777777" w:rsidR="00E11BB3" w:rsidRPr="00E11BB3" w:rsidRDefault="00E11BB3" w:rsidP="001734DC">
            <w:pPr>
              <w:rPr>
                <w:rFonts w:ascii="Arial" w:hAnsi="Arial" w:cs="Arial"/>
                <w:noProof w:val="0"/>
                <w:sz w:val="16"/>
                <w:szCs w:val="20"/>
                <w:lang w:eastAsia="ru-RU"/>
              </w:rPr>
            </w:pPr>
            <w:r w:rsidRPr="00E11BB3">
              <w:rPr>
                <w:rFonts w:ascii="Arial" w:hAnsi="Arial" w:cs="Arial"/>
                <w:noProof w:val="0"/>
                <w:sz w:val="16"/>
                <w:szCs w:val="20"/>
                <w:lang w:eastAsia="ru-RU"/>
              </w:rPr>
              <w:t>1. Припинення викидів з</w:t>
            </w:r>
            <w:r w:rsidRPr="00E11BB3">
              <w:rPr>
                <w:rFonts w:ascii="Arial" w:hAnsi="Arial" w:cs="Arial"/>
                <w:noProof w:val="0"/>
                <w:sz w:val="16"/>
                <w:szCs w:val="20"/>
                <w:lang w:eastAsia="ru-RU"/>
              </w:rPr>
              <w:t>а</w:t>
            </w:r>
            <w:r w:rsidRPr="00E11BB3">
              <w:rPr>
                <w:rFonts w:ascii="Arial" w:hAnsi="Arial" w:cs="Arial"/>
                <w:noProof w:val="0"/>
                <w:sz w:val="16"/>
                <w:szCs w:val="20"/>
                <w:lang w:eastAsia="ru-RU"/>
              </w:rPr>
              <w:t>бруднюючих реч</w:t>
            </w:r>
            <w:r w:rsidRPr="00E11BB3">
              <w:rPr>
                <w:rFonts w:ascii="Arial" w:hAnsi="Arial" w:cs="Arial"/>
                <w:noProof w:val="0"/>
                <w:sz w:val="16"/>
                <w:szCs w:val="20"/>
                <w:lang w:eastAsia="ru-RU"/>
              </w:rPr>
              <w:t>о</w:t>
            </w:r>
            <w:r w:rsidRPr="00E11BB3">
              <w:rPr>
                <w:rFonts w:ascii="Arial" w:hAnsi="Arial" w:cs="Arial"/>
                <w:noProof w:val="0"/>
                <w:sz w:val="16"/>
                <w:szCs w:val="20"/>
                <w:lang w:eastAsia="ru-RU"/>
              </w:rPr>
              <w:t>вин</w:t>
            </w:r>
          </w:p>
          <w:p w14:paraId="796A8C2F" w14:textId="77777777" w:rsidR="00E11BB3" w:rsidRPr="00E11BB3" w:rsidRDefault="00E11BB3" w:rsidP="001734DC">
            <w:pPr>
              <w:rPr>
                <w:rFonts w:ascii="Arial" w:hAnsi="Arial" w:cs="Arial"/>
                <w:noProof w:val="0"/>
                <w:sz w:val="16"/>
                <w:szCs w:val="20"/>
                <w:lang w:eastAsia="ru-RU"/>
              </w:rPr>
            </w:pPr>
            <w:r w:rsidRPr="00E11BB3">
              <w:rPr>
                <w:rFonts w:ascii="Arial" w:hAnsi="Arial" w:cs="Arial"/>
                <w:noProof w:val="0"/>
                <w:sz w:val="16"/>
                <w:szCs w:val="20"/>
                <w:lang w:eastAsia="ru-RU"/>
              </w:rPr>
              <w:t>2. Контроль за станом пилог</w:t>
            </w:r>
            <w:r w:rsidRPr="00E11BB3">
              <w:rPr>
                <w:rFonts w:ascii="Arial" w:hAnsi="Arial" w:cs="Arial"/>
                <w:noProof w:val="0"/>
                <w:sz w:val="16"/>
                <w:szCs w:val="20"/>
                <w:lang w:eastAsia="ru-RU"/>
              </w:rPr>
              <w:t>а</w:t>
            </w:r>
            <w:r w:rsidRPr="00E11BB3">
              <w:rPr>
                <w:rFonts w:ascii="Arial" w:hAnsi="Arial" w:cs="Arial"/>
                <w:noProof w:val="0"/>
                <w:sz w:val="16"/>
                <w:szCs w:val="20"/>
                <w:lang w:eastAsia="ru-RU"/>
              </w:rPr>
              <w:t>зоочисного обла</w:t>
            </w:r>
            <w:r w:rsidRPr="00E11BB3">
              <w:rPr>
                <w:rFonts w:ascii="Arial" w:hAnsi="Arial" w:cs="Arial"/>
                <w:noProof w:val="0"/>
                <w:sz w:val="16"/>
                <w:szCs w:val="20"/>
                <w:lang w:eastAsia="ru-RU"/>
              </w:rPr>
              <w:t>д</w:t>
            </w:r>
            <w:r w:rsidRPr="00E11BB3">
              <w:rPr>
                <w:rFonts w:ascii="Arial" w:hAnsi="Arial" w:cs="Arial"/>
                <w:noProof w:val="0"/>
                <w:sz w:val="16"/>
                <w:szCs w:val="20"/>
                <w:lang w:eastAsia="ru-RU"/>
              </w:rPr>
              <w:t>нання, техн</w:t>
            </w:r>
            <w:r w:rsidRPr="00E11BB3">
              <w:rPr>
                <w:rFonts w:ascii="Arial" w:hAnsi="Arial" w:cs="Arial"/>
                <w:noProof w:val="0"/>
                <w:sz w:val="16"/>
                <w:szCs w:val="20"/>
                <w:lang w:eastAsia="ru-RU"/>
              </w:rPr>
              <w:t>о</w:t>
            </w:r>
            <w:r w:rsidRPr="00E11BB3">
              <w:rPr>
                <w:rFonts w:ascii="Arial" w:hAnsi="Arial" w:cs="Arial"/>
                <w:noProof w:val="0"/>
                <w:sz w:val="16"/>
                <w:szCs w:val="20"/>
                <w:lang w:eastAsia="ru-RU"/>
              </w:rPr>
              <w:t>логічного уста</w:t>
            </w:r>
            <w:r w:rsidRPr="00E11BB3">
              <w:rPr>
                <w:rFonts w:ascii="Arial" w:hAnsi="Arial" w:cs="Arial"/>
                <w:noProof w:val="0"/>
                <w:sz w:val="16"/>
                <w:szCs w:val="20"/>
                <w:lang w:eastAsia="ru-RU"/>
              </w:rPr>
              <w:t>т</w:t>
            </w:r>
            <w:r w:rsidRPr="00E11BB3">
              <w:rPr>
                <w:rFonts w:ascii="Arial" w:hAnsi="Arial" w:cs="Arial"/>
                <w:noProof w:val="0"/>
                <w:sz w:val="16"/>
                <w:szCs w:val="20"/>
                <w:lang w:eastAsia="ru-RU"/>
              </w:rPr>
              <w:t>кування</w:t>
            </w:r>
          </w:p>
        </w:tc>
      </w:tr>
    </w:tbl>
    <w:p w14:paraId="5AA3FBF5" w14:textId="77777777" w:rsidR="00E11BB3" w:rsidRPr="00E11BB3" w:rsidRDefault="00E11BB3" w:rsidP="00E11BB3">
      <w:pPr>
        <w:rPr>
          <w:rFonts w:ascii="Arial" w:hAnsi="Arial"/>
          <w:b/>
          <w:sz w:val="16"/>
          <w:szCs w:val="16"/>
          <w:lang w:eastAsia="ru-RU"/>
        </w:rPr>
      </w:pPr>
    </w:p>
    <w:p w14:paraId="6005BDAB" w14:textId="77777777" w:rsidR="00E11BB3" w:rsidRPr="00E11BB3" w:rsidRDefault="00E11BB3" w:rsidP="00E11BB3">
      <w:pPr>
        <w:rPr>
          <w:rFonts w:ascii="Arial" w:hAnsi="Arial"/>
          <w:b/>
          <w:lang w:eastAsia="ru-RU"/>
        </w:rPr>
      </w:pPr>
    </w:p>
    <w:p w14:paraId="574A36E4" w14:textId="77777777" w:rsidR="00E11BB3" w:rsidRPr="00E11BB3" w:rsidRDefault="00E11BB3" w:rsidP="00E11BB3">
      <w:pPr>
        <w:rPr>
          <w:rFonts w:ascii="Arial" w:hAnsi="Arial"/>
          <w:lang w:eastAsia="ru-RU"/>
        </w:rPr>
      </w:pPr>
      <w:r w:rsidRPr="00E11BB3">
        <w:rPr>
          <w:rFonts w:ascii="Arial" w:hAnsi="Arial"/>
          <w:b/>
          <w:lang w:eastAsia="ru-RU"/>
        </w:rPr>
        <w:t>Пропозиції щодо дозволених обсягів викидів забруднюючих речовин в атмосферне повітря стаціонарними джерелами</w:t>
      </w:r>
    </w:p>
    <w:p w14:paraId="5528A6A3" w14:textId="77777777" w:rsidR="00E11BB3" w:rsidRPr="00E11BB3" w:rsidRDefault="00E11BB3" w:rsidP="00E11BB3">
      <w:pPr>
        <w:rPr>
          <w:sz w:val="16"/>
          <w:szCs w:val="16"/>
          <w:lang w:eastAsia="ru-RU"/>
        </w:rPr>
      </w:pPr>
    </w:p>
    <w:p w14:paraId="138DA4F1" w14:textId="77777777" w:rsidR="00E11BB3" w:rsidRPr="00E11BB3" w:rsidRDefault="00E11BB3" w:rsidP="00E11BB3">
      <w:pPr>
        <w:pStyle w:val="21"/>
        <w:ind w:firstLine="709"/>
        <w:jc w:val="both"/>
        <w:rPr>
          <w:spacing w:val="-12"/>
          <w:lang w:val="uk-UA"/>
        </w:rPr>
      </w:pPr>
      <w:r w:rsidRPr="00E11BB3">
        <w:rPr>
          <w:spacing w:val="-12"/>
          <w:lang w:val="uk-UA"/>
        </w:rPr>
        <w:t>Пропозиції щодо дозволених обсягів викидів забруднюючих речовин в атмосферне повітря, які віднесені до інших джерел викидів приведені у таблиці 13.1 та 13.2.</w:t>
      </w:r>
    </w:p>
    <w:p w14:paraId="3BFD7057" w14:textId="77777777" w:rsidR="00E11BB3" w:rsidRPr="00E11BB3" w:rsidRDefault="00E11BB3" w:rsidP="00E11BB3">
      <w:pPr>
        <w:rPr>
          <w:rFonts w:ascii="Arial" w:hAnsi="Arial" w:cs="Arial"/>
          <w:sz w:val="8"/>
          <w:szCs w:val="8"/>
        </w:rPr>
      </w:pPr>
    </w:p>
    <w:p w14:paraId="04CB9BB1" w14:textId="77777777" w:rsidR="00E11BB3" w:rsidRPr="00E11BB3" w:rsidRDefault="00E11BB3" w:rsidP="00E11BB3">
      <w:pPr>
        <w:rPr>
          <w:rFonts w:ascii="Arial" w:hAnsi="Arial" w:cs="Arial"/>
          <w:noProof w:val="0"/>
          <w:sz w:val="18"/>
          <w:szCs w:val="18"/>
        </w:rPr>
      </w:pPr>
    </w:p>
    <w:p w14:paraId="12207FDD" w14:textId="77777777" w:rsidR="00E11BB3" w:rsidRPr="00E11BB3" w:rsidRDefault="00E11BB3" w:rsidP="00E11BB3">
      <w:pPr>
        <w:rPr>
          <w:rFonts w:ascii="Arial" w:hAnsi="Arial" w:cs="Arial"/>
          <w:noProof w:val="0"/>
          <w:sz w:val="18"/>
          <w:szCs w:val="18"/>
        </w:rPr>
      </w:pPr>
      <w:r w:rsidRPr="00E11BB3">
        <w:rPr>
          <w:rFonts w:ascii="Arial" w:hAnsi="Arial" w:cs="Arial"/>
          <w:noProof w:val="0"/>
          <w:sz w:val="18"/>
          <w:szCs w:val="18"/>
        </w:rPr>
        <w:t>Номери джерел викидів на карті-схемі:</w:t>
      </w:r>
    </w:p>
    <w:p w14:paraId="03D5FB5C" w14:textId="77777777" w:rsidR="00E11BB3" w:rsidRPr="00E11BB3" w:rsidRDefault="00E11BB3" w:rsidP="00E11BB3">
      <w:pPr>
        <w:rPr>
          <w:rFonts w:ascii="Arial" w:hAnsi="Arial" w:cs="Arial"/>
          <w:noProof w:val="0"/>
          <w:sz w:val="16"/>
          <w:szCs w:val="16"/>
        </w:rPr>
      </w:pPr>
    </w:p>
    <w:p w14:paraId="4318A322" w14:textId="77777777" w:rsidR="00E11BB3" w:rsidRPr="00E11BB3" w:rsidRDefault="00E11BB3" w:rsidP="00E11BB3">
      <w:pPr>
        <w:rPr>
          <w:rFonts w:ascii="Arial CYR" w:hAnsi="Arial CYR" w:cs="Arial CYR"/>
          <w:b/>
          <w:sz w:val="18"/>
          <w:szCs w:val="18"/>
        </w:rPr>
      </w:pPr>
      <w:r w:rsidRPr="00E11BB3">
        <w:rPr>
          <w:rFonts w:ascii="Arial CYR" w:hAnsi="Arial CYR" w:cs="Arial CYR"/>
          <w:sz w:val="18"/>
          <w:szCs w:val="18"/>
        </w:rPr>
        <w:t xml:space="preserve">      </w:t>
      </w:r>
      <w:r w:rsidRPr="00E11BB3">
        <w:rPr>
          <w:rFonts w:ascii="Arial CYR" w:hAnsi="Arial CYR" w:cs="Arial CYR"/>
          <w:sz w:val="18"/>
          <w:szCs w:val="18"/>
        </w:rPr>
        <w:tab/>
        <w:t xml:space="preserve"> </w:t>
      </w:r>
      <w:r w:rsidRPr="00E11BB3">
        <w:rPr>
          <w:rFonts w:ascii="Arial CYR" w:hAnsi="Arial CYR" w:cs="Arial CYR"/>
          <w:b/>
          <w:sz w:val="18"/>
          <w:szCs w:val="18"/>
        </w:rPr>
        <w:tab/>
        <w:t>№ 3 – Заточувальний верстат</w:t>
      </w:r>
    </w:p>
    <w:p w14:paraId="2337175C" w14:textId="77777777" w:rsidR="00E11BB3" w:rsidRPr="00E11BB3" w:rsidRDefault="00E11BB3" w:rsidP="00E11BB3">
      <w:pPr>
        <w:rPr>
          <w:rFonts w:ascii="Arial CYR" w:hAnsi="Arial CYR" w:cs="Arial CYR"/>
          <w:b/>
          <w:sz w:val="18"/>
          <w:szCs w:val="18"/>
        </w:rPr>
      </w:pPr>
      <w:r w:rsidRPr="00E11BB3">
        <w:rPr>
          <w:rFonts w:ascii="Arial CYR" w:hAnsi="Arial CYR" w:cs="Arial CYR"/>
          <w:b/>
          <w:sz w:val="18"/>
          <w:szCs w:val="18"/>
        </w:rPr>
        <w:tab/>
      </w:r>
      <w:r w:rsidRPr="00E11BB3">
        <w:rPr>
          <w:rFonts w:ascii="Arial CYR" w:hAnsi="Arial CYR" w:cs="Arial CYR"/>
          <w:b/>
          <w:sz w:val="18"/>
          <w:szCs w:val="18"/>
        </w:rPr>
        <w:tab/>
        <w:t>№ 9 – Дизель-генератор</w:t>
      </w:r>
    </w:p>
    <w:p w14:paraId="1387ED41" w14:textId="77777777" w:rsidR="00E11BB3" w:rsidRPr="00E11BB3" w:rsidRDefault="00E11BB3" w:rsidP="00E11BB3">
      <w:pPr>
        <w:rPr>
          <w:rFonts w:ascii="Arial CYR" w:hAnsi="Arial CYR" w:cs="Arial CYR"/>
          <w:b/>
          <w:sz w:val="18"/>
          <w:szCs w:val="18"/>
        </w:rPr>
      </w:pPr>
      <w:r w:rsidRPr="00E11BB3">
        <w:rPr>
          <w:rFonts w:ascii="Arial CYR" w:hAnsi="Arial CYR" w:cs="Arial CYR"/>
          <w:b/>
          <w:sz w:val="18"/>
          <w:szCs w:val="18"/>
        </w:rPr>
        <w:tab/>
      </w:r>
      <w:r w:rsidRPr="00E11BB3">
        <w:rPr>
          <w:rFonts w:ascii="Arial CYR" w:hAnsi="Arial CYR" w:cs="Arial CYR"/>
          <w:b/>
          <w:sz w:val="18"/>
          <w:szCs w:val="18"/>
        </w:rPr>
        <w:tab/>
        <w:t>№ 10 – Дробеструйні камери</w:t>
      </w:r>
    </w:p>
    <w:p w14:paraId="60A59F5E" w14:textId="77777777" w:rsidR="00E11BB3" w:rsidRPr="00E11BB3" w:rsidRDefault="00E11BB3" w:rsidP="00E11BB3">
      <w:pPr>
        <w:jc w:val="right"/>
        <w:rPr>
          <w:rFonts w:ascii="Arial CYR" w:hAnsi="Arial CYR" w:cs="Arial CYR"/>
          <w:b/>
          <w:sz w:val="18"/>
          <w:szCs w:val="18"/>
        </w:rPr>
      </w:pPr>
      <w:r w:rsidRPr="00E11BB3">
        <w:rPr>
          <w:rFonts w:ascii="Arial CYR" w:hAnsi="Arial CYR" w:cs="Arial CYR"/>
          <w:b/>
          <w:sz w:val="18"/>
          <w:szCs w:val="18"/>
        </w:rPr>
        <w:tab/>
      </w:r>
      <w:r w:rsidRPr="00E11BB3">
        <w:rPr>
          <w:rFonts w:ascii="Arial CYR" w:hAnsi="Arial CYR" w:cs="Arial CYR"/>
          <w:b/>
          <w:sz w:val="18"/>
          <w:szCs w:val="18"/>
        </w:rPr>
        <w:tab/>
      </w:r>
    </w:p>
    <w:p w14:paraId="4CDFC14C" w14:textId="77777777" w:rsidR="00E11BB3" w:rsidRPr="00E11BB3" w:rsidRDefault="00E11BB3" w:rsidP="00E11BB3">
      <w:pPr>
        <w:jc w:val="right"/>
        <w:rPr>
          <w:rFonts w:ascii="Arial CYR" w:hAnsi="Arial CYR" w:cs="Arial CYR"/>
          <w:b/>
          <w:sz w:val="18"/>
          <w:szCs w:val="18"/>
        </w:rPr>
      </w:pPr>
    </w:p>
    <w:p w14:paraId="3F076CE2" w14:textId="77777777" w:rsidR="00E11BB3" w:rsidRPr="00E11BB3" w:rsidRDefault="00E11BB3" w:rsidP="00E11BB3">
      <w:pPr>
        <w:jc w:val="right"/>
        <w:rPr>
          <w:rFonts w:ascii="Arial CYR" w:hAnsi="Arial CYR" w:cs="Arial CYR"/>
          <w:b/>
          <w:sz w:val="18"/>
          <w:szCs w:val="18"/>
        </w:rPr>
      </w:pPr>
    </w:p>
    <w:p w14:paraId="1AE8DFA3" w14:textId="77777777" w:rsidR="00E11BB3" w:rsidRPr="00E11BB3" w:rsidRDefault="00E11BB3" w:rsidP="00E11BB3">
      <w:pPr>
        <w:jc w:val="right"/>
        <w:rPr>
          <w:rFonts w:ascii="Arial CYR" w:hAnsi="Arial CYR" w:cs="Arial CYR"/>
          <w:b/>
          <w:sz w:val="18"/>
          <w:szCs w:val="18"/>
        </w:rPr>
      </w:pPr>
    </w:p>
    <w:p w14:paraId="72D83944" w14:textId="72591B4E" w:rsidR="00E11BB3" w:rsidRPr="00E11BB3" w:rsidRDefault="00E11BB3" w:rsidP="00E11BB3">
      <w:pPr>
        <w:jc w:val="right"/>
        <w:rPr>
          <w:noProof w:val="0"/>
          <w:sz w:val="28"/>
          <w:szCs w:val="28"/>
        </w:rPr>
      </w:pPr>
      <w:bookmarkStart w:id="0" w:name="_GoBack"/>
      <w:bookmarkEnd w:id="0"/>
      <w:r w:rsidRPr="00E11BB3">
        <w:rPr>
          <w:noProof w:val="0"/>
          <w:sz w:val="28"/>
          <w:szCs w:val="28"/>
        </w:rPr>
        <w:lastRenderedPageBreak/>
        <w:t>Таблиця 13.1</w:t>
      </w:r>
    </w:p>
    <w:p w14:paraId="6C19E9B9" w14:textId="77777777" w:rsidR="00E11BB3" w:rsidRPr="00E11BB3" w:rsidRDefault="00E11BB3" w:rsidP="00E11BB3">
      <w:pPr>
        <w:rPr>
          <w:rFonts w:ascii="Arial" w:hAnsi="Arial" w:cs="Arial"/>
          <w:noProof w:val="0"/>
          <w:sz w:val="16"/>
          <w:szCs w:val="16"/>
        </w:rPr>
      </w:pPr>
    </w:p>
    <w:tbl>
      <w:tblPr>
        <w:tblW w:w="10459" w:type="dxa"/>
        <w:jc w:val="center"/>
        <w:tblBorders>
          <w:top w:val="single" w:sz="6" w:space="0" w:color="auto"/>
          <w:left w:val="single" w:sz="6" w:space="0" w:color="auto"/>
          <w:bottom w:val="single" w:sz="6" w:space="0" w:color="auto"/>
          <w:right w:val="single" w:sz="6" w:space="0" w:color="auto"/>
        </w:tblBorders>
        <w:tblCellMar>
          <w:top w:w="30" w:type="dxa"/>
          <w:left w:w="30" w:type="dxa"/>
          <w:bottom w:w="30" w:type="dxa"/>
          <w:right w:w="30" w:type="dxa"/>
        </w:tblCellMar>
        <w:tblLook w:val="00A0" w:firstRow="1" w:lastRow="0" w:firstColumn="1" w:lastColumn="0" w:noHBand="0" w:noVBand="0"/>
      </w:tblPr>
      <w:tblGrid>
        <w:gridCol w:w="3497"/>
        <w:gridCol w:w="2629"/>
        <w:gridCol w:w="2310"/>
        <w:gridCol w:w="2023"/>
      </w:tblGrid>
      <w:tr w:rsidR="00E11BB3" w:rsidRPr="00E11BB3" w14:paraId="1EC97FF5" w14:textId="77777777" w:rsidTr="001734DC">
        <w:trPr>
          <w:jc w:val="center"/>
        </w:trPr>
        <w:tc>
          <w:tcPr>
            <w:tcW w:w="3497" w:type="dxa"/>
            <w:tcBorders>
              <w:top w:val="outset" w:sz="6" w:space="0" w:color="auto"/>
              <w:left w:val="outset" w:sz="6" w:space="0" w:color="auto"/>
              <w:bottom w:val="outset" w:sz="6" w:space="0" w:color="auto"/>
              <w:right w:val="outset" w:sz="6" w:space="0" w:color="auto"/>
            </w:tcBorders>
            <w:vAlign w:val="center"/>
          </w:tcPr>
          <w:p w14:paraId="39286082" w14:textId="77777777" w:rsidR="00E11BB3" w:rsidRPr="00E11BB3" w:rsidRDefault="00E11BB3" w:rsidP="001734DC">
            <w:pPr>
              <w:pStyle w:val="aff3"/>
              <w:tabs>
                <w:tab w:val="left" w:pos="2688"/>
              </w:tabs>
              <w:spacing w:after="0"/>
              <w:ind w:left="26" w:firstLine="38"/>
              <w:jc w:val="center"/>
              <w:rPr>
                <w:rFonts w:ascii="Arial" w:hAnsi="Arial" w:cs="Arial"/>
                <w:sz w:val="18"/>
                <w:szCs w:val="18"/>
                <w:lang w:val="uk-UA"/>
              </w:rPr>
            </w:pPr>
            <w:r w:rsidRPr="00E11BB3">
              <w:rPr>
                <w:rFonts w:ascii="Arial" w:hAnsi="Arial" w:cs="Arial"/>
                <w:sz w:val="18"/>
                <w:szCs w:val="18"/>
                <w:lang w:val="uk-UA"/>
              </w:rPr>
              <w:t>Найменування забруднюючої речовини</w:t>
            </w:r>
          </w:p>
        </w:tc>
        <w:tc>
          <w:tcPr>
            <w:tcW w:w="2629" w:type="dxa"/>
            <w:tcBorders>
              <w:top w:val="outset" w:sz="6" w:space="0" w:color="auto"/>
              <w:left w:val="outset" w:sz="6" w:space="0" w:color="auto"/>
              <w:bottom w:val="outset" w:sz="6" w:space="0" w:color="auto"/>
              <w:right w:val="outset" w:sz="6" w:space="0" w:color="auto"/>
            </w:tcBorders>
            <w:vAlign w:val="center"/>
          </w:tcPr>
          <w:p w14:paraId="5D0B3045" w14:textId="77777777" w:rsidR="00E11BB3" w:rsidRPr="00E11BB3" w:rsidRDefault="00E11BB3" w:rsidP="001734DC">
            <w:pPr>
              <w:pStyle w:val="aff3"/>
              <w:tabs>
                <w:tab w:val="left" w:pos="2688"/>
              </w:tabs>
              <w:spacing w:after="0"/>
              <w:ind w:left="0"/>
              <w:jc w:val="center"/>
              <w:rPr>
                <w:rFonts w:ascii="Arial" w:hAnsi="Arial" w:cs="Arial"/>
                <w:sz w:val="18"/>
                <w:szCs w:val="18"/>
                <w:lang w:val="uk-UA"/>
              </w:rPr>
            </w:pPr>
            <w:r w:rsidRPr="00E11BB3">
              <w:rPr>
                <w:rFonts w:ascii="Arial" w:hAnsi="Arial" w:cs="Arial"/>
                <w:sz w:val="18"/>
                <w:szCs w:val="18"/>
                <w:lang w:val="uk-UA"/>
              </w:rPr>
              <w:t>Граничнодопустимий викид відповідно до законодавства, мг/м3</w:t>
            </w:r>
          </w:p>
        </w:tc>
        <w:tc>
          <w:tcPr>
            <w:tcW w:w="2310" w:type="dxa"/>
            <w:tcBorders>
              <w:top w:val="outset" w:sz="6" w:space="0" w:color="auto"/>
              <w:left w:val="outset" w:sz="6" w:space="0" w:color="auto"/>
              <w:bottom w:val="outset" w:sz="6" w:space="0" w:color="auto"/>
              <w:right w:val="outset" w:sz="6" w:space="0" w:color="auto"/>
            </w:tcBorders>
            <w:vAlign w:val="center"/>
          </w:tcPr>
          <w:p w14:paraId="1147A721" w14:textId="77777777" w:rsidR="00E11BB3" w:rsidRPr="00E11BB3" w:rsidRDefault="00E11BB3" w:rsidP="001734DC">
            <w:pPr>
              <w:pStyle w:val="aff3"/>
              <w:tabs>
                <w:tab w:val="left" w:pos="2688"/>
              </w:tabs>
              <w:spacing w:after="0"/>
              <w:ind w:left="0"/>
              <w:jc w:val="center"/>
              <w:rPr>
                <w:rFonts w:ascii="Arial" w:hAnsi="Arial" w:cs="Arial"/>
                <w:sz w:val="18"/>
                <w:szCs w:val="18"/>
                <w:lang w:val="uk-UA"/>
              </w:rPr>
            </w:pPr>
            <w:r w:rsidRPr="00E11BB3">
              <w:rPr>
                <w:rFonts w:ascii="Arial" w:hAnsi="Arial" w:cs="Arial"/>
                <w:sz w:val="18"/>
                <w:szCs w:val="18"/>
                <w:lang w:val="uk-UA"/>
              </w:rPr>
              <w:t>Затверджений граничнодопустимий викид, мг/м3</w:t>
            </w:r>
          </w:p>
        </w:tc>
        <w:tc>
          <w:tcPr>
            <w:tcW w:w="0" w:type="auto"/>
            <w:tcBorders>
              <w:top w:val="outset" w:sz="6" w:space="0" w:color="auto"/>
              <w:left w:val="outset" w:sz="6" w:space="0" w:color="auto"/>
              <w:bottom w:val="outset" w:sz="6" w:space="0" w:color="auto"/>
              <w:right w:val="outset" w:sz="6" w:space="0" w:color="auto"/>
            </w:tcBorders>
            <w:vAlign w:val="center"/>
          </w:tcPr>
          <w:p w14:paraId="04E34B39" w14:textId="77777777" w:rsidR="00E11BB3" w:rsidRPr="00E11BB3" w:rsidRDefault="00E11BB3" w:rsidP="001734DC">
            <w:pPr>
              <w:pStyle w:val="aff3"/>
              <w:tabs>
                <w:tab w:val="left" w:pos="2688"/>
              </w:tabs>
              <w:spacing w:after="0"/>
              <w:ind w:left="175"/>
              <w:jc w:val="center"/>
              <w:rPr>
                <w:rFonts w:ascii="Arial" w:hAnsi="Arial" w:cs="Arial"/>
                <w:sz w:val="18"/>
                <w:szCs w:val="18"/>
                <w:lang w:val="uk-UA"/>
              </w:rPr>
            </w:pPr>
            <w:r w:rsidRPr="00E11BB3">
              <w:rPr>
                <w:rFonts w:ascii="Arial" w:hAnsi="Arial" w:cs="Arial"/>
                <w:sz w:val="18"/>
                <w:szCs w:val="18"/>
                <w:lang w:val="uk-UA"/>
              </w:rPr>
              <w:t>Термін досягнення затвердженого значення</w:t>
            </w:r>
          </w:p>
        </w:tc>
      </w:tr>
      <w:tr w:rsidR="00E11BB3" w:rsidRPr="00E11BB3" w14:paraId="518D090E" w14:textId="77777777" w:rsidTr="001734DC">
        <w:trPr>
          <w:trHeight w:val="109"/>
          <w:jc w:val="center"/>
        </w:trPr>
        <w:tc>
          <w:tcPr>
            <w:tcW w:w="3497" w:type="dxa"/>
            <w:tcBorders>
              <w:top w:val="outset" w:sz="6" w:space="0" w:color="auto"/>
              <w:left w:val="outset" w:sz="6" w:space="0" w:color="auto"/>
              <w:bottom w:val="single" w:sz="4" w:space="0" w:color="auto"/>
              <w:right w:val="outset" w:sz="6" w:space="0" w:color="auto"/>
            </w:tcBorders>
            <w:vAlign w:val="center"/>
          </w:tcPr>
          <w:p w14:paraId="333EA0F6" w14:textId="77777777" w:rsidR="00E11BB3" w:rsidRPr="00E11BB3" w:rsidRDefault="00E11BB3" w:rsidP="001734DC">
            <w:pPr>
              <w:pStyle w:val="aff3"/>
              <w:tabs>
                <w:tab w:val="left" w:pos="2688"/>
              </w:tabs>
              <w:spacing w:after="0"/>
              <w:ind w:left="0"/>
              <w:jc w:val="center"/>
              <w:rPr>
                <w:rFonts w:ascii="Arial" w:hAnsi="Arial" w:cs="Arial"/>
                <w:sz w:val="16"/>
                <w:szCs w:val="16"/>
                <w:lang w:val="uk-UA"/>
              </w:rPr>
            </w:pPr>
            <w:r w:rsidRPr="00E11BB3">
              <w:rPr>
                <w:rFonts w:ascii="Arial" w:hAnsi="Arial" w:cs="Arial"/>
                <w:sz w:val="16"/>
                <w:szCs w:val="16"/>
                <w:lang w:val="uk-UA"/>
              </w:rPr>
              <w:t>1</w:t>
            </w:r>
          </w:p>
        </w:tc>
        <w:tc>
          <w:tcPr>
            <w:tcW w:w="2629" w:type="dxa"/>
            <w:tcBorders>
              <w:top w:val="outset" w:sz="6" w:space="0" w:color="auto"/>
              <w:left w:val="outset" w:sz="6" w:space="0" w:color="auto"/>
              <w:bottom w:val="single" w:sz="4" w:space="0" w:color="auto"/>
              <w:right w:val="outset" w:sz="6" w:space="0" w:color="auto"/>
            </w:tcBorders>
            <w:vAlign w:val="center"/>
          </w:tcPr>
          <w:p w14:paraId="04B1D7BC" w14:textId="77777777" w:rsidR="00E11BB3" w:rsidRPr="00E11BB3" w:rsidRDefault="00E11BB3" w:rsidP="001734DC">
            <w:pPr>
              <w:pStyle w:val="aff3"/>
              <w:tabs>
                <w:tab w:val="left" w:pos="2688"/>
              </w:tabs>
              <w:spacing w:after="0"/>
              <w:ind w:left="0"/>
              <w:jc w:val="center"/>
              <w:rPr>
                <w:rFonts w:ascii="Arial" w:hAnsi="Arial" w:cs="Arial"/>
                <w:sz w:val="16"/>
                <w:szCs w:val="16"/>
                <w:lang w:val="uk-UA"/>
              </w:rPr>
            </w:pPr>
            <w:r w:rsidRPr="00E11BB3">
              <w:rPr>
                <w:rFonts w:ascii="Arial" w:hAnsi="Arial" w:cs="Arial"/>
                <w:sz w:val="16"/>
                <w:szCs w:val="16"/>
                <w:lang w:val="uk-UA"/>
              </w:rPr>
              <w:t>2</w:t>
            </w:r>
          </w:p>
        </w:tc>
        <w:tc>
          <w:tcPr>
            <w:tcW w:w="2310" w:type="dxa"/>
            <w:tcBorders>
              <w:top w:val="outset" w:sz="6" w:space="0" w:color="auto"/>
              <w:left w:val="outset" w:sz="6" w:space="0" w:color="auto"/>
              <w:bottom w:val="single" w:sz="4" w:space="0" w:color="auto"/>
              <w:right w:val="outset" w:sz="6" w:space="0" w:color="auto"/>
            </w:tcBorders>
            <w:vAlign w:val="center"/>
          </w:tcPr>
          <w:p w14:paraId="35ADFD05" w14:textId="77777777" w:rsidR="00E11BB3" w:rsidRPr="00E11BB3" w:rsidRDefault="00E11BB3" w:rsidP="001734DC">
            <w:pPr>
              <w:pStyle w:val="aff3"/>
              <w:tabs>
                <w:tab w:val="left" w:pos="2688"/>
              </w:tabs>
              <w:spacing w:after="0"/>
              <w:ind w:left="0"/>
              <w:jc w:val="center"/>
              <w:rPr>
                <w:rFonts w:ascii="Arial" w:hAnsi="Arial" w:cs="Arial"/>
                <w:sz w:val="16"/>
                <w:szCs w:val="16"/>
                <w:lang w:val="uk-UA"/>
              </w:rPr>
            </w:pPr>
            <w:r w:rsidRPr="00E11BB3">
              <w:rPr>
                <w:rFonts w:ascii="Arial" w:hAnsi="Arial" w:cs="Arial"/>
                <w:sz w:val="16"/>
                <w:szCs w:val="16"/>
                <w:lang w:val="uk-UA"/>
              </w:rPr>
              <w:t>3</w:t>
            </w:r>
          </w:p>
        </w:tc>
        <w:tc>
          <w:tcPr>
            <w:tcW w:w="0" w:type="auto"/>
            <w:tcBorders>
              <w:top w:val="outset" w:sz="6" w:space="0" w:color="auto"/>
              <w:left w:val="outset" w:sz="6" w:space="0" w:color="auto"/>
              <w:bottom w:val="single" w:sz="4" w:space="0" w:color="auto"/>
              <w:right w:val="outset" w:sz="6" w:space="0" w:color="auto"/>
            </w:tcBorders>
            <w:vAlign w:val="center"/>
          </w:tcPr>
          <w:p w14:paraId="6ED08BB8" w14:textId="77777777" w:rsidR="00E11BB3" w:rsidRPr="00E11BB3" w:rsidRDefault="00E11BB3" w:rsidP="001734DC">
            <w:pPr>
              <w:pStyle w:val="aff3"/>
              <w:tabs>
                <w:tab w:val="left" w:pos="2688"/>
              </w:tabs>
              <w:spacing w:after="0"/>
              <w:jc w:val="center"/>
              <w:rPr>
                <w:rFonts w:ascii="Arial" w:hAnsi="Arial" w:cs="Arial"/>
                <w:sz w:val="16"/>
                <w:szCs w:val="16"/>
                <w:lang w:val="uk-UA"/>
              </w:rPr>
            </w:pPr>
            <w:r w:rsidRPr="00E11BB3">
              <w:rPr>
                <w:rFonts w:ascii="Arial" w:hAnsi="Arial" w:cs="Arial"/>
                <w:sz w:val="16"/>
                <w:szCs w:val="16"/>
                <w:lang w:val="uk-UA"/>
              </w:rPr>
              <w:t>4</w:t>
            </w:r>
          </w:p>
        </w:tc>
      </w:tr>
      <w:tr w:rsidR="00E11BB3" w:rsidRPr="00E11BB3" w14:paraId="5D0FF4B5" w14:textId="77777777" w:rsidTr="001734DC">
        <w:trPr>
          <w:jc w:val="center"/>
        </w:trPr>
        <w:tc>
          <w:tcPr>
            <w:tcW w:w="3497" w:type="dxa"/>
            <w:tcBorders>
              <w:top w:val="single" w:sz="4" w:space="0" w:color="auto"/>
              <w:left w:val="single" w:sz="4" w:space="0" w:color="auto"/>
              <w:bottom w:val="single" w:sz="4" w:space="0" w:color="auto"/>
              <w:right w:val="outset" w:sz="6" w:space="0" w:color="auto"/>
            </w:tcBorders>
            <w:vAlign w:val="center"/>
          </w:tcPr>
          <w:p w14:paraId="2AA137A0" w14:textId="77777777" w:rsidR="00E11BB3" w:rsidRPr="00E11BB3" w:rsidRDefault="00E11BB3" w:rsidP="001734DC">
            <w:pPr>
              <w:jc w:val="center"/>
              <w:rPr>
                <w:rFonts w:ascii="Arial" w:hAnsi="Arial" w:cs="Arial"/>
                <w:noProof w:val="0"/>
                <w:sz w:val="16"/>
                <w:szCs w:val="16"/>
              </w:rPr>
            </w:pPr>
            <w:r w:rsidRPr="00E11BB3">
              <w:rPr>
                <w:rFonts w:ascii="Arial" w:hAnsi="Arial" w:cs="Arial"/>
                <w:noProof w:val="0"/>
                <w:sz w:val="16"/>
                <w:szCs w:val="16"/>
              </w:rPr>
              <w:t>Речовини у вигляді суспендованих твердих частинок, недиференційованих за складом</w:t>
            </w:r>
          </w:p>
        </w:tc>
        <w:tc>
          <w:tcPr>
            <w:tcW w:w="2629" w:type="dxa"/>
            <w:tcBorders>
              <w:top w:val="single" w:sz="4" w:space="0" w:color="auto"/>
              <w:left w:val="outset" w:sz="6" w:space="0" w:color="auto"/>
              <w:bottom w:val="single" w:sz="4" w:space="0" w:color="auto"/>
              <w:right w:val="outset" w:sz="6" w:space="0" w:color="auto"/>
            </w:tcBorders>
            <w:vAlign w:val="center"/>
          </w:tcPr>
          <w:p w14:paraId="05DFD14A" w14:textId="77777777" w:rsidR="00E11BB3" w:rsidRPr="00E11BB3" w:rsidRDefault="00E11BB3" w:rsidP="001734DC">
            <w:pPr>
              <w:jc w:val="center"/>
              <w:rPr>
                <w:rFonts w:ascii="Arial" w:hAnsi="Arial" w:cs="Arial"/>
                <w:noProof w:val="0"/>
                <w:sz w:val="16"/>
                <w:szCs w:val="16"/>
              </w:rPr>
            </w:pPr>
            <w:r w:rsidRPr="00E11BB3">
              <w:rPr>
                <w:rFonts w:ascii="Arial" w:hAnsi="Arial" w:cs="Arial"/>
                <w:noProof w:val="0"/>
                <w:sz w:val="16"/>
                <w:szCs w:val="16"/>
              </w:rPr>
              <w:t>150</w:t>
            </w:r>
          </w:p>
        </w:tc>
        <w:tc>
          <w:tcPr>
            <w:tcW w:w="2310" w:type="dxa"/>
            <w:tcBorders>
              <w:top w:val="single" w:sz="4" w:space="0" w:color="auto"/>
              <w:left w:val="outset" w:sz="6" w:space="0" w:color="auto"/>
              <w:bottom w:val="single" w:sz="4" w:space="0" w:color="auto"/>
              <w:right w:val="outset" w:sz="6" w:space="0" w:color="auto"/>
            </w:tcBorders>
            <w:vAlign w:val="center"/>
          </w:tcPr>
          <w:p w14:paraId="766CC764" w14:textId="77777777" w:rsidR="00E11BB3" w:rsidRPr="00E11BB3" w:rsidRDefault="00E11BB3" w:rsidP="001734DC">
            <w:pPr>
              <w:jc w:val="center"/>
              <w:rPr>
                <w:rFonts w:ascii="Arial" w:hAnsi="Arial" w:cs="Arial"/>
                <w:noProof w:val="0"/>
                <w:sz w:val="16"/>
                <w:szCs w:val="16"/>
              </w:rPr>
            </w:pPr>
            <w:r w:rsidRPr="00E11BB3">
              <w:rPr>
                <w:rFonts w:ascii="Arial" w:hAnsi="Arial" w:cs="Arial"/>
                <w:noProof w:val="0"/>
                <w:sz w:val="16"/>
                <w:szCs w:val="16"/>
              </w:rPr>
              <w:t>150</w:t>
            </w:r>
          </w:p>
        </w:tc>
        <w:tc>
          <w:tcPr>
            <w:tcW w:w="0" w:type="auto"/>
            <w:tcBorders>
              <w:top w:val="single" w:sz="4" w:space="0" w:color="auto"/>
              <w:left w:val="outset" w:sz="6" w:space="0" w:color="auto"/>
              <w:bottom w:val="single" w:sz="4" w:space="0" w:color="auto"/>
              <w:right w:val="single" w:sz="4" w:space="0" w:color="auto"/>
            </w:tcBorders>
            <w:vAlign w:val="center"/>
          </w:tcPr>
          <w:p w14:paraId="462A3A6B" w14:textId="77777777" w:rsidR="00E11BB3" w:rsidRPr="00E11BB3" w:rsidRDefault="00E11BB3" w:rsidP="001734DC">
            <w:pPr>
              <w:jc w:val="center"/>
              <w:rPr>
                <w:rFonts w:ascii="Arial" w:hAnsi="Arial" w:cs="Arial"/>
                <w:noProof w:val="0"/>
                <w:sz w:val="16"/>
                <w:szCs w:val="16"/>
              </w:rPr>
            </w:pPr>
            <w:r w:rsidRPr="00E11BB3">
              <w:rPr>
                <w:rFonts w:ascii="Arial" w:hAnsi="Arial" w:cs="Arial"/>
                <w:noProof w:val="0"/>
                <w:sz w:val="16"/>
                <w:szCs w:val="16"/>
              </w:rPr>
              <w:t>з     .12.25</w:t>
            </w:r>
          </w:p>
        </w:tc>
      </w:tr>
    </w:tbl>
    <w:p w14:paraId="482BBBCA" w14:textId="77777777" w:rsidR="00E11BB3" w:rsidRPr="00E11BB3" w:rsidRDefault="00E11BB3" w:rsidP="00E11BB3">
      <w:pPr>
        <w:ind w:firstLine="545"/>
        <w:jc w:val="both"/>
        <w:rPr>
          <w:color w:val="000000"/>
          <w:spacing w:val="-16"/>
          <w:sz w:val="28"/>
          <w:szCs w:val="28"/>
        </w:rPr>
      </w:pPr>
    </w:p>
    <w:p w14:paraId="50D00DC6" w14:textId="77777777" w:rsidR="00E11BB3" w:rsidRPr="00E11BB3" w:rsidRDefault="00E11BB3" w:rsidP="00E11BB3">
      <w:pPr>
        <w:ind w:firstLine="545"/>
        <w:jc w:val="both"/>
        <w:rPr>
          <w:color w:val="000000"/>
          <w:spacing w:val="-16"/>
          <w:sz w:val="28"/>
          <w:szCs w:val="28"/>
        </w:rPr>
      </w:pPr>
      <w:r w:rsidRPr="00E11BB3">
        <w:rPr>
          <w:color w:val="000000"/>
          <w:spacing w:val="-16"/>
          <w:sz w:val="28"/>
          <w:szCs w:val="28"/>
        </w:rPr>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(г/сек):</w:t>
      </w:r>
    </w:p>
    <w:p w14:paraId="58AD3327" w14:textId="77777777" w:rsidR="00E11BB3" w:rsidRPr="00E11BB3" w:rsidRDefault="00E11BB3" w:rsidP="00E11BB3">
      <w:pPr>
        <w:jc w:val="right"/>
        <w:rPr>
          <w:noProof w:val="0"/>
          <w:sz w:val="28"/>
          <w:szCs w:val="28"/>
        </w:rPr>
      </w:pPr>
      <w:r w:rsidRPr="00E11BB3">
        <w:rPr>
          <w:noProof w:val="0"/>
          <w:sz w:val="28"/>
          <w:szCs w:val="28"/>
        </w:rPr>
        <w:t>Таблиця 13.2</w:t>
      </w:r>
    </w:p>
    <w:p w14:paraId="0790514A" w14:textId="77777777" w:rsidR="00E11BB3" w:rsidRPr="00E11BB3" w:rsidRDefault="00E11BB3" w:rsidP="00E11BB3">
      <w:pPr>
        <w:jc w:val="right"/>
        <w:rPr>
          <w:noProof w:val="0"/>
          <w:sz w:val="16"/>
          <w:szCs w:val="16"/>
        </w:rPr>
      </w:pPr>
    </w:p>
    <w:tbl>
      <w:tblPr>
        <w:tblW w:w="5000"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79"/>
        <w:gridCol w:w="1966"/>
      </w:tblGrid>
      <w:tr w:rsidR="00E11BB3" w:rsidRPr="00E11BB3" w14:paraId="69C36A55" w14:textId="77777777" w:rsidTr="001734DC">
        <w:trPr>
          <w:trHeight w:val="221"/>
        </w:trPr>
        <w:tc>
          <w:tcPr>
            <w:tcW w:w="5000" w:type="pct"/>
            <w:gridSpan w:val="2"/>
            <w:shd w:val="clear" w:color="auto" w:fill="auto"/>
            <w:tcMar>
              <w:top w:w="15" w:type="dxa"/>
              <w:left w:w="15" w:type="dxa"/>
              <w:bottom w:w="0" w:type="dxa"/>
              <w:right w:w="15" w:type="dxa"/>
            </w:tcMar>
            <w:vAlign w:val="center"/>
          </w:tcPr>
          <w:p w14:paraId="468B297F" w14:textId="77777777" w:rsidR="00E11BB3" w:rsidRPr="00E11BB3" w:rsidRDefault="00E11BB3" w:rsidP="001734DC">
            <w:pPr>
              <w:ind w:right="-126" w:hanging="80"/>
              <w:jc w:val="center"/>
              <w:rPr>
                <w:rFonts w:ascii="Arial" w:hAnsi="Arial"/>
                <w:b/>
                <w:sz w:val="16"/>
                <w:szCs w:val="16"/>
              </w:rPr>
            </w:pPr>
            <w:r w:rsidRPr="00E11BB3">
              <w:rPr>
                <w:rFonts w:ascii="Arial" w:hAnsi="Arial" w:cs="Arial"/>
                <w:b/>
                <w:sz w:val="18"/>
                <w:szCs w:val="18"/>
              </w:rPr>
              <w:t>Джерело викиду № 4 –</w:t>
            </w:r>
            <w:r w:rsidRPr="00E11BB3">
              <w:rPr>
                <w:rFonts w:ascii="Arial CYR" w:hAnsi="Arial CYR" w:cs="Arial CYR"/>
                <w:b/>
                <w:sz w:val="18"/>
                <w:szCs w:val="18"/>
              </w:rPr>
              <w:t xml:space="preserve"> </w:t>
            </w:r>
            <w:r w:rsidRPr="00E11BB3">
              <w:rPr>
                <w:rFonts w:ascii="Arial" w:hAnsi="Arial"/>
                <w:b/>
                <w:sz w:val="16"/>
                <w:szCs w:val="16"/>
              </w:rPr>
              <w:t xml:space="preserve">Свердлильний верстат, Токарний верстат, </w:t>
            </w:r>
          </w:p>
          <w:p w14:paraId="63C3CE04" w14:textId="77777777" w:rsidR="00E11BB3" w:rsidRPr="00E11BB3" w:rsidRDefault="00E11BB3" w:rsidP="001734DC">
            <w:pPr>
              <w:ind w:right="-126" w:hanging="80"/>
              <w:jc w:val="center"/>
              <w:rPr>
                <w:rFonts w:ascii="Arial" w:hAnsi="Arial" w:cs="Arial"/>
                <w:b/>
                <w:sz w:val="18"/>
                <w:szCs w:val="18"/>
              </w:rPr>
            </w:pPr>
            <w:r w:rsidRPr="00E11BB3">
              <w:rPr>
                <w:rFonts w:ascii="Arial" w:hAnsi="Arial"/>
                <w:b/>
                <w:sz w:val="16"/>
                <w:szCs w:val="16"/>
              </w:rPr>
              <w:t>Заточувальний верстат, Фрезерний верстат, Газова різка</w:t>
            </w:r>
          </w:p>
        </w:tc>
      </w:tr>
      <w:tr w:rsidR="00E11BB3" w:rsidRPr="00E11BB3" w14:paraId="13876B7D" w14:textId="77777777" w:rsidTr="001734DC">
        <w:trPr>
          <w:trHeight w:val="221"/>
        </w:trPr>
        <w:tc>
          <w:tcPr>
            <w:tcW w:w="3948" w:type="pct"/>
            <w:shd w:val="clear" w:color="auto" w:fill="auto"/>
            <w:tcMar>
              <w:top w:w="15" w:type="dxa"/>
              <w:left w:w="15" w:type="dxa"/>
              <w:bottom w:w="0" w:type="dxa"/>
              <w:right w:w="15" w:type="dxa"/>
            </w:tcMar>
          </w:tcPr>
          <w:p w14:paraId="08D33AE4" w14:textId="77777777" w:rsidR="00E11BB3" w:rsidRPr="00E11BB3" w:rsidRDefault="00E11BB3" w:rsidP="001734DC">
            <w:pPr>
              <w:jc w:val="center"/>
              <w:rPr>
                <w:rFonts w:ascii="Arial" w:hAnsi="Arial" w:cs="Arial"/>
                <w:noProof w:val="0"/>
                <w:sz w:val="16"/>
                <w:szCs w:val="16"/>
                <w:lang w:eastAsia="ru-RU"/>
              </w:rPr>
            </w:pPr>
            <w:r w:rsidRPr="00E11BB3">
              <w:rPr>
                <w:rFonts w:ascii="Arial" w:hAnsi="Arial" w:cs="Arial"/>
                <w:noProof w:val="0"/>
                <w:sz w:val="16"/>
                <w:szCs w:val="16"/>
                <w:lang w:eastAsia="ru-RU"/>
              </w:rPr>
              <w:t>Заліза оксид  (у перерахунку на залізо)</w:t>
            </w:r>
          </w:p>
        </w:tc>
        <w:tc>
          <w:tcPr>
            <w:tcW w:w="1052" w:type="pct"/>
            <w:shd w:val="clear" w:color="auto" w:fill="auto"/>
            <w:vAlign w:val="center"/>
          </w:tcPr>
          <w:p w14:paraId="2A86E18B" w14:textId="77777777" w:rsidR="00E11BB3" w:rsidRPr="00E11BB3" w:rsidRDefault="00E11BB3" w:rsidP="001734DC">
            <w:pPr>
              <w:ind w:right="-17"/>
              <w:jc w:val="center"/>
              <w:rPr>
                <w:rFonts w:ascii="Arial CYR" w:hAnsi="Arial CYR" w:cs="Arial CYR"/>
                <w:sz w:val="16"/>
                <w:szCs w:val="16"/>
              </w:rPr>
            </w:pPr>
            <w:r w:rsidRPr="00E11BB3">
              <w:rPr>
                <w:rFonts w:ascii="Arial CYR" w:hAnsi="Arial CYR" w:cs="Arial CYR"/>
                <w:sz w:val="16"/>
                <w:szCs w:val="16"/>
              </w:rPr>
              <w:t>0,000065</w:t>
            </w:r>
          </w:p>
        </w:tc>
      </w:tr>
      <w:tr w:rsidR="00E11BB3" w:rsidRPr="00E11BB3" w14:paraId="0A2824B0" w14:textId="77777777" w:rsidTr="001734DC">
        <w:trPr>
          <w:trHeight w:val="221"/>
        </w:trPr>
        <w:tc>
          <w:tcPr>
            <w:tcW w:w="3948" w:type="pct"/>
            <w:shd w:val="clear" w:color="auto" w:fill="auto"/>
            <w:tcMar>
              <w:top w:w="15" w:type="dxa"/>
              <w:left w:w="15" w:type="dxa"/>
              <w:bottom w:w="0" w:type="dxa"/>
              <w:right w:w="15" w:type="dxa"/>
            </w:tcMar>
            <w:vAlign w:val="center"/>
          </w:tcPr>
          <w:p w14:paraId="4D3353A8"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Манган та його сполуки в перерахунку на діоксид мангану</w:t>
            </w:r>
          </w:p>
        </w:tc>
        <w:tc>
          <w:tcPr>
            <w:tcW w:w="1052" w:type="pct"/>
            <w:shd w:val="clear" w:color="auto" w:fill="auto"/>
            <w:vAlign w:val="center"/>
          </w:tcPr>
          <w:p w14:paraId="451D252E" w14:textId="77777777" w:rsidR="00E11BB3" w:rsidRPr="00E11BB3" w:rsidRDefault="00E11BB3" w:rsidP="001734DC">
            <w:pPr>
              <w:ind w:right="-17"/>
              <w:jc w:val="center"/>
              <w:rPr>
                <w:rFonts w:ascii="Arial CYR" w:hAnsi="Arial CYR" w:cs="Arial CYR"/>
                <w:sz w:val="16"/>
                <w:szCs w:val="16"/>
              </w:rPr>
            </w:pPr>
            <w:r w:rsidRPr="00E11BB3">
              <w:rPr>
                <w:rFonts w:ascii="Arial CYR" w:hAnsi="Arial CYR" w:cs="Arial CYR"/>
                <w:sz w:val="16"/>
                <w:szCs w:val="16"/>
              </w:rPr>
              <w:t>0,000002</w:t>
            </w:r>
          </w:p>
        </w:tc>
      </w:tr>
      <w:tr w:rsidR="00E11BB3" w:rsidRPr="00E11BB3" w14:paraId="5D19E3F4" w14:textId="77777777" w:rsidTr="001734DC">
        <w:trPr>
          <w:trHeight w:val="221"/>
        </w:trPr>
        <w:tc>
          <w:tcPr>
            <w:tcW w:w="3948" w:type="pct"/>
            <w:shd w:val="clear" w:color="auto" w:fill="auto"/>
            <w:tcMar>
              <w:top w:w="15" w:type="dxa"/>
              <w:left w:w="15" w:type="dxa"/>
              <w:bottom w:w="0" w:type="dxa"/>
              <w:right w:w="15" w:type="dxa"/>
            </w:tcMar>
            <w:vAlign w:val="center"/>
          </w:tcPr>
          <w:p w14:paraId="411438A6" w14:textId="77777777" w:rsidR="00E11BB3" w:rsidRPr="00E11BB3" w:rsidRDefault="00E11BB3" w:rsidP="001734DC">
            <w:pPr>
              <w:jc w:val="center"/>
              <w:rPr>
                <w:rFonts w:ascii="Arial CYR" w:hAnsi="Arial CYR" w:cs="Arial CYR"/>
                <w:sz w:val="16"/>
                <w:szCs w:val="16"/>
              </w:rPr>
            </w:pPr>
            <w:r w:rsidRPr="00E11BB3">
              <w:rPr>
                <w:rFonts w:ascii="Arial" w:hAnsi="Arial" w:cs="Arial"/>
                <w:sz w:val="16"/>
                <w:szCs w:val="16"/>
              </w:rPr>
              <w:t>Оксиди азоту (оксид та діоксид азоту) у перерахунку на діоксид азоту</w:t>
            </w:r>
          </w:p>
        </w:tc>
        <w:tc>
          <w:tcPr>
            <w:tcW w:w="1052" w:type="pct"/>
            <w:shd w:val="clear" w:color="auto" w:fill="auto"/>
            <w:vAlign w:val="center"/>
          </w:tcPr>
          <w:p w14:paraId="3FCE016F" w14:textId="77777777" w:rsidR="00E11BB3" w:rsidRPr="00E11BB3" w:rsidRDefault="00E11BB3" w:rsidP="001734DC">
            <w:pPr>
              <w:ind w:right="-17"/>
              <w:jc w:val="center"/>
              <w:rPr>
                <w:rFonts w:ascii="Arial CYR" w:hAnsi="Arial CYR" w:cs="Arial CYR"/>
                <w:sz w:val="16"/>
                <w:szCs w:val="16"/>
              </w:rPr>
            </w:pPr>
            <w:r w:rsidRPr="00E11BB3">
              <w:rPr>
                <w:rFonts w:ascii="Arial CYR" w:hAnsi="Arial CYR" w:cs="Arial CYR"/>
                <w:sz w:val="16"/>
                <w:szCs w:val="16"/>
              </w:rPr>
              <w:t>0,000035</w:t>
            </w:r>
          </w:p>
        </w:tc>
      </w:tr>
      <w:tr w:rsidR="00E11BB3" w:rsidRPr="00E11BB3" w14:paraId="29E2669F" w14:textId="77777777" w:rsidTr="001734DC">
        <w:trPr>
          <w:trHeight w:val="221"/>
        </w:trPr>
        <w:tc>
          <w:tcPr>
            <w:tcW w:w="3948" w:type="pct"/>
            <w:shd w:val="clear" w:color="auto" w:fill="auto"/>
            <w:tcMar>
              <w:top w:w="15" w:type="dxa"/>
              <w:left w:w="15" w:type="dxa"/>
              <w:bottom w:w="0" w:type="dxa"/>
              <w:right w:w="15" w:type="dxa"/>
            </w:tcMar>
          </w:tcPr>
          <w:p w14:paraId="454ADF4F" w14:textId="77777777" w:rsidR="00E11BB3" w:rsidRPr="00E11BB3" w:rsidRDefault="00E11BB3" w:rsidP="001734DC">
            <w:pPr>
              <w:jc w:val="center"/>
              <w:rPr>
                <w:rFonts w:ascii="Arial" w:hAnsi="Arial" w:cs="Arial"/>
                <w:sz w:val="16"/>
                <w:szCs w:val="16"/>
              </w:rPr>
            </w:pPr>
            <w:r w:rsidRPr="00E11BB3">
              <w:rPr>
                <w:rFonts w:ascii="Arial" w:hAnsi="Arial" w:cs="Arial"/>
                <w:sz w:val="16"/>
                <w:szCs w:val="16"/>
              </w:rPr>
              <w:t>Оксид вуглецю</w:t>
            </w:r>
          </w:p>
        </w:tc>
        <w:tc>
          <w:tcPr>
            <w:tcW w:w="1052" w:type="pct"/>
            <w:shd w:val="clear" w:color="auto" w:fill="auto"/>
            <w:vAlign w:val="center"/>
          </w:tcPr>
          <w:p w14:paraId="6465A11B" w14:textId="77777777" w:rsidR="00E11BB3" w:rsidRPr="00E11BB3" w:rsidRDefault="00E11BB3" w:rsidP="001734DC">
            <w:pPr>
              <w:ind w:right="-17"/>
              <w:jc w:val="center"/>
              <w:rPr>
                <w:rFonts w:ascii="Arial CYR" w:hAnsi="Arial CYR" w:cs="Arial CYR"/>
                <w:sz w:val="16"/>
                <w:szCs w:val="16"/>
              </w:rPr>
            </w:pPr>
            <w:r w:rsidRPr="00E11BB3">
              <w:rPr>
                <w:rFonts w:ascii="Arial CYR" w:hAnsi="Arial CYR" w:cs="Arial CYR"/>
                <w:sz w:val="16"/>
                <w:szCs w:val="16"/>
              </w:rPr>
              <w:t>0,000044</w:t>
            </w:r>
          </w:p>
        </w:tc>
      </w:tr>
      <w:tr w:rsidR="00E11BB3" w:rsidRPr="00E11BB3" w14:paraId="4A4973BD" w14:textId="77777777" w:rsidTr="001734DC">
        <w:trPr>
          <w:trHeight w:val="221"/>
        </w:trPr>
        <w:tc>
          <w:tcPr>
            <w:tcW w:w="3948" w:type="pct"/>
            <w:shd w:val="clear" w:color="auto" w:fill="auto"/>
            <w:tcMar>
              <w:top w:w="15" w:type="dxa"/>
              <w:left w:w="15" w:type="dxa"/>
              <w:bottom w:w="0" w:type="dxa"/>
              <w:right w:w="15" w:type="dxa"/>
            </w:tcMar>
          </w:tcPr>
          <w:p w14:paraId="6D87A51F" w14:textId="77777777" w:rsidR="00E11BB3" w:rsidRPr="00E11BB3" w:rsidRDefault="00E11BB3" w:rsidP="001734DC">
            <w:pPr>
              <w:jc w:val="center"/>
              <w:rPr>
                <w:rFonts w:ascii="Arial" w:hAnsi="Arial" w:cs="Arial"/>
                <w:spacing w:val="-8"/>
                <w:sz w:val="16"/>
                <w:szCs w:val="16"/>
              </w:rPr>
            </w:pPr>
            <w:r w:rsidRPr="00E11BB3">
              <w:rPr>
                <w:rFonts w:ascii="Arial" w:hAnsi="Arial" w:cs="Arial"/>
                <w:spacing w:val="-8"/>
                <w:sz w:val="16"/>
                <w:szCs w:val="16"/>
              </w:rPr>
              <w:t>Речовини у вигляді суспендованих твердих частинок недиференційованих за складом</w:t>
            </w:r>
          </w:p>
        </w:tc>
        <w:tc>
          <w:tcPr>
            <w:tcW w:w="1052" w:type="pct"/>
            <w:shd w:val="clear" w:color="auto" w:fill="auto"/>
            <w:vAlign w:val="center"/>
          </w:tcPr>
          <w:p w14:paraId="07D67B6B"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0,047000</w:t>
            </w:r>
          </w:p>
        </w:tc>
      </w:tr>
      <w:tr w:rsidR="00E11BB3" w:rsidRPr="00E11BB3" w14:paraId="3D37F320" w14:textId="77777777" w:rsidTr="001734DC">
        <w:trPr>
          <w:trHeight w:val="221"/>
        </w:trPr>
        <w:tc>
          <w:tcPr>
            <w:tcW w:w="3948" w:type="pct"/>
            <w:shd w:val="clear" w:color="auto" w:fill="auto"/>
            <w:tcMar>
              <w:top w:w="15" w:type="dxa"/>
              <w:left w:w="15" w:type="dxa"/>
              <w:bottom w:w="0" w:type="dxa"/>
              <w:right w:w="15" w:type="dxa"/>
            </w:tcMar>
          </w:tcPr>
          <w:p w14:paraId="7EE9F884" w14:textId="77777777" w:rsidR="00E11BB3" w:rsidRPr="00E11BB3" w:rsidRDefault="00E11BB3" w:rsidP="001734DC">
            <w:pPr>
              <w:jc w:val="center"/>
              <w:rPr>
                <w:rFonts w:ascii="Arial" w:hAnsi="Arial" w:cs="Arial"/>
                <w:spacing w:val="-8"/>
                <w:sz w:val="16"/>
                <w:szCs w:val="16"/>
              </w:rPr>
            </w:pPr>
            <w:r w:rsidRPr="00E11BB3">
              <w:rPr>
                <w:rFonts w:ascii="Arial" w:hAnsi="Arial" w:cs="Arial"/>
                <w:b/>
                <w:sz w:val="18"/>
                <w:szCs w:val="18"/>
              </w:rPr>
              <w:t>Джерело викиду № 5 – Зварювальний пост № 1</w:t>
            </w:r>
          </w:p>
        </w:tc>
        <w:tc>
          <w:tcPr>
            <w:tcW w:w="1052" w:type="pct"/>
            <w:shd w:val="clear" w:color="auto" w:fill="auto"/>
            <w:vAlign w:val="center"/>
          </w:tcPr>
          <w:p w14:paraId="70EFDE81" w14:textId="77777777" w:rsidR="00E11BB3" w:rsidRPr="00E11BB3" w:rsidRDefault="00E11BB3" w:rsidP="001734DC">
            <w:pPr>
              <w:jc w:val="center"/>
              <w:rPr>
                <w:rFonts w:ascii="Arial CYR" w:hAnsi="Arial CYR" w:cs="Arial CYR"/>
                <w:sz w:val="16"/>
                <w:szCs w:val="16"/>
              </w:rPr>
            </w:pPr>
          </w:p>
        </w:tc>
      </w:tr>
      <w:tr w:rsidR="00E11BB3" w:rsidRPr="00E11BB3" w14:paraId="101A9F55" w14:textId="77777777" w:rsidTr="001734DC">
        <w:trPr>
          <w:trHeight w:val="221"/>
        </w:trPr>
        <w:tc>
          <w:tcPr>
            <w:tcW w:w="3948" w:type="pct"/>
            <w:shd w:val="clear" w:color="auto" w:fill="auto"/>
            <w:tcMar>
              <w:top w:w="15" w:type="dxa"/>
              <w:left w:w="15" w:type="dxa"/>
              <w:bottom w:w="0" w:type="dxa"/>
              <w:right w:w="15" w:type="dxa"/>
            </w:tcMar>
          </w:tcPr>
          <w:p w14:paraId="2676DAA2" w14:textId="77777777" w:rsidR="00E11BB3" w:rsidRPr="00E11BB3" w:rsidRDefault="00E11BB3" w:rsidP="001734DC">
            <w:pPr>
              <w:jc w:val="center"/>
              <w:rPr>
                <w:rFonts w:ascii="Arial" w:hAnsi="Arial" w:cs="Arial"/>
                <w:noProof w:val="0"/>
                <w:sz w:val="16"/>
                <w:szCs w:val="16"/>
                <w:lang w:eastAsia="ru-RU"/>
              </w:rPr>
            </w:pPr>
            <w:r w:rsidRPr="00E11BB3">
              <w:rPr>
                <w:rFonts w:ascii="Arial" w:hAnsi="Arial" w:cs="Arial"/>
                <w:noProof w:val="0"/>
                <w:sz w:val="16"/>
                <w:szCs w:val="16"/>
                <w:lang w:eastAsia="ru-RU"/>
              </w:rPr>
              <w:t>Заліза оксид  (у перерахунку на залізо)</w:t>
            </w:r>
          </w:p>
        </w:tc>
        <w:tc>
          <w:tcPr>
            <w:tcW w:w="1052" w:type="pct"/>
            <w:shd w:val="clear" w:color="auto" w:fill="auto"/>
            <w:vAlign w:val="center"/>
          </w:tcPr>
          <w:p w14:paraId="38AE41AF"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0,002163</w:t>
            </w:r>
          </w:p>
        </w:tc>
      </w:tr>
      <w:tr w:rsidR="00E11BB3" w:rsidRPr="00E11BB3" w14:paraId="6FEC0F70" w14:textId="77777777" w:rsidTr="001734DC">
        <w:trPr>
          <w:trHeight w:val="221"/>
        </w:trPr>
        <w:tc>
          <w:tcPr>
            <w:tcW w:w="3948" w:type="pct"/>
            <w:shd w:val="clear" w:color="auto" w:fill="auto"/>
            <w:tcMar>
              <w:top w:w="15" w:type="dxa"/>
              <w:left w:w="15" w:type="dxa"/>
              <w:bottom w:w="0" w:type="dxa"/>
              <w:right w:w="15" w:type="dxa"/>
            </w:tcMar>
            <w:vAlign w:val="center"/>
          </w:tcPr>
          <w:p w14:paraId="685F41AA"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Манган та його сполуки в перерахунку на діоксид мангану</w:t>
            </w:r>
          </w:p>
        </w:tc>
        <w:tc>
          <w:tcPr>
            <w:tcW w:w="1052" w:type="pct"/>
            <w:shd w:val="clear" w:color="auto" w:fill="auto"/>
            <w:vAlign w:val="center"/>
          </w:tcPr>
          <w:p w14:paraId="29670308"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0,000220</w:t>
            </w:r>
          </w:p>
        </w:tc>
      </w:tr>
      <w:tr w:rsidR="00E11BB3" w:rsidRPr="00E11BB3" w14:paraId="6E5E1F40" w14:textId="77777777" w:rsidTr="001734DC">
        <w:trPr>
          <w:trHeight w:val="221"/>
        </w:trPr>
        <w:tc>
          <w:tcPr>
            <w:tcW w:w="3948" w:type="pct"/>
            <w:shd w:val="clear" w:color="auto" w:fill="auto"/>
            <w:tcMar>
              <w:top w:w="15" w:type="dxa"/>
              <w:left w:w="15" w:type="dxa"/>
              <w:bottom w:w="0" w:type="dxa"/>
              <w:right w:w="15" w:type="dxa"/>
            </w:tcMar>
          </w:tcPr>
          <w:p w14:paraId="4E192B1B" w14:textId="77777777" w:rsidR="00E11BB3" w:rsidRPr="00E11BB3" w:rsidRDefault="00E11BB3" w:rsidP="001734DC">
            <w:pPr>
              <w:jc w:val="center"/>
              <w:rPr>
                <w:rFonts w:ascii="Arial" w:hAnsi="Arial" w:cs="Arial"/>
                <w:spacing w:val="-8"/>
                <w:sz w:val="16"/>
                <w:szCs w:val="16"/>
              </w:rPr>
            </w:pPr>
            <w:r w:rsidRPr="00E11BB3">
              <w:rPr>
                <w:rFonts w:ascii="Arial" w:hAnsi="Arial" w:cs="Arial"/>
                <w:spacing w:val="-12"/>
                <w:sz w:val="16"/>
                <w:szCs w:val="16"/>
              </w:rPr>
              <w:t>Хром та його спол</w:t>
            </w:r>
            <w:r w:rsidRPr="00E11BB3">
              <w:rPr>
                <w:rFonts w:ascii="Arial" w:hAnsi="Arial" w:cs="Arial"/>
                <w:spacing w:val="-12"/>
                <w:sz w:val="16"/>
                <w:szCs w:val="16"/>
              </w:rPr>
              <w:t>у</w:t>
            </w:r>
            <w:r w:rsidRPr="00E11BB3">
              <w:rPr>
                <w:rFonts w:ascii="Arial" w:hAnsi="Arial" w:cs="Arial"/>
                <w:spacing w:val="-12"/>
                <w:sz w:val="16"/>
                <w:szCs w:val="16"/>
              </w:rPr>
              <w:t>ки в перерахунку на триоксид хрому</w:t>
            </w:r>
          </w:p>
        </w:tc>
        <w:tc>
          <w:tcPr>
            <w:tcW w:w="1052" w:type="pct"/>
            <w:shd w:val="clear" w:color="auto" w:fill="auto"/>
            <w:vAlign w:val="center"/>
          </w:tcPr>
          <w:p w14:paraId="3697888B"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0,000354</w:t>
            </w:r>
          </w:p>
        </w:tc>
      </w:tr>
      <w:tr w:rsidR="00E11BB3" w:rsidRPr="00E11BB3" w14:paraId="78D50347" w14:textId="77777777" w:rsidTr="001734DC">
        <w:trPr>
          <w:trHeight w:val="221"/>
        </w:trPr>
        <w:tc>
          <w:tcPr>
            <w:tcW w:w="3948" w:type="pct"/>
            <w:shd w:val="clear" w:color="auto" w:fill="auto"/>
            <w:tcMar>
              <w:top w:w="15" w:type="dxa"/>
              <w:left w:w="15" w:type="dxa"/>
              <w:bottom w:w="0" w:type="dxa"/>
              <w:right w:w="15" w:type="dxa"/>
            </w:tcMar>
            <w:vAlign w:val="center"/>
          </w:tcPr>
          <w:p w14:paraId="2BE1C387" w14:textId="77777777" w:rsidR="00E11BB3" w:rsidRPr="00E11BB3" w:rsidRDefault="00E11BB3" w:rsidP="001734DC">
            <w:pPr>
              <w:jc w:val="center"/>
              <w:rPr>
                <w:rFonts w:ascii="Arial CYR" w:hAnsi="Arial CYR" w:cs="Arial CYR"/>
                <w:sz w:val="16"/>
                <w:szCs w:val="16"/>
              </w:rPr>
            </w:pPr>
            <w:r w:rsidRPr="00E11BB3">
              <w:rPr>
                <w:rFonts w:ascii="Arial" w:hAnsi="Arial" w:cs="Arial"/>
                <w:sz w:val="16"/>
                <w:szCs w:val="16"/>
              </w:rPr>
              <w:t>Оксиди азоту (оксид та діоксид азоту) у перерахунку на діоксид азоту</w:t>
            </w:r>
          </w:p>
        </w:tc>
        <w:tc>
          <w:tcPr>
            <w:tcW w:w="1052" w:type="pct"/>
            <w:shd w:val="clear" w:color="auto" w:fill="auto"/>
            <w:vAlign w:val="center"/>
          </w:tcPr>
          <w:p w14:paraId="0F16CD77"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0,002018</w:t>
            </w:r>
          </w:p>
        </w:tc>
      </w:tr>
      <w:tr w:rsidR="00E11BB3" w:rsidRPr="00E11BB3" w14:paraId="45202044" w14:textId="77777777" w:rsidTr="001734DC">
        <w:trPr>
          <w:trHeight w:val="221"/>
        </w:trPr>
        <w:tc>
          <w:tcPr>
            <w:tcW w:w="3948" w:type="pct"/>
            <w:shd w:val="clear" w:color="auto" w:fill="auto"/>
            <w:tcMar>
              <w:top w:w="15" w:type="dxa"/>
              <w:left w:w="15" w:type="dxa"/>
              <w:bottom w:w="0" w:type="dxa"/>
              <w:right w:w="15" w:type="dxa"/>
            </w:tcMar>
          </w:tcPr>
          <w:p w14:paraId="1EEBABB6" w14:textId="77777777" w:rsidR="00E11BB3" w:rsidRPr="00E11BB3" w:rsidRDefault="00E11BB3" w:rsidP="001734DC">
            <w:pPr>
              <w:jc w:val="center"/>
              <w:rPr>
                <w:rFonts w:ascii="Arial" w:hAnsi="Arial" w:cs="Arial"/>
                <w:sz w:val="16"/>
                <w:szCs w:val="16"/>
              </w:rPr>
            </w:pPr>
            <w:r w:rsidRPr="00E11BB3">
              <w:rPr>
                <w:rFonts w:ascii="Arial" w:hAnsi="Arial" w:cs="Arial"/>
                <w:sz w:val="16"/>
                <w:szCs w:val="16"/>
              </w:rPr>
              <w:t>Оксид вуглецю</w:t>
            </w:r>
          </w:p>
        </w:tc>
        <w:tc>
          <w:tcPr>
            <w:tcW w:w="1052" w:type="pct"/>
            <w:shd w:val="clear" w:color="auto" w:fill="auto"/>
            <w:vAlign w:val="center"/>
          </w:tcPr>
          <w:p w14:paraId="522734C4"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0,001492</w:t>
            </w:r>
          </w:p>
        </w:tc>
      </w:tr>
      <w:tr w:rsidR="00E11BB3" w:rsidRPr="00E11BB3" w14:paraId="4860DD89" w14:textId="77777777" w:rsidTr="001734DC">
        <w:trPr>
          <w:trHeight w:val="221"/>
        </w:trPr>
        <w:tc>
          <w:tcPr>
            <w:tcW w:w="3948" w:type="pct"/>
            <w:shd w:val="clear" w:color="auto" w:fill="auto"/>
            <w:tcMar>
              <w:top w:w="15" w:type="dxa"/>
              <w:left w:w="15" w:type="dxa"/>
              <w:bottom w:w="0" w:type="dxa"/>
              <w:right w:w="15" w:type="dxa"/>
            </w:tcMar>
          </w:tcPr>
          <w:p w14:paraId="7C829B1B" w14:textId="77777777" w:rsidR="00E11BB3" w:rsidRPr="00E11BB3" w:rsidRDefault="00E11BB3" w:rsidP="001734DC">
            <w:pPr>
              <w:jc w:val="center"/>
              <w:rPr>
                <w:rFonts w:ascii="Arial" w:hAnsi="Arial" w:cs="Arial"/>
                <w:spacing w:val="-8"/>
                <w:sz w:val="16"/>
                <w:szCs w:val="16"/>
              </w:rPr>
            </w:pPr>
            <w:r w:rsidRPr="00E11BB3">
              <w:rPr>
                <w:rFonts w:ascii="Arial" w:hAnsi="Arial" w:cs="Arial"/>
                <w:b/>
                <w:sz w:val="18"/>
                <w:szCs w:val="18"/>
              </w:rPr>
              <w:t>Джерело викиду № 6 – Зварювальний пост № 2</w:t>
            </w:r>
          </w:p>
        </w:tc>
        <w:tc>
          <w:tcPr>
            <w:tcW w:w="1052" w:type="pct"/>
            <w:shd w:val="clear" w:color="auto" w:fill="auto"/>
            <w:vAlign w:val="center"/>
          </w:tcPr>
          <w:p w14:paraId="398542CF" w14:textId="77777777" w:rsidR="00E11BB3" w:rsidRPr="00E11BB3" w:rsidRDefault="00E11BB3" w:rsidP="001734DC">
            <w:pPr>
              <w:jc w:val="center"/>
              <w:rPr>
                <w:rFonts w:ascii="Arial CYR" w:hAnsi="Arial CYR" w:cs="Arial CYR"/>
                <w:sz w:val="16"/>
                <w:szCs w:val="16"/>
              </w:rPr>
            </w:pPr>
          </w:p>
        </w:tc>
      </w:tr>
      <w:tr w:rsidR="00E11BB3" w:rsidRPr="00E11BB3" w14:paraId="0AC214F7" w14:textId="77777777" w:rsidTr="001734DC">
        <w:trPr>
          <w:trHeight w:val="221"/>
        </w:trPr>
        <w:tc>
          <w:tcPr>
            <w:tcW w:w="3948" w:type="pct"/>
            <w:shd w:val="clear" w:color="auto" w:fill="auto"/>
            <w:tcMar>
              <w:top w:w="15" w:type="dxa"/>
              <w:left w:w="15" w:type="dxa"/>
              <w:bottom w:w="0" w:type="dxa"/>
              <w:right w:w="15" w:type="dxa"/>
            </w:tcMar>
          </w:tcPr>
          <w:p w14:paraId="471F9E8C" w14:textId="77777777" w:rsidR="00E11BB3" w:rsidRPr="00E11BB3" w:rsidRDefault="00E11BB3" w:rsidP="001734DC">
            <w:pPr>
              <w:jc w:val="center"/>
              <w:rPr>
                <w:rFonts w:ascii="Arial" w:hAnsi="Arial" w:cs="Arial"/>
                <w:noProof w:val="0"/>
                <w:sz w:val="16"/>
                <w:szCs w:val="16"/>
                <w:lang w:eastAsia="ru-RU"/>
              </w:rPr>
            </w:pPr>
            <w:r w:rsidRPr="00E11BB3">
              <w:rPr>
                <w:rFonts w:ascii="Arial" w:hAnsi="Arial" w:cs="Arial"/>
                <w:noProof w:val="0"/>
                <w:sz w:val="16"/>
                <w:szCs w:val="16"/>
                <w:lang w:eastAsia="ru-RU"/>
              </w:rPr>
              <w:t>Заліза оксид  (у перерахунку на залізо)</w:t>
            </w:r>
          </w:p>
        </w:tc>
        <w:tc>
          <w:tcPr>
            <w:tcW w:w="1052" w:type="pct"/>
            <w:shd w:val="clear" w:color="auto" w:fill="auto"/>
            <w:vAlign w:val="center"/>
          </w:tcPr>
          <w:p w14:paraId="2312292B"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0,002495</w:t>
            </w:r>
          </w:p>
        </w:tc>
      </w:tr>
      <w:tr w:rsidR="00E11BB3" w:rsidRPr="00E11BB3" w14:paraId="00AF637E" w14:textId="77777777" w:rsidTr="001734DC">
        <w:trPr>
          <w:trHeight w:val="221"/>
        </w:trPr>
        <w:tc>
          <w:tcPr>
            <w:tcW w:w="3948" w:type="pct"/>
            <w:shd w:val="clear" w:color="auto" w:fill="auto"/>
            <w:tcMar>
              <w:top w:w="15" w:type="dxa"/>
              <w:left w:w="15" w:type="dxa"/>
              <w:bottom w:w="0" w:type="dxa"/>
              <w:right w:w="15" w:type="dxa"/>
            </w:tcMar>
            <w:vAlign w:val="center"/>
          </w:tcPr>
          <w:p w14:paraId="52AB0000"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Манган та його сполуки в перерахунку на діоксид мангану</w:t>
            </w:r>
          </w:p>
        </w:tc>
        <w:tc>
          <w:tcPr>
            <w:tcW w:w="1052" w:type="pct"/>
            <w:shd w:val="clear" w:color="auto" w:fill="auto"/>
            <w:vAlign w:val="center"/>
          </w:tcPr>
          <w:p w14:paraId="052BE9A7"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0,000277</w:t>
            </w:r>
          </w:p>
        </w:tc>
      </w:tr>
      <w:tr w:rsidR="00E11BB3" w:rsidRPr="00E11BB3" w14:paraId="42B8368C" w14:textId="77777777" w:rsidTr="001734DC">
        <w:trPr>
          <w:trHeight w:val="221"/>
        </w:trPr>
        <w:tc>
          <w:tcPr>
            <w:tcW w:w="3948" w:type="pct"/>
            <w:shd w:val="clear" w:color="auto" w:fill="auto"/>
            <w:tcMar>
              <w:top w:w="15" w:type="dxa"/>
              <w:left w:w="15" w:type="dxa"/>
              <w:bottom w:w="0" w:type="dxa"/>
              <w:right w:w="15" w:type="dxa"/>
            </w:tcMar>
          </w:tcPr>
          <w:p w14:paraId="6388989C" w14:textId="77777777" w:rsidR="00E11BB3" w:rsidRPr="00E11BB3" w:rsidRDefault="00E11BB3" w:rsidP="001734DC">
            <w:pPr>
              <w:jc w:val="center"/>
              <w:rPr>
                <w:rFonts w:ascii="Arial" w:hAnsi="Arial" w:cs="Arial"/>
                <w:spacing w:val="-8"/>
                <w:sz w:val="16"/>
                <w:szCs w:val="16"/>
              </w:rPr>
            </w:pPr>
            <w:r w:rsidRPr="00E11BB3">
              <w:rPr>
                <w:rFonts w:ascii="Arial" w:hAnsi="Arial" w:cs="Arial"/>
                <w:spacing w:val="-12"/>
                <w:sz w:val="16"/>
                <w:szCs w:val="16"/>
              </w:rPr>
              <w:t>Хром та його спол</w:t>
            </w:r>
            <w:r w:rsidRPr="00E11BB3">
              <w:rPr>
                <w:rFonts w:ascii="Arial" w:hAnsi="Arial" w:cs="Arial"/>
                <w:spacing w:val="-12"/>
                <w:sz w:val="16"/>
                <w:szCs w:val="16"/>
              </w:rPr>
              <w:t>у</w:t>
            </w:r>
            <w:r w:rsidRPr="00E11BB3">
              <w:rPr>
                <w:rFonts w:ascii="Arial" w:hAnsi="Arial" w:cs="Arial"/>
                <w:spacing w:val="-12"/>
                <w:sz w:val="16"/>
                <w:szCs w:val="16"/>
              </w:rPr>
              <w:t>ки в перерахунку на триоксид хрому</w:t>
            </w:r>
          </w:p>
        </w:tc>
        <w:tc>
          <w:tcPr>
            <w:tcW w:w="1052" w:type="pct"/>
            <w:shd w:val="clear" w:color="auto" w:fill="auto"/>
            <w:vAlign w:val="center"/>
          </w:tcPr>
          <w:p w14:paraId="0A538F96"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0,000350</w:t>
            </w:r>
          </w:p>
        </w:tc>
      </w:tr>
      <w:tr w:rsidR="00E11BB3" w:rsidRPr="00E11BB3" w14:paraId="7FC9DAD6" w14:textId="77777777" w:rsidTr="001734DC">
        <w:trPr>
          <w:trHeight w:val="221"/>
        </w:trPr>
        <w:tc>
          <w:tcPr>
            <w:tcW w:w="3948" w:type="pct"/>
            <w:shd w:val="clear" w:color="auto" w:fill="auto"/>
            <w:tcMar>
              <w:top w:w="15" w:type="dxa"/>
              <w:left w:w="15" w:type="dxa"/>
              <w:bottom w:w="0" w:type="dxa"/>
              <w:right w:w="15" w:type="dxa"/>
            </w:tcMar>
            <w:vAlign w:val="center"/>
          </w:tcPr>
          <w:p w14:paraId="30117685" w14:textId="77777777" w:rsidR="00E11BB3" w:rsidRPr="00E11BB3" w:rsidRDefault="00E11BB3" w:rsidP="001734DC">
            <w:pPr>
              <w:jc w:val="center"/>
              <w:rPr>
                <w:rFonts w:ascii="Arial CYR" w:hAnsi="Arial CYR" w:cs="Arial CYR"/>
                <w:sz w:val="16"/>
                <w:szCs w:val="16"/>
              </w:rPr>
            </w:pPr>
            <w:r w:rsidRPr="00E11BB3">
              <w:rPr>
                <w:rFonts w:ascii="Arial" w:hAnsi="Arial" w:cs="Arial"/>
                <w:sz w:val="16"/>
                <w:szCs w:val="16"/>
              </w:rPr>
              <w:t>Оксиди азоту (оксид та діоксид азоту) у перерахунку на діоксид азоту</w:t>
            </w:r>
          </w:p>
        </w:tc>
        <w:tc>
          <w:tcPr>
            <w:tcW w:w="1052" w:type="pct"/>
            <w:shd w:val="clear" w:color="auto" w:fill="auto"/>
            <w:vAlign w:val="center"/>
          </w:tcPr>
          <w:p w14:paraId="28FCA81B"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0,003295</w:t>
            </w:r>
          </w:p>
        </w:tc>
      </w:tr>
      <w:tr w:rsidR="00E11BB3" w:rsidRPr="00E11BB3" w14:paraId="02CACCE6" w14:textId="77777777" w:rsidTr="001734DC">
        <w:trPr>
          <w:trHeight w:val="221"/>
        </w:trPr>
        <w:tc>
          <w:tcPr>
            <w:tcW w:w="3948" w:type="pct"/>
            <w:shd w:val="clear" w:color="auto" w:fill="auto"/>
            <w:tcMar>
              <w:top w:w="15" w:type="dxa"/>
              <w:left w:w="15" w:type="dxa"/>
              <w:bottom w:w="0" w:type="dxa"/>
              <w:right w:w="15" w:type="dxa"/>
            </w:tcMar>
          </w:tcPr>
          <w:p w14:paraId="7DDD4B6F" w14:textId="77777777" w:rsidR="00E11BB3" w:rsidRPr="00E11BB3" w:rsidRDefault="00E11BB3" w:rsidP="001734DC">
            <w:pPr>
              <w:jc w:val="center"/>
              <w:rPr>
                <w:rFonts w:ascii="Arial" w:hAnsi="Arial" w:cs="Arial"/>
                <w:sz w:val="16"/>
                <w:szCs w:val="16"/>
              </w:rPr>
            </w:pPr>
            <w:r w:rsidRPr="00E11BB3">
              <w:rPr>
                <w:rFonts w:ascii="Arial" w:hAnsi="Arial" w:cs="Arial"/>
                <w:sz w:val="16"/>
                <w:szCs w:val="16"/>
              </w:rPr>
              <w:t>Оксид вуглецю</w:t>
            </w:r>
          </w:p>
        </w:tc>
        <w:tc>
          <w:tcPr>
            <w:tcW w:w="1052" w:type="pct"/>
            <w:shd w:val="clear" w:color="auto" w:fill="auto"/>
            <w:vAlign w:val="center"/>
          </w:tcPr>
          <w:p w14:paraId="2DA3DFBB"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0,002734</w:t>
            </w:r>
          </w:p>
        </w:tc>
      </w:tr>
      <w:tr w:rsidR="00E11BB3" w:rsidRPr="00E11BB3" w14:paraId="17F60044" w14:textId="77777777" w:rsidTr="001734DC">
        <w:trPr>
          <w:trHeight w:val="221"/>
        </w:trPr>
        <w:tc>
          <w:tcPr>
            <w:tcW w:w="5000" w:type="pct"/>
            <w:gridSpan w:val="2"/>
            <w:shd w:val="clear" w:color="auto" w:fill="auto"/>
            <w:tcMar>
              <w:top w:w="15" w:type="dxa"/>
              <w:left w:w="15" w:type="dxa"/>
              <w:bottom w:w="0" w:type="dxa"/>
              <w:right w:w="15" w:type="dxa"/>
            </w:tcMar>
            <w:vAlign w:val="center"/>
          </w:tcPr>
          <w:p w14:paraId="39233D5E" w14:textId="77777777" w:rsidR="00E11BB3" w:rsidRPr="00E11BB3" w:rsidRDefault="00E11BB3" w:rsidP="001734DC">
            <w:pPr>
              <w:ind w:right="-126" w:hanging="80"/>
              <w:jc w:val="center"/>
              <w:rPr>
                <w:rFonts w:ascii="Arial" w:hAnsi="Arial" w:cs="Arial"/>
                <w:b/>
                <w:sz w:val="18"/>
                <w:szCs w:val="18"/>
              </w:rPr>
            </w:pPr>
            <w:r w:rsidRPr="00E11BB3">
              <w:rPr>
                <w:rFonts w:ascii="Arial" w:hAnsi="Arial" w:cs="Arial"/>
                <w:b/>
                <w:sz w:val="18"/>
                <w:szCs w:val="18"/>
              </w:rPr>
              <w:t>Джерело викиду № 7 –</w:t>
            </w:r>
            <w:r w:rsidRPr="00E11BB3">
              <w:rPr>
                <w:rFonts w:ascii="Arial CYR" w:hAnsi="Arial CYR" w:cs="Arial CYR"/>
                <w:b/>
                <w:sz w:val="18"/>
                <w:szCs w:val="18"/>
              </w:rPr>
              <w:t xml:space="preserve"> </w:t>
            </w:r>
            <w:r w:rsidRPr="00E11BB3">
              <w:rPr>
                <w:rFonts w:ascii="Arial" w:hAnsi="Arial"/>
                <w:b/>
                <w:sz w:val="16"/>
                <w:szCs w:val="16"/>
              </w:rPr>
              <w:t>Плазмова різка, металообробні верстати</w:t>
            </w:r>
          </w:p>
        </w:tc>
      </w:tr>
      <w:tr w:rsidR="00E11BB3" w:rsidRPr="00E11BB3" w14:paraId="0419FA11" w14:textId="77777777" w:rsidTr="001734DC">
        <w:trPr>
          <w:trHeight w:val="221"/>
        </w:trPr>
        <w:tc>
          <w:tcPr>
            <w:tcW w:w="3948" w:type="pct"/>
            <w:shd w:val="clear" w:color="auto" w:fill="auto"/>
            <w:tcMar>
              <w:top w:w="15" w:type="dxa"/>
              <w:left w:w="15" w:type="dxa"/>
              <w:bottom w:w="0" w:type="dxa"/>
              <w:right w:w="15" w:type="dxa"/>
            </w:tcMar>
          </w:tcPr>
          <w:p w14:paraId="5374F543" w14:textId="77777777" w:rsidR="00E11BB3" w:rsidRPr="00E11BB3" w:rsidRDefault="00E11BB3" w:rsidP="001734DC">
            <w:pPr>
              <w:jc w:val="center"/>
              <w:rPr>
                <w:rFonts w:ascii="Arial" w:hAnsi="Arial" w:cs="Arial"/>
                <w:noProof w:val="0"/>
                <w:sz w:val="16"/>
                <w:szCs w:val="16"/>
                <w:lang w:eastAsia="ru-RU"/>
              </w:rPr>
            </w:pPr>
            <w:r w:rsidRPr="00E11BB3">
              <w:rPr>
                <w:rFonts w:ascii="Arial" w:hAnsi="Arial" w:cs="Arial"/>
                <w:noProof w:val="0"/>
                <w:sz w:val="16"/>
                <w:szCs w:val="16"/>
                <w:lang w:eastAsia="ru-RU"/>
              </w:rPr>
              <w:t>Заліза оксид  (у перерахунку на залізо)</w:t>
            </w:r>
          </w:p>
        </w:tc>
        <w:tc>
          <w:tcPr>
            <w:tcW w:w="1052" w:type="pct"/>
            <w:shd w:val="clear" w:color="auto" w:fill="auto"/>
            <w:vAlign w:val="center"/>
          </w:tcPr>
          <w:p w14:paraId="48F1ECE5"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0,000150</w:t>
            </w:r>
          </w:p>
        </w:tc>
      </w:tr>
      <w:tr w:rsidR="00E11BB3" w:rsidRPr="00E11BB3" w14:paraId="387C9256" w14:textId="77777777" w:rsidTr="001734DC">
        <w:trPr>
          <w:trHeight w:val="221"/>
        </w:trPr>
        <w:tc>
          <w:tcPr>
            <w:tcW w:w="3948" w:type="pct"/>
            <w:shd w:val="clear" w:color="auto" w:fill="auto"/>
            <w:tcMar>
              <w:top w:w="15" w:type="dxa"/>
              <w:left w:w="15" w:type="dxa"/>
              <w:bottom w:w="0" w:type="dxa"/>
              <w:right w:w="15" w:type="dxa"/>
            </w:tcMar>
            <w:vAlign w:val="center"/>
          </w:tcPr>
          <w:p w14:paraId="739B0EBA"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Манган та його сполуки в перерахунку на діоксид мангану</w:t>
            </w:r>
          </w:p>
        </w:tc>
        <w:tc>
          <w:tcPr>
            <w:tcW w:w="1052" w:type="pct"/>
            <w:shd w:val="clear" w:color="auto" w:fill="auto"/>
            <w:vAlign w:val="center"/>
          </w:tcPr>
          <w:p w14:paraId="1E90EA63"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0,000005</w:t>
            </w:r>
          </w:p>
        </w:tc>
      </w:tr>
      <w:tr w:rsidR="00E11BB3" w:rsidRPr="00E11BB3" w14:paraId="271C0F77" w14:textId="77777777" w:rsidTr="001734DC">
        <w:trPr>
          <w:trHeight w:val="221"/>
        </w:trPr>
        <w:tc>
          <w:tcPr>
            <w:tcW w:w="3948" w:type="pct"/>
            <w:shd w:val="clear" w:color="auto" w:fill="auto"/>
            <w:tcMar>
              <w:top w:w="15" w:type="dxa"/>
              <w:left w:w="15" w:type="dxa"/>
              <w:bottom w:w="0" w:type="dxa"/>
              <w:right w:w="15" w:type="dxa"/>
            </w:tcMar>
            <w:vAlign w:val="center"/>
          </w:tcPr>
          <w:p w14:paraId="1E06B3D4" w14:textId="77777777" w:rsidR="00E11BB3" w:rsidRPr="00E11BB3" w:rsidRDefault="00E11BB3" w:rsidP="001734DC">
            <w:pPr>
              <w:jc w:val="center"/>
              <w:rPr>
                <w:rFonts w:ascii="Arial CYR" w:hAnsi="Arial CYR" w:cs="Arial CYR"/>
                <w:sz w:val="16"/>
                <w:szCs w:val="16"/>
              </w:rPr>
            </w:pPr>
            <w:r w:rsidRPr="00E11BB3">
              <w:rPr>
                <w:rFonts w:ascii="Arial" w:hAnsi="Arial" w:cs="Arial"/>
                <w:sz w:val="16"/>
                <w:szCs w:val="16"/>
              </w:rPr>
              <w:t>Оксиди азоту (оксид та діоксид азоту) у перерахунку на діоксид азоту</w:t>
            </w:r>
          </w:p>
        </w:tc>
        <w:tc>
          <w:tcPr>
            <w:tcW w:w="1052" w:type="pct"/>
            <w:shd w:val="clear" w:color="auto" w:fill="auto"/>
            <w:vAlign w:val="center"/>
          </w:tcPr>
          <w:p w14:paraId="022D838B"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0,000302</w:t>
            </w:r>
          </w:p>
        </w:tc>
      </w:tr>
      <w:tr w:rsidR="00E11BB3" w:rsidRPr="00E11BB3" w14:paraId="1DE4FCDD" w14:textId="77777777" w:rsidTr="001734DC">
        <w:trPr>
          <w:trHeight w:val="221"/>
        </w:trPr>
        <w:tc>
          <w:tcPr>
            <w:tcW w:w="3948" w:type="pct"/>
            <w:shd w:val="clear" w:color="auto" w:fill="auto"/>
            <w:tcMar>
              <w:top w:w="15" w:type="dxa"/>
              <w:left w:w="15" w:type="dxa"/>
              <w:bottom w:w="0" w:type="dxa"/>
              <w:right w:w="15" w:type="dxa"/>
            </w:tcMar>
          </w:tcPr>
          <w:p w14:paraId="7A8A02E6" w14:textId="77777777" w:rsidR="00E11BB3" w:rsidRPr="00E11BB3" w:rsidRDefault="00E11BB3" w:rsidP="001734DC">
            <w:pPr>
              <w:jc w:val="center"/>
              <w:rPr>
                <w:rFonts w:ascii="Arial" w:hAnsi="Arial" w:cs="Arial"/>
                <w:sz w:val="16"/>
                <w:szCs w:val="16"/>
              </w:rPr>
            </w:pPr>
            <w:r w:rsidRPr="00E11BB3">
              <w:rPr>
                <w:rFonts w:ascii="Arial" w:hAnsi="Arial" w:cs="Arial"/>
                <w:sz w:val="16"/>
                <w:szCs w:val="16"/>
              </w:rPr>
              <w:t>Оксид вуглецю</w:t>
            </w:r>
          </w:p>
        </w:tc>
        <w:tc>
          <w:tcPr>
            <w:tcW w:w="1052" w:type="pct"/>
            <w:shd w:val="clear" w:color="auto" w:fill="auto"/>
            <w:vAlign w:val="center"/>
          </w:tcPr>
          <w:p w14:paraId="1B9E2B04"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0,000062</w:t>
            </w:r>
          </w:p>
        </w:tc>
      </w:tr>
      <w:tr w:rsidR="00E11BB3" w:rsidRPr="00E11BB3" w14:paraId="4A809526" w14:textId="77777777" w:rsidTr="001734DC">
        <w:trPr>
          <w:trHeight w:val="221"/>
        </w:trPr>
        <w:tc>
          <w:tcPr>
            <w:tcW w:w="3948" w:type="pct"/>
            <w:shd w:val="clear" w:color="auto" w:fill="auto"/>
            <w:tcMar>
              <w:top w:w="15" w:type="dxa"/>
              <w:left w:w="15" w:type="dxa"/>
              <w:bottom w:w="0" w:type="dxa"/>
              <w:right w:w="15" w:type="dxa"/>
            </w:tcMar>
          </w:tcPr>
          <w:p w14:paraId="74C57DE7" w14:textId="77777777" w:rsidR="00E11BB3" w:rsidRPr="00E11BB3" w:rsidRDefault="00E11BB3" w:rsidP="001734DC">
            <w:pPr>
              <w:jc w:val="center"/>
              <w:rPr>
                <w:rFonts w:ascii="Arial" w:hAnsi="Arial" w:cs="Arial"/>
                <w:spacing w:val="-8"/>
                <w:sz w:val="16"/>
                <w:szCs w:val="16"/>
              </w:rPr>
            </w:pPr>
            <w:r w:rsidRPr="00E11BB3">
              <w:rPr>
                <w:rFonts w:ascii="Arial" w:hAnsi="Arial" w:cs="Arial"/>
                <w:spacing w:val="-8"/>
                <w:sz w:val="16"/>
                <w:szCs w:val="16"/>
              </w:rPr>
              <w:t>Речовини у вигляді суспендованих твердих частинок недиференційованих за складом</w:t>
            </w:r>
          </w:p>
        </w:tc>
        <w:tc>
          <w:tcPr>
            <w:tcW w:w="1052" w:type="pct"/>
            <w:shd w:val="clear" w:color="auto" w:fill="auto"/>
            <w:vAlign w:val="center"/>
          </w:tcPr>
          <w:p w14:paraId="577BFC08"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0,028000</w:t>
            </w:r>
          </w:p>
        </w:tc>
      </w:tr>
      <w:tr w:rsidR="00E11BB3" w:rsidRPr="00E11BB3" w14:paraId="7D236598" w14:textId="77777777" w:rsidTr="001734DC">
        <w:trPr>
          <w:trHeight w:val="221"/>
        </w:trPr>
        <w:tc>
          <w:tcPr>
            <w:tcW w:w="3948" w:type="pct"/>
            <w:shd w:val="clear" w:color="auto" w:fill="auto"/>
            <w:tcMar>
              <w:top w:w="15" w:type="dxa"/>
              <w:left w:w="15" w:type="dxa"/>
              <w:bottom w:w="0" w:type="dxa"/>
              <w:right w:w="15" w:type="dxa"/>
            </w:tcMar>
          </w:tcPr>
          <w:p w14:paraId="41E6AF44" w14:textId="77777777" w:rsidR="00E11BB3" w:rsidRPr="00E11BB3" w:rsidRDefault="00E11BB3" w:rsidP="001734DC">
            <w:pPr>
              <w:jc w:val="center"/>
              <w:rPr>
                <w:rFonts w:ascii="Arial" w:hAnsi="Arial" w:cs="Arial"/>
                <w:spacing w:val="-8"/>
                <w:sz w:val="16"/>
                <w:szCs w:val="16"/>
              </w:rPr>
            </w:pPr>
            <w:r w:rsidRPr="00E11BB3">
              <w:rPr>
                <w:rFonts w:ascii="Arial" w:hAnsi="Arial" w:cs="Arial"/>
                <w:sz w:val="16"/>
                <w:szCs w:val="16"/>
              </w:rPr>
              <w:t>Масло мінеральне</w:t>
            </w:r>
          </w:p>
        </w:tc>
        <w:tc>
          <w:tcPr>
            <w:tcW w:w="1052" w:type="pct"/>
            <w:shd w:val="clear" w:color="auto" w:fill="auto"/>
            <w:vAlign w:val="center"/>
          </w:tcPr>
          <w:p w14:paraId="49DEA316"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0,003164</w:t>
            </w:r>
          </w:p>
        </w:tc>
      </w:tr>
      <w:tr w:rsidR="00E11BB3" w:rsidRPr="00E11BB3" w14:paraId="043B1666" w14:textId="77777777" w:rsidTr="001734DC">
        <w:trPr>
          <w:trHeight w:val="221"/>
        </w:trPr>
        <w:tc>
          <w:tcPr>
            <w:tcW w:w="5000" w:type="pct"/>
            <w:gridSpan w:val="2"/>
            <w:shd w:val="clear" w:color="auto" w:fill="auto"/>
            <w:tcMar>
              <w:top w:w="15" w:type="dxa"/>
              <w:left w:w="15" w:type="dxa"/>
              <w:bottom w:w="0" w:type="dxa"/>
              <w:right w:w="15" w:type="dxa"/>
            </w:tcMar>
          </w:tcPr>
          <w:p w14:paraId="51FD79EB" w14:textId="77777777" w:rsidR="00E11BB3" w:rsidRPr="00E11BB3" w:rsidRDefault="00E11BB3" w:rsidP="001734DC">
            <w:pPr>
              <w:jc w:val="center"/>
              <w:rPr>
                <w:rFonts w:ascii="Arial CYR" w:hAnsi="Arial CYR" w:cs="Arial CYR"/>
                <w:sz w:val="16"/>
                <w:szCs w:val="16"/>
              </w:rPr>
            </w:pPr>
            <w:r w:rsidRPr="00E11BB3">
              <w:rPr>
                <w:rFonts w:ascii="Arial" w:hAnsi="Arial" w:cs="Arial"/>
                <w:b/>
                <w:sz w:val="18"/>
                <w:szCs w:val="18"/>
              </w:rPr>
              <w:t>Джерело викиду № 8 –</w:t>
            </w:r>
            <w:r w:rsidRPr="00E11BB3">
              <w:rPr>
                <w:rFonts w:ascii="Arial CYR" w:hAnsi="Arial CYR" w:cs="Arial CYR"/>
                <w:b/>
                <w:sz w:val="18"/>
                <w:szCs w:val="18"/>
              </w:rPr>
              <w:t xml:space="preserve"> </w:t>
            </w:r>
            <w:r w:rsidRPr="00E11BB3">
              <w:rPr>
                <w:rFonts w:ascii="Arial" w:hAnsi="Arial"/>
                <w:b/>
                <w:sz w:val="16"/>
                <w:szCs w:val="16"/>
              </w:rPr>
              <w:t>Компресори</w:t>
            </w:r>
          </w:p>
        </w:tc>
      </w:tr>
      <w:tr w:rsidR="00E11BB3" w:rsidRPr="00E11BB3" w14:paraId="77143673" w14:textId="77777777" w:rsidTr="001734DC">
        <w:trPr>
          <w:trHeight w:val="221"/>
        </w:trPr>
        <w:tc>
          <w:tcPr>
            <w:tcW w:w="3948" w:type="pct"/>
            <w:shd w:val="clear" w:color="auto" w:fill="auto"/>
            <w:tcMar>
              <w:top w:w="15" w:type="dxa"/>
              <w:left w:w="15" w:type="dxa"/>
              <w:bottom w:w="0" w:type="dxa"/>
              <w:right w:w="15" w:type="dxa"/>
            </w:tcMar>
          </w:tcPr>
          <w:p w14:paraId="69D6FB5A" w14:textId="77777777" w:rsidR="00E11BB3" w:rsidRPr="00E11BB3" w:rsidRDefault="00E11BB3" w:rsidP="001734DC">
            <w:pPr>
              <w:jc w:val="center"/>
              <w:rPr>
                <w:rFonts w:ascii="Arial" w:hAnsi="Arial" w:cs="Arial"/>
                <w:spacing w:val="-8"/>
                <w:sz w:val="16"/>
                <w:szCs w:val="16"/>
              </w:rPr>
            </w:pPr>
            <w:r w:rsidRPr="00E11BB3">
              <w:rPr>
                <w:rFonts w:ascii="Arial" w:hAnsi="Arial" w:cs="Arial"/>
                <w:sz w:val="16"/>
                <w:szCs w:val="16"/>
              </w:rPr>
              <w:t>Масло мінеральне</w:t>
            </w:r>
          </w:p>
        </w:tc>
        <w:tc>
          <w:tcPr>
            <w:tcW w:w="1052" w:type="pct"/>
            <w:shd w:val="clear" w:color="auto" w:fill="auto"/>
            <w:vAlign w:val="center"/>
          </w:tcPr>
          <w:p w14:paraId="7775A3A7"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0,002240</w:t>
            </w:r>
          </w:p>
        </w:tc>
      </w:tr>
      <w:tr w:rsidR="00E11BB3" w:rsidRPr="00E11BB3" w14:paraId="258CD0DD" w14:textId="77777777" w:rsidTr="001734DC">
        <w:trPr>
          <w:trHeight w:val="221"/>
        </w:trPr>
        <w:tc>
          <w:tcPr>
            <w:tcW w:w="5000" w:type="pct"/>
            <w:gridSpan w:val="2"/>
            <w:shd w:val="clear" w:color="auto" w:fill="auto"/>
            <w:tcMar>
              <w:top w:w="15" w:type="dxa"/>
              <w:left w:w="15" w:type="dxa"/>
              <w:bottom w:w="0" w:type="dxa"/>
              <w:right w:w="15" w:type="dxa"/>
            </w:tcMar>
          </w:tcPr>
          <w:p w14:paraId="5D79D27C" w14:textId="77777777" w:rsidR="00E11BB3" w:rsidRPr="00E11BB3" w:rsidRDefault="00E11BB3" w:rsidP="001734DC">
            <w:pPr>
              <w:jc w:val="center"/>
              <w:rPr>
                <w:rFonts w:ascii="Arial CYR" w:hAnsi="Arial CYR" w:cs="Arial CYR"/>
                <w:sz w:val="16"/>
                <w:szCs w:val="16"/>
              </w:rPr>
            </w:pPr>
            <w:r w:rsidRPr="00E11BB3">
              <w:rPr>
                <w:rFonts w:ascii="Arial" w:hAnsi="Arial" w:cs="Arial"/>
                <w:b/>
                <w:sz w:val="18"/>
                <w:szCs w:val="18"/>
              </w:rPr>
              <w:t>Джерело викиду № 9 –</w:t>
            </w:r>
            <w:r w:rsidRPr="00E11BB3">
              <w:rPr>
                <w:rFonts w:ascii="Arial CYR" w:hAnsi="Arial CYR" w:cs="Arial CYR"/>
                <w:b/>
                <w:sz w:val="18"/>
                <w:szCs w:val="18"/>
              </w:rPr>
              <w:t xml:space="preserve"> </w:t>
            </w:r>
            <w:r w:rsidRPr="00E11BB3">
              <w:rPr>
                <w:rFonts w:ascii="Arial" w:hAnsi="Arial"/>
                <w:b/>
                <w:sz w:val="16"/>
                <w:szCs w:val="16"/>
              </w:rPr>
              <w:t>Дизель-генератор</w:t>
            </w:r>
          </w:p>
        </w:tc>
      </w:tr>
      <w:tr w:rsidR="00E11BB3" w:rsidRPr="00E11BB3" w14:paraId="28DB70EC" w14:textId="77777777" w:rsidTr="001734DC">
        <w:trPr>
          <w:trHeight w:val="221"/>
        </w:trPr>
        <w:tc>
          <w:tcPr>
            <w:tcW w:w="3948" w:type="pct"/>
            <w:shd w:val="clear" w:color="auto" w:fill="auto"/>
            <w:tcMar>
              <w:top w:w="15" w:type="dxa"/>
              <w:left w:w="15" w:type="dxa"/>
              <w:bottom w:w="0" w:type="dxa"/>
              <w:right w:w="15" w:type="dxa"/>
            </w:tcMar>
          </w:tcPr>
          <w:p w14:paraId="263584C1" w14:textId="77777777" w:rsidR="00E11BB3" w:rsidRPr="00E11BB3" w:rsidRDefault="00E11BB3" w:rsidP="001734DC">
            <w:pPr>
              <w:jc w:val="center"/>
              <w:rPr>
                <w:rFonts w:ascii="Arial" w:hAnsi="Arial" w:cs="Arial"/>
                <w:sz w:val="16"/>
                <w:szCs w:val="16"/>
              </w:rPr>
            </w:pPr>
            <w:r w:rsidRPr="00E11BB3">
              <w:rPr>
                <w:rFonts w:ascii="Arial" w:hAnsi="Arial" w:cs="Arial"/>
                <w:sz w:val="16"/>
                <w:szCs w:val="16"/>
              </w:rPr>
              <w:t xml:space="preserve">Оксиди азоту (оксид та діоксид) в перерахунку на діоксид азоту  </w:t>
            </w:r>
          </w:p>
        </w:tc>
        <w:tc>
          <w:tcPr>
            <w:tcW w:w="1052" w:type="pct"/>
            <w:shd w:val="clear" w:color="auto" w:fill="auto"/>
            <w:vAlign w:val="center"/>
          </w:tcPr>
          <w:p w14:paraId="6E32AB1D"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0,003927</w:t>
            </w:r>
          </w:p>
        </w:tc>
      </w:tr>
      <w:tr w:rsidR="00E11BB3" w:rsidRPr="00E11BB3" w14:paraId="78A8B7D6" w14:textId="77777777" w:rsidTr="001734DC">
        <w:trPr>
          <w:trHeight w:val="221"/>
        </w:trPr>
        <w:tc>
          <w:tcPr>
            <w:tcW w:w="3948" w:type="pct"/>
            <w:shd w:val="clear" w:color="auto" w:fill="auto"/>
            <w:tcMar>
              <w:top w:w="15" w:type="dxa"/>
              <w:left w:w="15" w:type="dxa"/>
              <w:bottom w:w="0" w:type="dxa"/>
              <w:right w:w="15" w:type="dxa"/>
            </w:tcMar>
          </w:tcPr>
          <w:p w14:paraId="0587CB1B" w14:textId="77777777" w:rsidR="00E11BB3" w:rsidRPr="00E11BB3" w:rsidRDefault="00E11BB3" w:rsidP="001734DC">
            <w:pPr>
              <w:jc w:val="center"/>
              <w:rPr>
                <w:rFonts w:ascii="Arial" w:hAnsi="Arial" w:cs="Arial"/>
                <w:sz w:val="16"/>
                <w:szCs w:val="16"/>
              </w:rPr>
            </w:pPr>
            <w:r w:rsidRPr="00E11BB3">
              <w:rPr>
                <w:rFonts w:ascii="Arial" w:hAnsi="Arial" w:cs="Arial"/>
                <w:sz w:val="16"/>
                <w:szCs w:val="16"/>
              </w:rPr>
              <w:t>Оксид вуглецю</w:t>
            </w:r>
          </w:p>
        </w:tc>
        <w:tc>
          <w:tcPr>
            <w:tcW w:w="1052" w:type="pct"/>
            <w:shd w:val="clear" w:color="auto" w:fill="auto"/>
            <w:vAlign w:val="center"/>
          </w:tcPr>
          <w:p w14:paraId="45877538"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0,008696</w:t>
            </w:r>
          </w:p>
        </w:tc>
      </w:tr>
      <w:tr w:rsidR="00E11BB3" w:rsidRPr="00E11BB3" w14:paraId="0B5BFBBA" w14:textId="77777777" w:rsidTr="001734DC">
        <w:trPr>
          <w:trHeight w:val="221"/>
        </w:trPr>
        <w:tc>
          <w:tcPr>
            <w:tcW w:w="3948" w:type="pct"/>
            <w:shd w:val="clear" w:color="auto" w:fill="auto"/>
            <w:tcMar>
              <w:top w:w="15" w:type="dxa"/>
              <w:left w:w="15" w:type="dxa"/>
              <w:bottom w:w="0" w:type="dxa"/>
              <w:right w:w="15" w:type="dxa"/>
            </w:tcMar>
          </w:tcPr>
          <w:p w14:paraId="7BA18C6B" w14:textId="77777777" w:rsidR="00E11BB3" w:rsidRPr="00E11BB3" w:rsidRDefault="00E11BB3" w:rsidP="001734DC">
            <w:pPr>
              <w:jc w:val="center"/>
              <w:rPr>
                <w:rFonts w:ascii="Arial" w:hAnsi="Arial" w:cs="Arial"/>
                <w:sz w:val="16"/>
                <w:szCs w:val="16"/>
              </w:rPr>
            </w:pPr>
            <w:r w:rsidRPr="00E11BB3">
              <w:rPr>
                <w:rFonts w:ascii="Arial" w:hAnsi="Arial" w:cs="Arial"/>
                <w:sz w:val="16"/>
                <w:szCs w:val="16"/>
                <w:lang w:val="ru-RU"/>
              </w:rPr>
              <w:t>Д</w:t>
            </w:r>
            <w:r w:rsidRPr="00E11BB3">
              <w:rPr>
                <w:rFonts w:ascii="Arial" w:hAnsi="Arial" w:cs="Arial"/>
                <w:sz w:val="16"/>
                <w:szCs w:val="16"/>
              </w:rPr>
              <w:t>іоксид сірки  (діоксид та триоксид) у перерахунку на діоксид сірки</w:t>
            </w:r>
          </w:p>
        </w:tc>
        <w:tc>
          <w:tcPr>
            <w:tcW w:w="1052" w:type="pct"/>
            <w:shd w:val="clear" w:color="auto" w:fill="auto"/>
            <w:vAlign w:val="center"/>
          </w:tcPr>
          <w:p w14:paraId="7F94D27D"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0,002136</w:t>
            </w:r>
          </w:p>
        </w:tc>
      </w:tr>
      <w:tr w:rsidR="00E11BB3" w:rsidRPr="00E11BB3" w14:paraId="2AB00ECB" w14:textId="77777777" w:rsidTr="001734DC">
        <w:trPr>
          <w:trHeight w:val="221"/>
        </w:trPr>
        <w:tc>
          <w:tcPr>
            <w:tcW w:w="5000" w:type="pct"/>
            <w:gridSpan w:val="2"/>
            <w:shd w:val="clear" w:color="auto" w:fill="auto"/>
            <w:tcMar>
              <w:top w:w="15" w:type="dxa"/>
              <w:left w:w="15" w:type="dxa"/>
              <w:bottom w:w="0" w:type="dxa"/>
              <w:right w:w="15" w:type="dxa"/>
            </w:tcMar>
            <w:vAlign w:val="center"/>
          </w:tcPr>
          <w:p w14:paraId="62D4BADA" w14:textId="77777777" w:rsidR="00E11BB3" w:rsidRPr="00E11BB3" w:rsidRDefault="00E11BB3" w:rsidP="001734DC">
            <w:pPr>
              <w:ind w:right="-126" w:hanging="80"/>
              <w:jc w:val="center"/>
              <w:rPr>
                <w:rFonts w:ascii="Arial" w:hAnsi="Arial" w:cs="Arial"/>
                <w:b/>
                <w:sz w:val="18"/>
                <w:szCs w:val="18"/>
              </w:rPr>
            </w:pPr>
            <w:r w:rsidRPr="00E11BB3">
              <w:rPr>
                <w:rFonts w:ascii="Arial" w:hAnsi="Arial" w:cs="Arial"/>
                <w:b/>
                <w:sz w:val="18"/>
                <w:szCs w:val="18"/>
              </w:rPr>
              <w:t>Джерела викидів №№ 11, 12 –</w:t>
            </w:r>
            <w:r w:rsidRPr="00E11BB3">
              <w:rPr>
                <w:rFonts w:ascii="Arial CYR" w:hAnsi="Arial CYR" w:cs="Arial CYR"/>
                <w:b/>
                <w:sz w:val="18"/>
                <w:szCs w:val="18"/>
              </w:rPr>
              <w:t xml:space="preserve"> </w:t>
            </w:r>
            <w:r w:rsidRPr="00E11BB3">
              <w:rPr>
                <w:rFonts w:ascii="Arial" w:hAnsi="Arial" w:cs="Arial"/>
                <w:b/>
                <w:sz w:val="18"/>
                <w:szCs w:val="18"/>
              </w:rPr>
              <w:t xml:space="preserve">Піч індукційна, місце завантаження та задувки шлікера, </w:t>
            </w:r>
          </w:p>
          <w:p w14:paraId="16112473" w14:textId="77777777" w:rsidR="00E11BB3" w:rsidRPr="00E11BB3" w:rsidRDefault="00E11BB3" w:rsidP="001734DC">
            <w:pPr>
              <w:ind w:right="-126" w:hanging="80"/>
              <w:jc w:val="center"/>
              <w:rPr>
                <w:rFonts w:ascii="Arial" w:hAnsi="Arial" w:cs="Arial"/>
                <w:b/>
                <w:sz w:val="18"/>
                <w:szCs w:val="18"/>
              </w:rPr>
            </w:pPr>
            <w:r w:rsidRPr="00E11BB3">
              <w:rPr>
                <w:rFonts w:ascii="Arial" w:hAnsi="Arial" w:cs="Arial"/>
                <w:b/>
                <w:sz w:val="18"/>
                <w:szCs w:val="18"/>
              </w:rPr>
              <w:t>сушильна електропіч, відділення для приготування шлікера, стрічкові пили</w:t>
            </w:r>
          </w:p>
        </w:tc>
      </w:tr>
      <w:tr w:rsidR="00E11BB3" w:rsidRPr="00E11BB3" w14:paraId="64A35318" w14:textId="77777777" w:rsidTr="001734DC">
        <w:trPr>
          <w:trHeight w:val="221"/>
        </w:trPr>
        <w:tc>
          <w:tcPr>
            <w:tcW w:w="3948" w:type="pct"/>
            <w:shd w:val="clear" w:color="auto" w:fill="auto"/>
            <w:tcMar>
              <w:top w:w="15" w:type="dxa"/>
              <w:left w:w="15" w:type="dxa"/>
              <w:bottom w:w="0" w:type="dxa"/>
              <w:right w:w="15" w:type="dxa"/>
            </w:tcMar>
          </w:tcPr>
          <w:p w14:paraId="3F34525F" w14:textId="77777777" w:rsidR="00E11BB3" w:rsidRPr="00E11BB3" w:rsidRDefault="00E11BB3" w:rsidP="001734DC">
            <w:pPr>
              <w:jc w:val="center"/>
              <w:rPr>
                <w:rFonts w:ascii="Arial" w:hAnsi="Arial" w:cs="Arial"/>
                <w:spacing w:val="-8"/>
                <w:sz w:val="16"/>
                <w:szCs w:val="16"/>
              </w:rPr>
            </w:pPr>
            <w:r w:rsidRPr="00E11BB3">
              <w:rPr>
                <w:rFonts w:ascii="Arial" w:hAnsi="Arial" w:cs="Arial"/>
                <w:spacing w:val="-8"/>
                <w:sz w:val="16"/>
                <w:szCs w:val="16"/>
              </w:rPr>
              <w:t>Речовини у вигляді суспендованих твердих частинок недиференційованих за складом</w:t>
            </w:r>
          </w:p>
        </w:tc>
        <w:tc>
          <w:tcPr>
            <w:tcW w:w="1052" w:type="pct"/>
            <w:shd w:val="clear" w:color="auto" w:fill="auto"/>
            <w:vAlign w:val="center"/>
          </w:tcPr>
          <w:p w14:paraId="5548CB12"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0,060589</w:t>
            </w:r>
          </w:p>
        </w:tc>
      </w:tr>
      <w:tr w:rsidR="00E11BB3" w:rsidRPr="00E11BB3" w14:paraId="60E8C161" w14:textId="77777777" w:rsidTr="001734DC">
        <w:trPr>
          <w:trHeight w:val="221"/>
        </w:trPr>
        <w:tc>
          <w:tcPr>
            <w:tcW w:w="3948" w:type="pct"/>
            <w:shd w:val="clear" w:color="auto" w:fill="auto"/>
            <w:tcMar>
              <w:top w:w="15" w:type="dxa"/>
              <w:left w:w="15" w:type="dxa"/>
              <w:bottom w:w="0" w:type="dxa"/>
              <w:right w:w="15" w:type="dxa"/>
            </w:tcMar>
            <w:vAlign w:val="center"/>
          </w:tcPr>
          <w:p w14:paraId="68B7AC96" w14:textId="77777777" w:rsidR="00E11BB3" w:rsidRPr="00E11BB3" w:rsidRDefault="00E11BB3" w:rsidP="001734DC">
            <w:pPr>
              <w:jc w:val="center"/>
              <w:rPr>
                <w:rFonts w:ascii="Arial CYR" w:hAnsi="Arial CYR" w:cs="Arial CYR"/>
                <w:sz w:val="16"/>
                <w:szCs w:val="16"/>
                <w:lang w:val="ru-RU"/>
              </w:rPr>
            </w:pPr>
            <w:r w:rsidRPr="00E11BB3">
              <w:rPr>
                <w:rFonts w:ascii="Arial" w:hAnsi="Arial" w:cs="Arial"/>
                <w:sz w:val="16"/>
                <w:szCs w:val="16"/>
                <w:lang w:eastAsia="ru-RU"/>
              </w:rPr>
              <w:t>Фтор і його пароподібні та газоподібні сполуки в перерахунку на фтористий водень</w:t>
            </w:r>
          </w:p>
        </w:tc>
        <w:tc>
          <w:tcPr>
            <w:tcW w:w="1052" w:type="pct"/>
            <w:shd w:val="clear" w:color="auto" w:fill="auto"/>
            <w:vAlign w:val="center"/>
          </w:tcPr>
          <w:p w14:paraId="6964F3C5"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0,006597</w:t>
            </w:r>
          </w:p>
        </w:tc>
      </w:tr>
      <w:tr w:rsidR="00E11BB3" w:rsidRPr="00E11BB3" w14:paraId="71F6E52B" w14:textId="77777777" w:rsidTr="001734DC">
        <w:trPr>
          <w:trHeight w:val="221"/>
        </w:trPr>
        <w:tc>
          <w:tcPr>
            <w:tcW w:w="5000" w:type="pct"/>
            <w:gridSpan w:val="2"/>
            <w:shd w:val="clear" w:color="auto" w:fill="auto"/>
            <w:tcMar>
              <w:top w:w="15" w:type="dxa"/>
              <w:left w:w="15" w:type="dxa"/>
              <w:bottom w:w="0" w:type="dxa"/>
              <w:right w:w="15" w:type="dxa"/>
            </w:tcMar>
            <w:vAlign w:val="center"/>
          </w:tcPr>
          <w:p w14:paraId="5C4F86E5" w14:textId="77777777" w:rsidR="00E11BB3" w:rsidRPr="00E11BB3" w:rsidRDefault="00E11BB3" w:rsidP="001734DC">
            <w:pPr>
              <w:ind w:right="-126" w:hanging="80"/>
              <w:jc w:val="center"/>
              <w:rPr>
                <w:rFonts w:ascii="Arial" w:hAnsi="Arial" w:cs="Arial"/>
                <w:b/>
                <w:sz w:val="18"/>
                <w:szCs w:val="18"/>
              </w:rPr>
            </w:pPr>
            <w:r w:rsidRPr="00E11BB3">
              <w:rPr>
                <w:rFonts w:ascii="Arial" w:hAnsi="Arial" w:cs="Arial"/>
                <w:b/>
                <w:sz w:val="18"/>
                <w:szCs w:val="18"/>
              </w:rPr>
              <w:t>Джерело викидів № 13 –</w:t>
            </w:r>
            <w:r w:rsidRPr="00E11BB3">
              <w:rPr>
                <w:rFonts w:ascii="Arial CYR" w:hAnsi="Arial CYR" w:cs="Arial CYR"/>
                <w:b/>
                <w:sz w:val="18"/>
                <w:szCs w:val="18"/>
              </w:rPr>
              <w:t xml:space="preserve"> </w:t>
            </w:r>
            <w:r w:rsidRPr="00E11BB3">
              <w:rPr>
                <w:rFonts w:ascii="Arial" w:hAnsi="Arial" w:cs="Arial"/>
                <w:b/>
                <w:sz w:val="18"/>
                <w:szCs w:val="18"/>
              </w:rPr>
              <w:t>Сушило труб з фрітою</w:t>
            </w:r>
          </w:p>
        </w:tc>
      </w:tr>
      <w:tr w:rsidR="00E11BB3" w:rsidRPr="00E11BB3" w14:paraId="4170799B" w14:textId="77777777" w:rsidTr="001734DC">
        <w:trPr>
          <w:trHeight w:val="221"/>
        </w:trPr>
        <w:tc>
          <w:tcPr>
            <w:tcW w:w="3948" w:type="pct"/>
            <w:shd w:val="clear" w:color="auto" w:fill="auto"/>
            <w:tcMar>
              <w:top w:w="15" w:type="dxa"/>
              <w:left w:w="15" w:type="dxa"/>
              <w:bottom w:w="0" w:type="dxa"/>
              <w:right w:w="15" w:type="dxa"/>
            </w:tcMar>
          </w:tcPr>
          <w:p w14:paraId="27C284A1" w14:textId="77777777" w:rsidR="00E11BB3" w:rsidRPr="00E11BB3" w:rsidRDefault="00E11BB3" w:rsidP="001734DC">
            <w:pPr>
              <w:jc w:val="center"/>
              <w:rPr>
                <w:rFonts w:ascii="Arial" w:hAnsi="Arial" w:cs="Arial"/>
                <w:spacing w:val="-8"/>
                <w:sz w:val="16"/>
                <w:szCs w:val="16"/>
              </w:rPr>
            </w:pPr>
            <w:r w:rsidRPr="00E11BB3">
              <w:rPr>
                <w:rFonts w:ascii="Arial" w:hAnsi="Arial" w:cs="Arial"/>
                <w:spacing w:val="-8"/>
                <w:sz w:val="16"/>
                <w:szCs w:val="16"/>
              </w:rPr>
              <w:t>Речовини у вигляді суспендованих твердих частинок недиференційованих за складом</w:t>
            </w:r>
          </w:p>
        </w:tc>
        <w:tc>
          <w:tcPr>
            <w:tcW w:w="1052" w:type="pct"/>
            <w:shd w:val="clear" w:color="auto" w:fill="auto"/>
            <w:vAlign w:val="center"/>
          </w:tcPr>
          <w:p w14:paraId="6C66DE71"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0,003472</w:t>
            </w:r>
          </w:p>
        </w:tc>
      </w:tr>
      <w:tr w:rsidR="00E11BB3" w:rsidRPr="00E11BB3" w14:paraId="3E1B26D5" w14:textId="77777777" w:rsidTr="001734DC">
        <w:trPr>
          <w:trHeight w:val="221"/>
        </w:trPr>
        <w:tc>
          <w:tcPr>
            <w:tcW w:w="3948" w:type="pct"/>
            <w:shd w:val="clear" w:color="auto" w:fill="auto"/>
            <w:tcMar>
              <w:top w:w="15" w:type="dxa"/>
              <w:left w:w="15" w:type="dxa"/>
              <w:bottom w:w="0" w:type="dxa"/>
              <w:right w:w="15" w:type="dxa"/>
            </w:tcMar>
            <w:vAlign w:val="center"/>
          </w:tcPr>
          <w:p w14:paraId="12F60029" w14:textId="77777777" w:rsidR="00E11BB3" w:rsidRPr="00E11BB3" w:rsidRDefault="00E11BB3" w:rsidP="001734DC">
            <w:pPr>
              <w:jc w:val="center"/>
              <w:rPr>
                <w:rFonts w:ascii="Arial CYR" w:hAnsi="Arial CYR" w:cs="Arial CYR"/>
                <w:sz w:val="16"/>
                <w:szCs w:val="16"/>
                <w:lang w:val="ru-RU"/>
              </w:rPr>
            </w:pPr>
            <w:r w:rsidRPr="00E11BB3">
              <w:rPr>
                <w:rFonts w:ascii="Arial" w:hAnsi="Arial" w:cs="Arial"/>
                <w:sz w:val="16"/>
                <w:szCs w:val="16"/>
                <w:lang w:eastAsia="ru-RU"/>
              </w:rPr>
              <w:t>Фтор і його пароподібні та газоподібні сполуки в перерахунку на фтористий водень</w:t>
            </w:r>
          </w:p>
        </w:tc>
        <w:tc>
          <w:tcPr>
            <w:tcW w:w="1052" w:type="pct"/>
            <w:shd w:val="clear" w:color="auto" w:fill="auto"/>
            <w:vAlign w:val="center"/>
          </w:tcPr>
          <w:p w14:paraId="0270D800"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0,001319</w:t>
            </w:r>
          </w:p>
        </w:tc>
      </w:tr>
      <w:tr w:rsidR="00E11BB3" w:rsidRPr="00E11BB3" w14:paraId="0B3170B6" w14:textId="77777777" w:rsidTr="001734DC">
        <w:trPr>
          <w:trHeight w:val="221"/>
        </w:trPr>
        <w:tc>
          <w:tcPr>
            <w:tcW w:w="5000" w:type="pct"/>
            <w:gridSpan w:val="2"/>
            <w:shd w:val="clear" w:color="auto" w:fill="auto"/>
            <w:tcMar>
              <w:top w:w="15" w:type="dxa"/>
              <w:left w:w="15" w:type="dxa"/>
              <w:bottom w:w="0" w:type="dxa"/>
              <w:right w:w="15" w:type="dxa"/>
            </w:tcMar>
            <w:vAlign w:val="center"/>
          </w:tcPr>
          <w:p w14:paraId="32AD8104" w14:textId="77777777" w:rsidR="00E11BB3" w:rsidRPr="00E11BB3" w:rsidRDefault="00E11BB3" w:rsidP="001734DC">
            <w:pPr>
              <w:tabs>
                <w:tab w:val="num" w:pos="1200"/>
              </w:tabs>
              <w:jc w:val="center"/>
              <w:rPr>
                <w:rFonts w:ascii="Arial" w:hAnsi="Arial" w:cs="Arial"/>
                <w:b/>
                <w:sz w:val="18"/>
                <w:szCs w:val="18"/>
              </w:rPr>
            </w:pPr>
            <w:r w:rsidRPr="00E11BB3">
              <w:rPr>
                <w:rFonts w:ascii="Arial" w:hAnsi="Arial" w:cs="Arial"/>
                <w:b/>
                <w:sz w:val="18"/>
                <w:szCs w:val="18"/>
              </w:rPr>
              <w:t>Джерела викидів №№ 14, 15, 16, 17 –</w:t>
            </w:r>
            <w:r w:rsidRPr="00E11BB3">
              <w:rPr>
                <w:rFonts w:ascii="Arial CYR" w:hAnsi="Arial CYR" w:cs="Arial CYR"/>
                <w:b/>
                <w:sz w:val="18"/>
                <w:szCs w:val="18"/>
              </w:rPr>
              <w:t xml:space="preserve"> </w:t>
            </w:r>
            <w:r w:rsidRPr="00E11BB3">
              <w:rPr>
                <w:rFonts w:ascii="Arial" w:hAnsi="Arial" w:cs="Arial"/>
                <w:b/>
                <w:sz w:val="18"/>
                <w:szCs w:val="18"/>
              </w:rPr>
              <w:t xml:space="preserve">Машини для заливки поліуретану, столи для заливки труб поліуретаном, зварювальний екструдер, стрічкова пила, заточувальний верстат, свердлильний верстат, машини для загибу торців, ручні вальці, кромкогибочний верстат, стрічкова пила для поліетилену, </w:t>
            </w:r>
          </w:p>
          <w:p w14:paraId="453B3372" w14:textId="77777777" w:rsidR="00E11BB3" w:rsidRPr="00E11BB3" w:rsidRDefault="00E11BB3" w:rsidP="001734DC">
            <w:pPr>
              <w:ind w:right="-126" w:hanging="80"/>
              <w:jc w:val="center"/>
              <w:rPr>
                <w:rFonts w:ascii="Arial" w:hAnsi="Arial" w:cs="Arial"/>
                <w:b/>
                <w:sz w:val="18"/>
                <w:szCs w:val="18"/>
              </w:rPr>
            </w:pPr>
            <w:r w:rsidRPr="00E11BB3">
              <w:rPr>
                <w:rFonts w:ascii="Arial" w:hAnsi="Arial" w:cs="Arial"/>
                <w:b/>
                <w:sz w:val="18"/>
                <w:szCs w:val="18"/>
              </w:rPr>
              <w:t xml:space="preserve">пропанова різакгорілка, циркульна пила, стіл обробки дерев’яних деталей </w:t>
            </w:r>
          </w:p>
        </w:tc>
      </w:tr>
      <w:tr w:rsidR="00E11BB3" w:rsidRPr="00E11BB3" w14:paraId="420B23DE" w14:textId="77777777" w:rsidTr="001734DC">
        <w:trPr>
          <w:trHeight w:val="221"/>
        </w:trPr>
        <w:tc>
          <w:tcPr>
            <w:tcW w:w="3948" w:type="pct"/>
            <w:shd w:val="clear" w:color="auto" w:fill="auto"/>
            <w:tcMar>
              <w:top w:w="15" w:type="dxa"/>
              <w:left w:w="15" w:type="dxa"/>
              <w:bottom w:w="0" w:type="dxa"/>
              <w:right w:w="15" w:type="dxa"/>
            </w:tcMar>
            <w:vAlign w:val="center"/>
          </w:tcPr>
          <w:p w14:paraId="02BDB6DC" w14:textId="77777777" w:rsidR="00E11BB3" w:rsidRPr="00E11BB3" w:rsidRDefault="00E11BB3" w:rsidP="001734DC">
            <w:pPr>
              <w:jc w:val="center"/>
              <w:rPr>
                <w:rFonts w:ascii="Arial" w:hAnsi="Arial" w:cs="Arial"/>
                <w:spacing w:val="-12"/>
                <w:sz w:val="16"/>
                <w:szCs w:val="16"/>
              </w:rPr>
            </w:pPr>
            <w:r w:rsidRPr="00E11BB3">
              <w:rPr>
                <w:rFonts w:ascii="Arial" w:hAnsi="Arial" w:cs="Arial"/>
                <w:spacing w:val="-12"/>
                <w:sz w:val="16"/>
                <w:szCs w:val="16"/>
              </w:rPr>
              <w:t>Кислота оцтова</w:t>
            </w:r>
          </w:p>
        </w:tc>
        <w:tc>
          <w:tcPr>
            <w:tcW w:w="1052" w:type="pct"/>
            <w:shd w:val="clear" w:color="auto" w:fill="auto"/>
            <w:vAlign w:val="center"/>
          </w:tcPr>
          <w:p w14:paraId="431CC700"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0,004236</w:t>
            </w:r>
          </w:p>
        </w:tc>
      </w:tr>
      <w:tr w:rsidR="00E11BB3" w:rsidRPr="00E11BB3" w14:paraId="59F2D599" w14:textId="77777777" w:rsidTr="001734DC">
        <w:trPr>
          <w:trHeight w:val="221"/>
        </w:trPr>
        <w:tc>
          <w:tcPr>
            <w:tcW w:w="3948" w:type="pct"/>
            <w:shd w:val="clear" w:color="auto" w:fill="auto"/>
            <w:tcMar>
              <w:top w:w="15" w:type="dxa"/>
              <w:left w:w="15" w:type="dxa"/>
              <w:bottom w:w="0" w:type="dxa"/>
              <w:right w:w="15" w:type="dxa"/>
            </w:tcMar>
          </w:tcPr>
          <w:p w14:paraId="406BD676" w14:textId="77777777" w:rsidR="00E11BB3" w:rsidRPr="00E11BB3" w:rsidRDefault="00E11BB3" w:rsidP="001734DC">
            <w:pPr>
              <w:jc w:val="center"/>
              <w:rPr>
                <w:rFonts w:ascii="Arial" w:hAnsi="Arial" w:cs="Arial"/>
                <w:sz w:val="16"/>
                <w:szCs w:val="16"/>
              </w:rPr>
            </w:pPr>
            <w:r w:rsidRPr="00E11BB3">
              <w:rPr>
                <w:rFonts w:ascii="Arial" w:hAnsi="Arial" w:cs="Arial"/>
                <w:sz w:val="16"/>
                <w:szCs w:val="16"/>
              </w:rPr>
              <w:lastRenderedPageBreak/>
              <w:t>Оксид вуглецю</w:t>
            </w:r>
          </w:p>
        </w:tc>
        <w:tc>
          <w:tcPr>
            <w:tcW w:w="1052" w:type="pct"/>
            <w:shd w:val="clear" w:color="auto" w:fill="auto"/>
            <w:vAlign w:val="center"/>
          </w:tcPr>
          <w:p w14:paraId="040F4C68"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0,008056</w:t>
            </w:r>
          </w:p>
        </w:tc>
      </w:tr>
      <w:tr w:rsidR="00E11BB3" w:rsidRPr="00E11BB3" w14:paraId="371FCB83" w14:textId="77777777" w:rsidTr="001734DC">
        <w:trPr>
          <w:trHeight w:val="221"/>
        </w:trPr>
        <w:tc>
          <w:tcPr>
            <w:tcW w:w="3948" w:type="pct"/>
            <w:shd w:val="clear" w:color="auto" w:fill="auto"/>
            <w:tcMar>
              <w:top w:w="15" w:type="dxa"/>
              <w:left w:w="15" w:type="dxa"/>
              <w:bottom w:w="0" w:type="dxa"/>
              <w:right w:w="15" w:type="dxa"/>
            </w:tcMar>
          </w:tcPr>
          <w:p w14:paraId="53F921AD" w14:textId="77777777" w:rsidR="00E11BB3" w:rsidRPr="00E11BB3" w:rsidRDefault="00E11BB3" w:rsidP="001734DC">
            <w:pPr>
              <w:tabs>
                <w:tab w:val="left" w:pos="2268"/>
              </w:tabs>
              <w:jc w:val="center"/>
              <w:rPr>
                <w:rFonts w:ascii="Arial" w:hAnsi="Arial" w:cs="Arial"/>
                <w:sz w:val="16"/>
                <w:szCs w:val="16"/>
              </w:rPr>
            </w:pPr>
            <w:r w:rsidRPr="00E11BB3">
              <w:rPr>
                <w:rFonts w:ascii="Arial" w:hAnsi="Arial" w:cs="Arial"/>
                <w:spacing w:val="-8"/>
                <w:sz w:val="16"/>
                <w:szCs w:val="16"/>
              </w:rPr>
              <w:t>Оксиди азоту (оксид та діоксид</w:t>
            </w:r>
            <w:r w:rsidRPr="00E11BB3">
              <w:rPr>
                <w:rFonts w:ascii="Arial" w:hAnsi="Arial" w:cs="Arial"/>
                <w:spacing w:val="-8"/>
                <w:sz w:val="16"/>
                <w:szCs w:val="16"/>
                <w:lang w:val="ru-RU"/>
              </w:rPr>
              <w:t xml:space="preserve"> </w:t>
            </w:r>
            <w:r w:rsidRPr="00E11BB3">
              <w:rPr>
                <w:rFonts w:ascii="Arial" w:hAnsi="Arial" w:cs="Arial"/>
                <w:spacing w:val="-16"/>
                <w:sz w:val="16"/>
                <w:szCs w:val="16"/>
                <w:lang w:val="ru-RU"/>
              </w:rPr>
              <w:t>азоту</w:t>
            </w:r>
            <w:r w:rsidRPr="00E11BB3">
              <w:rPr>
                <w:rFonts w:ascii="Arial" w:hAnsi="Arial" w:cs="Arial"/>
                <w:spacing w:val="-16"/>
                <w:sz w:val="16"/>
                <w:szCs w:val="16"/>
              </w:rPr>
              <w:t>) в пер</w:t>
            </w:r>
            <w:r w:rsidRPr="00E11BB3">
              <w:rPr>
                <w:rFonts w:ascii="Arial" w:hAnsi="Arial" w:cs="Arial"/>
                <w:spacing w:val="-16"/>
                <w:sz w:val="16"/>
                <w:szCs w:val="16"/>
                <w:lang w:val="ru-RU"/>
              </w:rPr>
              <w:t xml:space="preserve">ерахунку </w:t>
            </w:r>
            <w:r w:rsidRPr="00E11BB3">
              <w:rPr>
                <w:rFonts w:ascii="Arial" w:hAnsi="Arial" w:cs="Arial"/>
                <w:spacing w:val="-16"/>
                <w:sz w:val="16"/>
                <w:szCs w:val="16"/>
              </w:rPr>
              <w:t xml:space="preserve"> на діоксид азоту</w:t>
            </w:r>
          </w:p>
        </w:tc>
        <w:tc>
          <w:tcPr>
            <w:tcW w:w="1052" w:type="pct"/>
            <w:shd w:val="clear" w:color="auto" w:fill="auto"/>
            <w:vAlign w:val="center"/>
          </w:tcPr>
          <w:p w14:paraId="178DD48C"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0,000105</w:t>
            </w:r>
          </w:p>
        </w:tc>
      </w:tr>
      <w:tr w:rsidR="00E11BB3" w:rsidRPr="00E11BB3" w14:paraId="062A2B6A" w14:textId="77777777" w:rsidTr="001734DC">
        <w:trPr>
          <w:trHeight w:val="221"/>
        </w:trPr>
        <w:tc>
          <w:tcPr>
            <w:tcW w:w="3948" w:type="pct"/>
            <w:shd w:val="clear" w:color="auto" w:fill="auto"/>
            <w:tcMar>
              <w:top w:w="15" w:type="dxa"/>
              <w:left w:w="15" w:type="dxa"/>
              <w:bottom w:w="0" w:type="dxa"/>
              <w:right w:w="15" w:type="dxa"/>
            </w:tcMar>
            <w:vAlign w:val="center"/>
          </w:tcPr>
          <w:p w14:paraId="59CF3376" w14:textId="77777777" w:rsidR="00E11BB3" w:rsidRPr="00E11BB3" w:rsidRDefault="00E11BB3" w:rsidP="001734DC">
            <w:pPr>
              <w:jc w:val="center"/>
              <w:rPr>
                <w:rFonts w:ascii="Arial" w:hAnsi="Arial" w:cs="Arial"/>
                <w:sz w:val="16"/>
                <w:szCs w:val="16"/>
              </w:rPr>
            </w:pPr>
            <w:r w:rsidRPr="00E11BB3">
              <w:rPr>
                <w:rFonts w:ascii="Arial" w:hAnsi="Arial" w:cs="Arial"/>
                <w:sz w:val="16"/>
                <w:szCs w:val="16"/>
              </w:rPr>
              <w:t>Масло мінеральне</w:t>
            </w:r>
          </w:p>
        </w:tc>
        <w:tc>
          <w:tcPr>
            <w:tcW w:w="1052" w:type="pct"/>
            <w:shd w:val="clear" w:color="auto" w:fill="auto"/>
            <w:vAlign w:val="center"/>
          </w:tcPr>
          <w:p w14:paraId="7CF60BA8"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0,001736</w:t>
            </w:r>
          </w:p>
        </w:tc>
      </w:tr>
      <w:tr w:rsidR="00E11BB3" w:rsidRPr="00E11BB3" w14:paraId="08BB868C" w14:textId="77777777" w:rsidTr="001734DC">
        <w:trPr>
          <w:trHeight w:val="221"/>
        </w:trPr>
        <w:tc>
          <w:tcPr>
            <w:tcW w:w="3948" w:type="pct"/>
            <w:shd w:val="clear" w:color="auto" w:fill="auto"/>
            <w:tcMar>
              <w:top w:w="15" w:type="dxa"/>
              <w:left w:w="15" w:type="dxa"/>
              <w:bottom w:w="0" w:type="dxa"/>
              <w:right w:w="15" w:type="dxa"/>
            </w:tcMar>
          </w:tcPr>
          <w:p w14:paraId="1AD02CE5" w14:textId="77777777" w:rsidR="00E11BB3" w:rsidRPr="00E11BB3" w:rsidRDefault="00E11BB3" w:rsidP="001734DC">
            <w:pPr>
              <w:jc w:val="center"/>
              <w:rPr>
                <w:rFonts w:ascii="Arial" w:hAnsi="Arial" w:cs="Arial"/>
                <w:spacing w:val="-8"/>
                <w:sz w:val="16"/>
                <w:szCs w:val="16"/>
              </w:rPr>
            </w:pPr>
            <w:r w:rsidRPr="00E11BB3">
              <w:rPr>
                <w:rFonts w:ascii="Arial" w:hAnsi="Arial" w:cs="Arial"/>
                <w:spacing w:val="-8"/>
                <w:sz w:val="16"/>
                <w:szCs w:val="16"/>
              </w:rPr>
              <w:t>Речовини у вигляді суспендованих твердих частинок недиференційованих за складом</w:t>
            </w:r>
          </w:p>
        </w:tc>
        <w:tc>
          <w:tcPr>
            <w:tcW w:w="1052" w:type="pct"/>
            <w:shd w:val="clear" w:color="auto" w:fill="auto"/>
            <w:vAlign w:val="center"/>
          </w:tcPr>
          <w:p w14:paraId="3F570730" w14:textId="77777777" w:rsidR="00E11BB3" w:rsidRPr="00E11BB3" w:rsidRDefault="00E11BB3" w:rsidP="001734DC">
            <w:pPr>
              <w:jc w:val="center"/>
              <w:rPr>
                <w:rFonts w:ascii="Arial CYR" w:hAnsi="Arial CYR" w:cs="Arial CYR"/>
                <w:sz w:val="16"/>
                <w:szCs w:val="16"/>
              </w:rPr>
            </w:pPr>
            <w:r w:rsidRPr="00E11BB3">
              <w:rPr>
                <w:rFonts w:ascii="Arial CYR" w:hAnsi="Arial CYR" w:cs="Arial CYR"/>
                <w:sz w:val="16"/>
                <w:szCs w:val="16"/>
              </w:rPr>
              <w:t>0,061816</w:t>
            </w:r>
          </w:p>
        </w:tc>
      </w:tr>
    </w:tbl>
    <w:p w14:paraId="1D254EA0" w14:textId="77777777" w:rsidR="00E11BB3" w:rsidRPr="00E11BB3" w:rsidRDefault="00E11BB3" w:rsidP="00E11BB3">
      <w:pPr>
        <w:rPr>
          <w:sz w:val="16"/>
          <w:szCs w:val="16"/>
        </w:rPr>
      </w:pPr>
    </w:p>
    <w:p w14:paraId="3B461895" w14:textId="77777777" w:rsidR="00E11BB3" w:rsidRPr="00E11BB3" w:rsidRDefault="00E11BB3" w:rsidP="00E11BB3">
      <w:pPr>
        <w:rPr>
          <w:rFonts w:ascii="Arial" w:hAnsi="Arial"/>
          <w:b/>
          <w:spacing w:val="-6"/>
          <w:sz w:val="16"/>
          <w:szCs w:val="16"/>
        </w:rPr>
      </w:pPr>
      <w:r w:rsidRPr="00E11BB3">
        <w:rPr>
          <w:rFonts w:ascii="Arial" w:hAnsi="Arial" w:cs="Arial"/>
          <w:b/>
          <w:sz w:val="18"/>
          <w:szCs w:val="18"/>
        </w:rPr>
        <w:t xml:space="preserve">Джерело викиду </w:t>
      </w:r>
      <w:r w:rsidRPr="00E11BB3">
        <w:rPr>
          <w:rFonts w:ascii="Arial CYR" w:hAnsi="Arial CYR" w:cs="Arial CYR"/>
          <w:b/>
          <w:sz w:val="18"/>
          <w:szCs w:val="18"/>
        </w:rPr>
        <w:t xml:space="preserve">№ 20 – Твердопаливний котел </w:t>
      </w:r>
      <w:r w:rsidRPr="00E11BB3">
        <w:rPr>
          <w:rFonts w:ascii="Arial" w:hAnsi="Arial"/>
          <w:b/>
          <w:sz w:val="16"/>
          <w:szCs w:val="16"/>
        </w:rPr>
        <w:t>типу  «</w:t>
      </w:r>
      <w:r w:rsidRPr="00E11BB3">
        <w:rPr>
          <w:rFonts w:ascii="Arial" w:hAnsi="Arial"/>
          <w:b/>
          <w:spacing w:val="-6"/>
          <w:sz w:val="16"/>
          <w:szCs w:val="16"/>
        </w:rPr>
        <w:t>WICHLACZ»</w:t>
      </w:r>
    </w:p>
    <w:p w14:paraId="0B29D869" w14:textId="77777777" w:rsidR="00E11BB3" w:rsidRPr="00E11BB3" w:rsidRDefault="00E11BB3" w:rsidP="00E11BB3">
      <w:pPr>
        <w:rPr>
          <w:sz w:val="16"/>
          <w:szCs w:val="16"/>
        </w:rPr>
      </w:pPr>
    </w:p>
    <w:tbl>
      <w:tblPr>
        <w:tblW w:w="10459" w:type="dxa"/>
        <w:jc w:val="center"/>
        <w:tblBorders>
          <w:top w:val="single" w:sz="6" w:space="0" w:color="auto"/>
          <w:left w:val="single" w:sz="6" w:space="0" w:color="auto"/>
          <w:bottom w:val="single" w:sz="6" w:space="0" w:color="auto"/>
          <w:right w:val="single" w:sz="6" w:space="0" w:color="auto"/>
        </w:tblBorders>
        <w:tblCellMar>
          <w:top w:w="30" w:type="dxa"/>
          <w:left w:w="30" w:type="dxa"/>
          <w:bottom w:w="30" w:type="dxa"/>
          <w:right w:w="30" w:type="dxa"/>
        </w:tblCellMar>
        <w:tblLook w:val="00A0" w:firstRow="1" w:lastRow="0" w:firstColumn="1" w:lastColumn="0" w:noHBand="0" w:noVBand="0"/>
      </w:tblPr>
      <w:tblGrid>
        <w:gridCol w:w="3497"/>
        <w:gridCol w:w="2629"/>
        <w:gridCol w:w="2310"/>
        <w:gridCol w:w="2023"/>
      </w:tblGrid>
      <w:tr w:rsidR="00E11BB3" w:rsidRPr="00E11BB3" w14:paraId="0E4D8D68" w14:textId="77777777" w:rsidTr="001734DC">
        <w:trPr>
          <w:jc w:val="center"/>
        </w:trPr>
        <w:tc>
          <w:tcPr>
            <w:tcW w:w="3497" w:type="dxa"/>
            <w:tcBorders>
              <w:top w:val="outset" w:sz="6" w:space="0" w:color="auto"/>
              <w:left w:val="outset" w:sz="6" w:space="0" w:color="auto"/>
              <w:bottom w:val="outset" w:sz="6" w:space="0" w:color="auto"/>
              <w:right w:val="outset" w:sz="6" w:space="0" w:color="auto"/>
            </w:tcBorders>
            <w:vAlign w:val="center"/>
          </w:tcPr>
          <w:p w14:paraId="5F5FE42C" w14:textId="77777777" w:rsidR="00E11BB3" w:rsidRPr="00E11BB3" w:rsidRDefault="00E11BB3" w:rsidP="001734DC">
            <w:pPr>
              <w:pStyle w:val="aff3"/>
              <w:tabs>
                <w:tab w:val="left" w:pos="2688"/>
              </w:tabs>
              <w:spacing w:after="0"/>
              <w:ind w:left="98" w:hanging="34"/>
              <w:jc w:val="center"/>
              <w:rPr>
                <w:rFonts w:ascii="Arial" w:hAnsi="Arial" w:cs="Arial"/>
                <w:sz w:val="18"/>
                <w:szCs w:val="18"/>
                <w:lang w:val="uk-UA"/>
              </w:rPr>
            </w:pPr>
            <w:r w:rsidRPr="00E11BB3">
              <w:rPr>
                <w:rFonts w:ascii="Arial" w:hAnsi="Arial" w:cs="Arial"/>
                <w:sz w:val="18"/>
                <w:szCs w:val="18"/>
                <w:lang w:val="uk-UA"/>
              </w:rPr>
              <w:t>Найменування забруднюючої речовини</w:t>
            </w:r>
          </w:p>
        </w:tc>
        <w:tc>
          <w:tcPr>
            <w:tcW w:w="2629" w:type="dxa"/>
            <w:tcBorders>
              <w:top w:val="outset" w:sz="6" w:space="0" w:color="auto"/>
              <w:left w:val="outset" w:sz="6" w:space="0" w:color="auto"/>
              <w:bottom w:val="outset" w:sz="6" w:space="0" w:color="auto"/>
              <w:right w:val="outset" w:sz="6" w:space="0" w:color="auto"/>
            </w:tcBorders>
            <w:vAlign w:val="center"/>
          </w:tcPr>
          <w:p w14:paraId="7CC15661" w14:textId="77777777" w:rsidR="00E11BB3" w:rsidRPr="00E11BB3" w:rsidRDefault="00E11BB3" w:rsidP="001734DC">
            <w:pPr>
              <w:pStyle w:val="aff3"/>
              <w:tabs>
                <w:tab w:val="left" w:pos="2688"/>
              </w:tabs>
              <w:spacing w:after="0"/>
              <w:ind w:left="0"/>
              <w:jc w:val="center"/>
              <w:rPr>
                <w:rFonts w:ascii="Arial" w:hAnsi="Arial" w:cs="Arial"/>
                <w:sz w:val="18"/>
                <w:szCs w:val="18"/>
                <w:lang w:val="uk-UA"/>
              </w:rPr>
            </w:pPr>
            <w:r w:rsidRPr="00E11BB3">
              <w:rPr>
                <w:rFonts w:ascii="Arial" w:hAnsi="Arial" w:cs="Arial"/>
                <w:sz w:val="18"/>
                <w:szCs w:val="18"/>
                <w:lang w:val="uk-UA"/>
              </w:rPr>
              <w:t>Граничнодопустимий викид відповідно до законодавства, мг/м3</w:t>
            </w:r>
          </w:p>
        </w:tc>
        <w:tc>
          <w:tcPr>
            <w:tcW w:w="2310" w:type="dxa"/>
            <w:tcBorders>
              <w:top w:val="outset" w:sz="6" w:space="0" w:color="auto"/>
              <w:left w:val="outset" w:sz="6" w:space="0" w:color="auto"/>
              <w:bottom w:val="outset" w:sz="6" w:space="0" w:color="auto"/>
              <w:right w:val="outset" w:sz="6" w:space="0" w:color="auto"/>
            </w:tcBorders>
            <w:vAlign w:val="center"/>
          </w:tcPr>
          <w:p w14:paraId="201BC4BF" w14:textId="77777777" w:rsidR="00E11BB3" w:rsidRPr="00E11BB3" w:rsidRDefault="00E11BB3" w:rsidP="001734DC">
            <w:pPr>
              <w:pStyle w:val="aff3"/>
              <w:tabs>
                <w:tab w:val="left" w:pos="2688"/>
              </w:tabs>
              <w:spacing w:after="0"/>
              <w:ind w:left="0"/>
              <w:jc w:val="center"/>
              <w:rPr>
                <w:rFonts w:ascii="Arial" w:hAnsi="Arial" w:cs="Arial"/>
                <w:sz w:val="18"/>
                <w:szCs w:val="18"/>
                <w:lang w:val="uk-UA"/>
              </w:rPr>
            </w:pPr>
            <w:r w:rsidRPr="00E11BB3">
              <w:rPr>
                <w:rFonts w:ascii="Arial" w:hAnsi="Arial" w:cs="Arial"/>
                <w:sz w:val="18"/>
                <w:szCs w:val="18"/>
                <w:lang w:val="uk-UA"/>
              </w:rPr>
              <w:t>Затверджений граничнодопустимий викид, мг/м3</w:t>
            </w:r>
          </w:p>
        </w:tc>
        <w:tc>
          <w:tcPr>
            <w:tcW w:w="0" w:type="auto"/>
            <w:tcBorders>
              <w:top w:val="outset" w:sz="6" w:space="0" w:color="auto"/>
              <w:left w:val="outset" w:sz="6" w:space="0" w:color="auto"/>
              <w:bottom w:val="outset" w:sz="6" w:space="0" w:color="auto"/>
              <w:right w:val="outset" w:sz="6" w:space="0" w:color="auto"/>
            </w:tcBorders>
            <w:vAlign w:val="center"/>
          </w:tcPr>
          <w:p w14:paraId="64579074" w14:textId="77777777" w:rsidR="00E11BB3" w:rsidRPr="00E11BB3" w:rsidRDefault="00E11BB3" w:rsidP="001734DC">
            <w:pPr>
              <w:pStyle w:val="aff3"/>
              <w:tabs>
                <w:tab w:val="left" w:pos="2688"/>
              </w:tabs>
              <w:spacing w:after="0"/>
              <w:ind w:left="175"/>
              <w:jc w:val="center"/>
              <w:rPr>
                <w:rFonts w:ascii="Arial" w:hAnsi="Arial" w:cs="Arial"/>
                <w:sz w:val="18"/>
                <w:szCs w:val="18"/>
                <w:lang w:val="uk-UA"/>
              </w:rPr>
            </w:pPr>
            <w:r w:rsidRPr="00E11BB3">
              <w:rPr>
                <w:rFonts w:ascii="Arial" w:hAnsi="Arial" w:cs="Arial"/>
                <w:sz w:val="18"/>
                <w:szCs w:val="18"/>
                <w:lang w:val="uk-UA"/>
              </w:rPr>
              <w:t>Термін досягнення затвердженого значення</w:t>
            </w:r>
          </w:p>
        </w:tc>
      </w:tr>
      <w:tr w:rsidR="00E11BB3" w:rsidRPr="00E11BB3" w14:paraId="4D23D799" w14:textId="77777777" w:rsidTr="001734DC">
        <w:trPr>
          <w:trHeight w:val="109"/>
          <w:jc w:val="center"/>
        </w:trPr>
        <w:tc>
          <w:tcPr>
            <w:tcW w:w="3497" w:type="dxa"/>
            <w:tcBorders>
              <w:top w:val="outset" w:sz="6" w:space="0" w:color="auto"/>
              <w:left w:val="outset" w:sz="6" w:space="0" w:color="auto"/>
              <w:bottom w:val="single" w:sz="4" w:space="0" w:color="auto"/>
              <w:right w:val="outset" w:sz="6" w:space="0" w:color="auto"/>
            </w:tcBorders>
            <w:vAlign w:val="center"/>
          </w:tcPr>
          <w:p w14:paraId="50368B66" w14:textId="77777777" w:rsidR="00E11BB3" w:rsidRPr="00E11BB3" w:rsidRDefault="00E11BB3" w:rsidP="001734DC">
            <w:pPr>
              <w:pStyle w:val="aff3"/>
              <w:tabs>
                <w:tab w:val="left" w:pos="2688"/>
              </w:tabs>
              <w:spacing w:after="0"/>
              <w:ind w:left="0"/>
              <w:jc w:val="center"/>
              <w:rPr>
                <w:rFonts w:ascii="Arial" w:hAnsi="Arial" w:cs="Arial"/>
                <w:sz w:val="16"/>
                <w:szCs w:val="16"/>
                <w:lang w:val="uk-UA"/>
              </w:rPr>
            </w:pPr>
            <w:r w:rsidRPr="00E11BB3">
              <w:rPr>
                <w:rFonts w:ascii="Arial" w:hAnsi="Arial" w:cs="Arial"/>
                <w:sz w:val="16"/>
                <w:szCs w:val="16"/>
                <w:lang w:val="uk-UA"/>
              </w:rPr>
              <w:t>1</w:t>
            </w:r>
          </w:p>
        </w:tc>
        <w:tc>
          <w:tcPr>
            <w:tcW w:w="2629" w:type="dxa"/>
            <w:tcBorders>
              <w:top w:val="outset" w:sz="6" w:space="0" w:color="auto"/>
              <w:left w:val="outset" w:sz="6" w:space="0" w:color="auto"/>
              <w:bottom w:val="single" w:sz="4" w:space="0" w:color="auto"/>
              <w:right w:val="outset" w:sz="6" w:space="0" w:color="auto"/>
            </w:tcBorders>
            <w:vAlign w:val="center"/>
          </w:tcPr>
          <w:p w14:paraId="578E9FDF" w14:textId="77777777" w:rsidR="00E11BB3" w:rsidRPr="00E11BB3" w:rsidRDefault="00E11BB3" w:rsidP="001734DC">
            <w:pPr>
              <w:pStyle w:val="aff3"/>
              <w:tabs>
                <w:tab w:val="left" w:pos="2688"/>
              </w:tabs>
              <w:spacing w:after="0"/>
              <w:ind w:left="0"/>
              <w:jc w:val="center"/>
              <w:rPr>
                <w:rFonts w:ascii="Arial" w:hAnsi="Arial" w:cs="Arial"/>
                <w:sz w:val="16"/>
                <w:szCs w:val="16"/>
                <w:lang w:val="uk-UA"/>
              </w:rPr>
            </w:pPr>
            <w:r w:rsidRPr="00E11BB3">
              <w:rPr>
                <w:rFonts w:ascii="Arial" w:hAnsi="Arial" w:cs="Arial"/>
                <w:sz w:val="16"/>
                <w:szCs w:val="16"/>
                <w:lang w:val="uk-UA"/>
              </w:rPr>
              <w:t>2</w:t>
            </w:r>
          </w:p>
        </w:tc>
        <w:tc>
          <w:tcPr>
            <w:tcW w:w="2310" w:type="dxa"/>
            <w:tcBorders>
              <w:top w:val="outset" w:sz="6" w:space="0" w:color="auto"/>
              <w:left w:val="outset" w:sz="6" w:space="0" w:color="auto"/>
              <w:bottom w:val="single" w:sz="4" w:space="0" w:color="auto"/>
              <w:right w:val="outset" w:sz="6" w:space="0" w:color="auto"/>
            </w:tcBorders>
            <w:vAlign w:val="center"/>
          </w:tcPr>
          <w:p w14:paraId="1598035C" w14:textId="77777777" w:rsidR="00E11BB3" w:rsidRPr="00E11BB3" w:rsidRDefault="00E11BB3" w:rsidP="001734DC">
            <w:pPr>
              <w:pStyle w:val="aff3"/>
              <w:tabs>
                <w:tab w:val="left" w:pos="2688"/>
              </w:tabs>
              <w:spacing w:after="0"/>
              <w:ind w:left="0"/>
              <w:jc w:val="center"/>
              <w:rPr>
                <w:rFonts w:ascii="Arial" w:hAnsi="Arial" w:cs="Arial"/>
                <w:sz w:val="16"/>
                <w:szCs w:val="16"/>
                <w:lang w:val="uk-UA"/>
              </w:rPr>
            </w:pPr>
            <w:r w:rsidRPr="00E11BB3">
              <w:rPr>
                <w:rFonts w:ascii="Arial" w:hAnsi="Arial" w:cs="Arial"/>
                <w:sz w:val="16"/>
                <w:szCs w:val="16"/>
                <w:lang w:val="uk-UA"/>
              </w:rPr>
              <w:t>3</w:t>
            </w:r>
          </w:p>
        </w:tc>
        <w:tc>
          <w:tcPr>
            <w:tcW w:w="0" w:type="auto"/>
            <w:tcBorders>
              <w:top w:val="outset" w:sz="6" w:space="0" w:color="auto"/>
              <w:left w:val="outset" w:sz="6" w:space="0" w:color="auto"/>
              <w:bottom w:val="single" w:sz="4" w:space="0" w:color="auto"/>
              <w:right w:val="outset" w:sz="6" w:space="0" w:color="auto"/>
            </w:tcBorders>
            <w:vAlign w:val="center"/>
          </w:tcPr>
          <w:p w14:paraId="03C58FA1" w14:textId="77777777" w:rsidR="00E11BB3" w:rsidRPr="00E11BB3" w:rsidRDefault="00E11BB3" w:rsidP="001734DC">
            <w:pPr>
              <w:pStyle w:val="aff3"/>
              <w:tabs>
                <w:tab w:val="left" w:pos="2688"/>
              </w:tabs>
              <w:spacing w:after="0"/>
              <w:jc w:val="center"/>
              <w:rPr>
                <w:rFonts w:ascii="Arial" w:hAnsi="Arial" w:cs="Arial"/>
                <w:sz w:val="16"/>
                <w:szCs w:val="16"/>
                <w:lang w:val="uk-UA"/>
              </w:rPr>
            </w:pPr>
            <w:r w:rsidRPr="00E11BB3">
              <w:rPr>
                <w:rFonts w:ascii="Arial" w:hAnsi="Arial" w:cs="Arial"/>
                <w:sz w:val="16"/>
                <w:szCs w:val="16"/>
                <w:lang w:val="uk-UA"/>
              </w:rPr>
              <w:t>4</w:t>
            </w:r>
          </w:p>
        </w:tc>
      </w:tr>
      <w:tr w:rsidR="00E11BB3" w:rsidRPr="00E11BB3" w14:paraId="376EFACB" w14:textId="77777777" w:rsidTr="001734DC">
        <w:trPr>
          <w:jc w:val="center"/>
        </w:trPr>
        <w:tc>
          <w:tcPr>
            <w:tcW w:w="3497" w:type="dxa"/>
            <w:tcBorders>
              <w:top w:val="single" w:sz="4" w:space="0" w:color="auto"/>
              <w:left w:val="single" w:sz="4" w:space="0" w:color="auto"/>
              <w:bottom w:val="single" w:sz="4" w:space="0" w:color="auto"/>
              <w:right w:val="outset" w:sz="6" w:space="0" w:color="auto"/>
            </w:tcBorders>
            <w:vAlign w:val="center"/>
          </w:tcPr>
          <w:p w14:paraId="7312E6B0" w14:textId="77777777" w:rsidR="00E11BB3" w:rsidRPr="00E11BB3" w:rsidRDefault="00E11BB3" w:rsidP="001734DC">
            <w:pPr>
              <w:jc w:val="center"/>
              <w:rPr>
                <w:rFonts w:ascii="Arial" w:hAnsi="Arial" w:cs="Arial"/>
                <w:noProof w:val="0"/>
                <w:sz w:val="16"/>
                <w:szCs w:val="16"/>
              </w:rPr>
            </w:pPr>
            <w:r w:rsidRPr="00E11BB3">
              <w:rPr>
                <w:rFonts w:ascii="Arial" w:hAnsi="Arial" w:cs="Arial"/>
                <w:noProof w:val="0"/>
                <w:sz w:val="16"/>
                <w:szCs w:val="16"/>
              </w:rPr>
              <w:t>Речовини у вигляді суспендованих твердих частинок, недиференційованих за складом</w:t>
            </w:r>
          </w:p>
        </w:tc>
        <w:tc>
          <w:tcPr>
            <w:tcW w:w="2629" w:type="dxa"/>
            <w:tcBorders>
              <w:top w:val="single" w:sz="4" w:space="0" w:color="auto"/>
              <w:left w:val="outset" w:sz="6" w:space="0" w:color="auto"/>
              <w:bottom w:val="single" w:sz="4" w:space="0" w:color="auto"/>
              <w:right w:val="outset" w:sz="6" w:space="0" w:color="auto"/>
            </w:tcBorders>
            <w:vAlign w:val="center"/>
          </w:tcPr>
          <w:p w14:paraId="3728F389" w14:textId="77777777" w:rsidR="00E11BB3" w:rsidRPr="00E11BB3" w:rsidRDefault="00E11BB3" w:rsidP="001734DC">
            <w:pPr>
              <w:jc w:val="center"/>
              <w:rPr>
                <w:rFonts w:ascii="Arial" w:hAnsi="Arial" w:cs="Arial"/>
                <w:noProof w:val="0"/>
                <w:sz w:val="16"/>
                <w:szCs w:val="16"/>
              </w:rPr>
            </w:pPr>
            <w:r w:rsidRPr="00E11BB3">
              <w:rPr>
                <w:rFonts w:ascii="Arial" w:hAnsi="Arial" w:cs="Arial"/>
                <w:noProof w:val="0"/>
                <w:sz w:val="16"/>
                <w:szCs w:val="16"/>
              </w:rPr>
              <w:t>100</w:t>
            </w:r>
          </w:p>
        </w:tc>
        <w:tc>
          <w:tcPr>
            <w:tcW w:w="2310" w:type="dxa"/>
            <w:tcBorders>
              <w:top w:val="single" w:sz="4" w:space="0" w:color="auto"/>
              <w:left w:val="outset" w:sz="6" w:space="0" w:color="auto"/>
              <w:bottom w:val="single" w:sz="4" w:space="0" w:color="auto"/>
              <w:right w:val="outset" w:sz="6" w:space="0" w:color="auto"/>
            </w:tcBorders>
            <w:vAlign w:val="center"/>
          </w:tcPr>
          <w:p w14:paraId="3913A384" w14:textId="77777777" w:rsidR="00E11BB3" w:rsidRPr="00E11BB3" w:rsidRDefault="00E11BB3" w:rsidP="001734DC">
            <w:pPr>
              <w:jc w:val="center"/>
              <w:rPr>
                <w:rFonts w:ascii="Arial" w:hAnsi="Arial" w:cs="Arial"/>
                <w:noProof w:val="0"/>
                <w:sz w:val="16"/>
                <w:szCs w:val="16"/>
              </w:rPr>
            </w:pPr>
            <w:r w:rsidRPr="00E11BB3">
              <w:rPr>
                <w:rFonts w:ascii="Arial" w:hAnsi="Arial" w:cs="Arial"/>
                <w:noProof w:val="0"/>
                <w:sz w:val="16"/>
                <w:szCs w:val="16"/>
              </w:rPr>
              <w:t>100</w:t>
            </w:r>
          </w:p>
        </w:tc>
        <w:tc>
          <w:tcPr>
            <w:tcW w:w="0" w:type="auto"/>
            <w:tcBorders>
              <w:top w:val="single" w:sz="4" w:space="0" w:color="auto"/>
              <w:left w:val="outset" w:sz="6" w:space="0" w:color="auto"/>
              <w:bottom w:val="single" w:sz="4" w:space="0" w:color="auto"/>
              <w:right w:val="single" w:sz="4" w:space="0" w:color="auto"/>
            </w:tcBorders>
            <w:vAlign w:val="center"/>
          </w:tcPr>
          <w:p w14:paraId="4174C323" w14:textId="77777777" w:rsidR="00E11BB3" w:rsidRPr="00E11BB3" w:rsidRDefault="00E11BB3" w:rsidP="001734DC">
            <w:pPr>
              <w:jc w:val="center"/>
              <w:rPr>
                <w:rFonts w:ascii="Arial" w:hAnsi="Arial" w:cs="Arial"/>
                <w:noProof w:val="0"/>
                <w:sz w:val="16"/>
                <w:szCs w:val="16"/>
              </w:rPr>
            </w:pPr>
            <w:r w:rsidRPr="00E11BB3">
              <w:rPr>
                <w:rFonts w:ascii="Arial" w:hAnsi="Arial" w:cs="Arial"/>
                <w:noProof w:val="0"/>
                <w:sz w:val="16"/>
                <w:szCs w:val="16"/>
              </w:rPr>
              <w:t>з     .12.25</w:t>
            </w:r>
          </w:p>
        </w:tc>
      </w:tr>
      <w:tr w:rsidR="00E11BB3" w:rsidRPr="00E11BB3" w14:paraId="736B376E" w14:textId="77777777" w:rsidTr="001734DC">
        <w:trPr>
          <w:jc w:val="center"/>
        </w:trPr>
        <w:tc>
          <w:tcPr>
            <w:tcW w:w="3497" w:type="dxa"/>
            <w:tcBorders>
              <w:top w:val="single" w:sz="4" w:space="0" w:color="auto"/>
              <w:left w:val="single" w:sz="4" w:space="0" w:color="auto"/>
              <w:bottom w:val="single" w:sz="4" w:space="0" w:color="auto"/>
              <w:right w:val="outset" w:sz="6" w:space="0" w:color="auto"/>
            </w:tcBorders>
          </w:tcPr>
          <w:p w14:paraId="379818DC" w14:textId="77777777" w:rsidR="00E11BB3" w:rsidRPr="00E11BB3" w:rsidRDefault="00E11BB3" w:rsidP="001734DC">
            <w:pPr>
              <w:jc w:val="center"/>
              <w:rPr>
                <w:rFonts w:ascii="Arial" w:hAnsi="Arial" w:cs="Arial"/>
                <w:sz w:val="16"/>
                <w:szCs w:val="16"/>
              </w:rPr>
            </w:pPr>
            <w:r w:rsidRPr="00E11BB3">
              <w:rPr>
                <w:rFonts w:ascii="Arial" w:hAnsi="Arial" w:cs="Arial"/>
                <w:sz w:val="16"/>
                <w:szCs w:val="16"/>
              </w:rPr>
              <w:t xml:space="preserve">Оксиди азоту (оксид та діоксид) в перерахунку на діоксид азоту  </w:t>
            </w:r>
          </w:p>
        </w:tc>
        <w:tc>
          <w:tcPr>
            <w:tcW w:w="2629" w:type="dxa"/>
            <w:tcBorders>
              <w:top w:val="single" w:sz="4" w:space="0" w:color="auto"/>
              <w:left w:val="outset" w:sz="6" w:space="0" w:color="auto"/>
              <w:bottom w:val="single" w:sz="4" w:space="0" w:color="auto"/>
              <w:right w:val="outset" w:sz="6" w:space="0" w:color="auto"/>
            </w:tcBorders>
            <w:vAlign w:val="center"/>
          </w:tcPr>
          <w:p w14:paraId="60FE84F7" w14:textId="77777777" w:rsidR="00E11BB3" w:rsidRPr="00E11BB3" w:rsidRDefault="00E11BB3" w:rsidP="001734DC">
            <w:pPr>
              <w:jc w:val="center"/>
              <w:rPr>
                <w:rFonts w:ascii="Arial" w:hAnsi="Arial" w:cs="Arial"/>
                <w:noProof w:val="0"/>
                <w:sz w:val="16"/>
                <w:szCs w:val="16"/>
              </w:rPr>
            </w:pPr>
            <w:r w:rsidRPr="00E11BB3">
              <w:rPr>
                <w:rFonts w:ascii="Arial" w:hAnsi="Arial" w:cs="Arial"/>
                <w:noProof w:val="0"/>
                <w:sz w:val="16"/>
                <w:szCs w:val="16"/>
              </w:rPr>
              <w:t>300</w:t>
            </w:r>
          </w:p>
        </w:tc>
        <w:tc>
          <w:tcPr>
            <w:tcW w:w="2310" w:type="dxa"/>
            <w:tcBorders>
              <w:top w:val="single" w:sz="4" w:space="0" w:color="auto"/>
              <w:left w:val="outset" w:sz="6" w:space="0" w:color="auto"/>
              <w:bottom w:val="single" w:sz="4" w:space="0" w:color="auto"/>
              <w:right w:val="outset" w:sz="6" w:space="0" w:color="auto"/>
            </w:tcBorders>
            <w:vAlign w:val="center"/>
          </w:tcPr>
          <w:p w14:paraId="1F3FD7CA" w14:textId="77777777" w:rsidR="00E11BB3" w:rsidRPr="00E11BB3" w:rsidRDefault="00E11BB3" w:rsidP="001734DC">
            <w:pPr>
              <w:jc w:val="center"/>
              <w:rPr>
                <w:rFonts w:ascii="Arial" w:hAnsi="Arial" w:cs="Arial"/>
                <w:noProof w:val="0"/>
                <w:sz w:val="16"/>
                <w:szCs w:val="16"/>
              </w:rPr>
            </w:pPr>
            <w:r w:rsidRPr="00E11BB3">
              <w:rPr>
                <w:rFonts w:ascii="Arial" w:hAnsi="Arial" w:cs="Arial"/>
                <w:noProof w:val="0"/>
                <w:sz w:val="16"/>
                <w:szCs w:val="16"/>
              </w:rPr>
              <w:t>300</w:t>
            </w:r>
          </w:p>
        </w:tc>
        <w:tc>
          <w:tcPr>
            <w:tcW w:w="0" w:type="auto"/>
            <w:tcBorders>
              <w:top w:val="single" w:sz="4" w:space="0" w:color="auto"/>
              <w:left w:val="outset" w:sz="6" w:space="0" w:color="auto"/>
              <w:bottom w:val="single" w:sz="4" w:space="0" w:color="auto"/>
              <w:right w:val="single" w:sz="4" w:space="0" w:color="auto"/>
            </w:tcBorders>
            <w:vAlign w:val="center"/>
          </w:tcPr>
          <w:p w14:paraId="6F4634F9" w14:textId="77777777" w:rsidR="00E11BB3" w:rsidRPr="00E11BB3" w:rsidRDefault="00E11BB3" w:rsidP="001734DC">
            <w:pPr>
              <w:jc w:val="center"/>
              <w:rPr>
                <w:rFonts w:ascii="Arial" w:hAnsi="Arial" w:cs="Arial"/>
                <w:noProof w:val="0"/>
                <w:sz w:val="16"/>
                <w:szCs w:val="16"/>
              </w:rPr>
            </w:pPr>
            <w:r w:rsidRPr="00E11BB3">
              <w:rPr>
                <w:rFonts w:ascii="Arial" w:hAnsi="Arial" w:cs="Arial"/>
                <w:noProof w:val="0"/>
                <w:sz w:val="16"/>
                <w:szCs w:val="16"/>
              </w:rPr>
              <w:t>з     .12.25</w:t>
            </w:r>
          </w:p>
        </w:tc>
      </w:tr>
      <w:tr w:rsidR="00E11BB3" w:rsidRPr="00E11BB3" w14:paraId="0E803719" w14:textId="77777777" w:rsidTr="001734DC">
        <w:trPr>
          <w:jc w:val="center"/>
        </w:trPr>
        <w:tc>
          <w:tcPr>
            <w:tcW w:w="3497" w:type="dxa"/>
            <w:tcBorders>
              <w:top w:val="single" w:sz="4" w:space="0" w:color="auto"/>
              <w:left w:val="single" w:sz="4" w:space="0" w:color="auto"/>
              <w:bottom w:val="single" w:sz="4" w:space="0" w:color="auto"/>
              <w:right w:val="outset" w:sz="6" w:space="0" w:color="auto"/>
            </w:tcBorders>
          </w:tcPr>
          <w:p w14:paraId="733A6447" w14:textId="77777777" w:rsidR="00E11BB3" w:rsidRPr="00E11BB3" w:rsidRDefault="00E11BB3" w:rsidP="001734DC">
            <w:pPr>
              <w:jc w:val="center"/>
              <w:rPr>
                <w:rFonts w:ascii="Arial" w:hAnsi="Arial" w:cs="Arial"/>
                <w:sz w:val="16"/>
                <w:szCs w:val="16"/>
              </w:rPr>
            </w:pPr>
            <w:r w:rsidRPr="00E11BB3">
              <w:rPr>
                <w:rFonts w:ascii="Arial" w:hAnsi="Arial" w:cs="Arial"/>
                <w:sz w:val="16"/>
                <w:szCs w:val="16"/>
              </w:rPr>
              <w:t>Оксид вуглецю</w:t>
            </w:r>
          </w:p>
        </w:tc>
        <w:tc>
          <w:tcPr>
            <w:tcW w:w="2629" w:type="dxa"/>
            <w:tcBorders>
              <w:top w:val="single" w:sz="4" w:space="0" w:color="auto"/>
              <w:left w:val="outset" w:sz="6" w:space="0" w:color="auto"/>
              <w:bottom w:val="single" w:sz="4" w:space="0" w:color="auto"/>
              <w:right w:val="outset" w:sz="6" w:space="0" w:color="auto"/>
            </w:tcBorders>
            <w:vAlign w:val="center"/>
          </w:tcPr>
          <w:p w14:paraId="2225F899" w14:textId="77777777" w:rsidR="00E11BB3" w:rsidRPr="00E11BB3" w:rsidRDefault="00E11BB3" w:rsidP="001734DC">
            <w:pPr>
              <w:jc w:val="center"/>
              <w:rPr>
                <w:rFonts w:ascii="Arial" w:hAnsi="Arial" w:cs="Arial"/>
                <w:noProof w:val="0"/>
                <w:sz w:val="16"/>
                <w:szCs w:val="16"/>
              </w:rPr>
            </w:pPr>
            <w:r w:rsidRPr="00E11BB3">
              <w:rPr>
                <w:rFonts w:ascii="Arial" w:hAnsi="Arial" w:cs="Arial"/>
                <w:noProof w:val="0"/>
                <w:sz w:val="16"/>
                <w:szCs w:val="16"/>
              </w:rPr>
              <w:t>250</w:t>
            </w:r>
          </w:p>
        </w:tc>
        <w:tc>
          <w:tcPr>
            <w:tcW w:w="2310" w:type="dxa"/>
            <w:tcBorders>
              <w:top w:val="single" w:sz="4" w:space="0" w:color="auto"/>
              <w:left w:val="outset" w:sz="6" w:space="0" w:color="auto"/>
              <w:bottom w:val="single" w:sz="4" w:space="0" w:color="auto"/>
              <w:right w:val="outset" w:sz="6" w:space="0" w:color="auto"/>
            </w:tcBorders>
            <w:vAlign w:val="center"/>
          </w:tcPr>
          <w:p w14:paraId="25BEC25A" w14:textId="77777777" w:rsidR="00E11BB3" w:rsidRPr="00E11BB3" w:rsidRDefault="00E11BB3" w:rsidP="001734DC">
            <w:pPr>
              <w:jc w:val="center"/>
              <w:rPr>
                <w:rFonts w:ascii="Arial" w:hAnsi="Arial" w:cs="Arial"/>
                <w:noProof w:val="0"/>
                <w:sz w:val="16"/>
                <w:szCs w:val="16"/>
              </w:rPr>
            </w:pPr>
            <w:r w:rsidRPr="00E11BB3">
              <w:rPr>
                <w:rFonts w:ascii="Arial" w:hAnsi="Arial" w:cs="Arial"/>
                <w:noProof w:val="0"/>
                <w:sz w:val="16"/>
                <w:szCs w:val="16"/>
              </w:rPr>
              <w:t>250</w:t>
            </w:r>
          </w:p>
        </w:tc>
        <w:tc>
          <w:tcPr>
            <w:tcW w:w="0" w:type="auto"/>
            <w:tcBorders>
              <w:top w:val="single" w:sz="4" w:space="0" w:color="auto"/>
              <w:left w:val="outset" w:sz="6" w:space="0" w:color="auto"/>
              <w:bottom w:val="single" w:sz="4" w:space="0" w:color="auto"/>
              <w:right w:val="single" w:sz="4" w:space="0" w:color="auto"/>
            </w:tcBorders>
            <w:vAlign w:val="center"/>
          </w:tcPr>
          <w:p w14:paraId="2232B616" w14:textId="77777777" w:rsidR="00E11BB3" w:rsidRPr="00E11BB3" w:rsidRDefault="00E11BB3" w:rsidP="001734DC">
            <w:pPr>
              <w:jc w:val="center"/>
              <w:rPr>
                <w:rFonts w:ascii="Arial" w:hAnsi="Arial" w:cs="Arial"/>
                <w:noProof w:val="0"/>
                <w:sz w:val="16"/>
                <w:szCs w:val="16"/>
              </w:rPr>
            </w:pPr>
            <w:r w:rsidRPr="00E11BB3">
              <w:rPr>
                <w:rFonts w:ascii="Arial" w:hAnsi="Arial" w:cs="Arial"/>
                <w:noProof w:val="0"/>
                <w:sz w:val="16"/>
                <w:szCs w:val="16"/>
              </w:rPr>
              <w:t>з     .12.25</w:t>
            </w:r>
          </w:p>
        </w:tc>
      </w:tr>
      <w:tr w:rsidR="00E11BB3" w:rsidRPr="00E11BB3" w14:paraId="17CE7ED8" w14:textId="77777777" w:rsidTr="001734DC">
        <w:trPr>
          <w:jc w:val="center"/>
        </w:trPr>
        <w:tc>
          <w:tcPr>
            <w:tcW w:w="3497" w:type="dxa"/>
            <w:tcBorders>
              <w:top w:val="single" w:sz="4" w:space="0" w:color="auto"/>
              <w:left w:val="single" w:sz="4" w:space="0" w:color="auto"/>
              <w:bottom w:val="single" w:sz="4" w:space="0" w:color="auto"/>
              <w:right w:val="outset" w:sz="6" w:space="0" w:color="auto"/>
            </w:tcBorders>
          </w:tcPr>
          <w:p w14:paraId="67CE6A09" w14:textId="77777777" w:rsidR="00E11BB3" w:rsidRPr="00E11BB3" w:rsidRDefault="00E11BB3" w:rsidP="001734DC">
            <w:pPr>
              <w:jc w:val="center"/>
              <w:rPr>
                <w:rFonts w:ascii="Arial" w:hAnsi="Arial" w:cs="Arial"/>
                <w:sz w:val="16"/>
                <w:szCs w:val="16"/>
              </w:rPr>
            </w:pPr>
            <w:r w:rsidRPr="00E11BB3">
              <w:rPr>
                <w:rFonts w:ascii="Arial" w:hAnsi="Arial" w:cs="Arial"/>
                <w:sz w:val="16"/>
                <w:szCs w:val="16"/>
                <w:lang w:val="ru-RU"/>
              </w:rPr>
              <w:t>Д</w:t>
            </w:r>
            <w:r w:rsidRPr="00E11BB3">
              <w:rPr>
                <w:rFonts w:ascii="Arial" w:hAnsi="Arial" w:cs="Arial"/>
                <w:sz w:val="16"/>
                <w:szCs w:val="16"/>
              </w:rPr>
              <w:t>іоксид сірки  (діоксид та триоксид) у перерахунку на діоксид сірки</w:t>
            </w:r>
          </w:p>
        </w:tc>
        <w:tc>
          <w:tcPr>
            <w:tcW w:w="2629" w:type="dxa"/>
            <w:tcBorders>
              <w:top w:val="single" w:sz="4" w:space="0" w:color="auto"/>
              <w:left w:val="outset" w:sz="6" w:space="0" w:color="auto"/>
              <w:bottom w:val="single" w:sz="4" w:space="0" w:color="auto"/>
              <w:right w:val="outset" w:sz="6" w:space="0" w:color="auto"/>
            </w:tcBorders>
            <w:vAlign w:val="center"/>
          </w:tcPr>
          <w:p w14:paraId="74C6BEB2" w14:textId="77777777" w:rsidR="00E11BB3" w:rsidRPr="00E11BB3" w:rsidRDefault="00E11BB3" w:rsidP="001734DC">
            <w:pPr>
              <w:jc w:val="center"/>
              <w:rPr>
                <w:rFonts w:ascii="Arial" w:hAnsi="Arial" w:cs="Arial"/>
                <w:noProof w:val="0"/>
                <w:sz w:val="16"/>
                <w:szCs w:val="16"/>
              </w:rPr>
            </w:pPr>
            <w:r w:rsidRPr="00E11BB3">
              <w:rPr>
                <w:rFonts w:ascii="Arial" w:hAnsi="Arial" w:cs="Arial"/>
                <w:noProof w:val="0"/>
                <w:sz w:val="16"/>
                <w:szCs w:val="16"/>
              </w:rPr>
              <w:t>250</w:t>
            </w:r>
          </w:p>
        </w:tc>
        <w:tc>
          <w:tcPr>
            <w:tcW w:w="2310" w:type="dxa"/>
            <w:tcBorders>
              <w:top w:val="single" w:sz="4" w:space="0" w:color="auto"/>
              <w:left w:val="outset" w:sz="6" w:space="0" w:color="auto"/>
              <w:bottom w:val="single" w:sz="4" w:space="0" w:color="auto"/>
              <w:right w:val="outset" w:sz="6" w:space="0" w:color="auto"/>
            </w:tcBorders>
            <w:vAlign w:val="center"/>
          </w:tcPr>
          <w:p w14:paraId="078EB44B" w14:textId="77777777" w:rsidR="00E11BB3" w:rsidRPr="00E11BB3" w:rsidRDefault="00E11BB3" w:rsidP="001734DC">
            <w:pPr>
              <w:jc w:val="center"/>
              <w:rPr>
                <w:rFonts w:ascii="Arial" w:hAnsi="Arial" w:cs="Arial"/>
                <w:noProof w:val="0"/>
                <w:sz w:val="16"/>
                <w:szCs w:val="16"/>
              </w:rPr>
            </w:pPr>
            <w:r w:rsidRPr="00E11BB3">
              <w:rPr>
                <w:rFonts w:ascii="Arial" w:hAnsi="Arial" w:cs="Arial"/>
                <w:noProof w:val="0"/>
                <w:sz w:val="16"/>
                <w:szCs w:val="16"/>
              </w:rPr>
              <w:t>250</w:t>
            </w:r>
          </w:p>
        </w:tc>
        <w:tc>
          <w:tcPr>
            <w:tcW w:w="0" w:type="auto"/>
            <w:tcBorders>
              <w:top w:val="single" w:sz="4" w:space="0" w:color="auto"/>
              <w:left w:val="outset" w:sz="6" w:space="0" w:color="auto"/>
              <w:bottom w:val="single" w:sz="4" w:space="0" w:color="auto"/>
              <w:right w:val="single" w:sz="4" w:space="0" w:color="auto"/>
            </w:tcBorders>
            <w:vAlign w:val="center"/>
          </w:tcPr>
          <w:p w14:paraId="08A75E04" w14:textId="77777777" w:rsidR="00E11BB3" w:rsidRPr="00E11BB3" w:rsidRDefault="00E11BB3" w:rsidP="001734DC">
            <w:pPr>
              <w:jc w:val="center"/>
              <w:rPr>
                <w:rFonts w:ascii="Arial" w:hAnsi="Arial" w:cs="Arial"/>
                <w:noProof w:val="0"/>
                <w:sz w:val="16"/>
                <w:szCs w:val="16"/>
              </w:rPr>
            </w:pPr>
            <w:r w:rsidRPr="00E11BB3">
              <w:rPr>
                <w:rFonts w:ascii="Arial" w:hAnsi="Arial" w:cs="Arial"/>
                <w:noProof w:val="0"/>
                <w:sz w:val="16"/>
                <w:szCs w:val="16"/>
              </w:rPr>
              <w:t>з     .12.25</w:t>
            </w:r>
          </w:p>
        </w:tc>
      </w:tr>
    </w:tbl>
    <w:p w14:paraId="67E4F191" w14:textId="77777777" w:rsidR="00E11BB3" w:rsidRPr="00E11BB3" w:rsidRDefault="00E11BB3" w:rsidP="00E11BB3"/>
    <w:p w14:paraId="5514445B" w14:textId="77777777" w:rsidR="00E11BB3" w:rsidRPr="00E11BB3" w:rsidRDefault="00E11BB3" w:rsidP="00E11BB3">
      <w:pPr>
        <w:ind w:right="-2" w:firstLine="709"/>
        <w:jc w:val="both"/>
        <w:rPr>
          <w:spacing w:val="-8"/>
          <w:sz w:val="28"/>
          <w:szCs w:val="28"/>
          <w:lang w:eastAsia="ru-RU"/>
        </w:rPr>
      </w:pPr>
      <w:r w:rsidRPr="00E11BB3">
        <w:rPr>
          <w:spacing w:val="-8"/>
          <w:sz w:val="28"/>
          <w:szCs w:val="28"/>
          <w:lang w:eastAsia="ru-RU"/>
        </w:rPr>
        <w:t xml:space="preserve">Для неорганізованих джерел викидів: </w:t>
      </w:r>
      <w:r w:rsidRPr="00E11BB3">
        <w:rPr>
          <w:noProof w:val="0"/>
          <w:sz w:val="28"/>
          <w:szCs w:val="28"/>
          <w:lang w:eastAsia="ru-RU"/>
        </w:rPr>
        <w:t>№ 1 (</w:t>
      </w:r>
      <w:r w:rsidRPr="00E11BB3">
        <w:rPr>
          <w:sz w:val="28"/>
          <w:szCs w:val="28"/>
        </w:rPr>
        <w:t>Бункери завантаження гранул. Екструдер. Піч розігріву муфти</w:t>
      </w:r>
      <w:r w:rsidRPr="00E11BB3">
        <w:rPr>
          <w:spacing w:val="-8"/>
          <w:sz w:val="28"/>
          <w:szCs w:val="28"/>
        </w:rPr>
        <w:t>); № 2 (</w:t>
      </w:r>
      <w:r w:rsidRPr="00E11BB3">
        <w:rPr>
          <w:sz w:val="28"/>
          <w:szCs w:val="28"/>
        </w:rPr>
        <w:t xml:space="preserve">Свердлильний верстат, Стрічкова пила, </w:t>
      </w:r>
      <w:r w:rsidRPr="00E11BB3">
        <w:rPr>
          <w:spacing w:val="-6"/>
          <w:sz w:val="28"/>
          <w:szCs w:val="28"/>
        </w:rPr>
        <w:t>Торцювальна</w:t>
      </w:r>
      <w:r w:rsidRPr="00E11BB3">
        <w:rPr>
          <w:sz w:val="28"/>
          <w:szCs w:val="28"/>
        </w:rPr>
        <w:t xml:space="preserve"> пила, Орбітальна пила);</w:t>
      </w:r>
      <w:r w:rsidRPr="00E11BB3">
        <w:rPr>
          <w:rFonts w:ascii="Arial" w:hAnsi="Arial" w:cs="Arial"/>
          <w:sz w:val="16"/>
          <w:szCs w:val="16"/>
        </w:rPr>
        <w:t xml:space="preserve"> </w:t>
      </w:r>
      <w:r w:rsidRPr="00E11BB3">
        <w:rPr>
          <w:spacing w:val="-8"/>
          <w:sz w:val="28"/>
          <w:szCs w:val="28"/>
        </w:rPr>
        <w:t xml:space="preserve"> </w:t>
      </w:r>
      <w:r w:rsidRPr="00E11BB3">
        <w:rPr>
          <w:noProof w:val="0"/>
          <w:sz w:val="28"/>
          <w:szCs w:val="28"/>
          <w:lang w:eastAsia="ru-RU"/>
        </w:rPr>
        <w:t>№ 18 (</w:t>
      </w:r>
      <w:r w:rsidRPr="00E11BB3">
        <w:rPr>
          <w:sz w:val="28"/>
          <w:szCs w:val="28"/>
        </w:rPr>
        <w:t>Дизельний навантажувач</w:t>
      </w:r>
      <w:r w:rsidRPr="00E11BB3">
        <w:rPr>
          <w:spacing w:val="-8"/>
          <w:sz w:val="28"/>
          <w:szCs w:val="28"/>
        </w:rPr>
        <w:t>); № 19 (</w:t>
      </w:r>
      <w:r w:rsidRPr="00E11BB3">
        <w:rPr>
          <w:sz w:val="28"/>
          <w:szCs w:val="28"/>
        </w:rPr>
        <w:t>Бункер завантаження пелет); № 21 (Бункер вивантаження пилу);</w:t>
      </w:r>
      <w:r w:rsidRPr="00E11BB3">
        <w:rPr>
          <w:noProof w:val="0"/>
          <w:sz w:val="28"/>
          <w:szCs w:val="28"/>
          <w:lang w:eastAsia="ru-RU"/>
        </w:rPr>
        <w:t xml:space="preserve"> № 22 (Автотранспорт</w:t>
      </w:r>
      <w:r w:rsidRPr="00E11BB3">
        <w:rPr>
          <w:spacing w:val="-8"/>
          <w:sz w:val="28"/>
          <w:szCs w:val="28"/>
        </w:rPr>
        <w:t xml:space="preserve">) </w:t>
      </w:r>
      <w:r w:rsidRPr="00E11BB3">
        <w:rPr>
          <w:spacing w:val="-8"/>
          <w:sz w:val="28"/>
          <w:szCs w:val="28"/>
          <w:lang w:eastAsia="ru-RU"/>
        </w:rPr>
        <w:t xml:space="preserve">- нормативи граничнодопустимих викидів не встановлюються. </w:t>
      </w:r>
    </w:p>
    <w:p w14:paraId="058F3A7E" w14:textId="77777777" w:rsidR="00E11BB3" w:rsidRPr="00E11BB3" w:rsidRDefault="00E11BB3" w:rsidP="00E11BB3">
      <w:pPr>
        <w:jc w:val="both"/>
        <w:rPr>
          <w:sz w:val="28"/>
          <w:szCs w:val="28"/>
          <w:lang w:eastAsia="ru-RU"/>
        </w:rPr>
      </w:pPr>
      <w:r w:rsidRPr="00E11BB3">
        <w:rPr>
          <w:sz w:val="28"/>
          <w:szCs w:val="28"/>
          <w:lang w:eastAsia="ru-RU"/>
        </w:rPr>
        <w:tab/>
        <w:t>Регулювання здійснюється за вимогами, що викладені в умовах.</w:t>
      </w:r>
    </w:p>
    <w:p w14:paraId="62C3A8AC" w14:textId="77777777" w:rsidR="00E11BB3" w:rsidRPr="00E11BB3" w:rsidRDefault="00E11BB3" w:rsidP="00E11BB3">
      <w:pPr>
        <w:rPr>
          <w:rFonts w:ascii="Arial" w:hAnsi="Arial"/>
          <w:b/>
          <w:sz w:val="16"/>
          <w:szCs w:val="16"/>
          <w:lang w:eastAsia="ru-RU"/>
        </w:rPr>
      </w:pPr>
    </w:p>
    <w:p w14:paraId="072AB178" w14:textId="77777777" w:rsidR="00E11BB3" w:rsidRPr="00E11BB3" w:rsidRDefault="00E11BB3" w:rsidP="00E11BB3">
      <w:pPr>
        <w:rPr>
          <w:rFonts w:ascii="Arial" w:hAnsi="Arial"/>
          <w:b/>
          <w:lang w:eastAsia="ru-RU"/>
        </w:rPr>
      </w:pPr>
      <w:r w:rsidRPr="00E11BB3">
        <w:rPr>
          <w:rFonts w:ascii="Arial" w:hAnsi="Arial"/>
          <w:b/>
          <w:lang w:eastAsia="ru-RU"/>
        </w:rPr>
        <w:t>Пропозиції щодо умов, які встановлюються в дозволі на викиди</w:t>
      </w:r>
    </w:p>
    <w:p w14:paraId="0BE6FA0D" w14:textId="77777777" w:rsidR="00E11BB3" w:rsidRPr="00E11BB3" w:rsidRDefault="00E11BB3" w:rsidP="00E11BB3">
      <w:pPr>
        <w:jc w:val="both"/>
        <w:rPr>
          <w:rFonts w:ascii="Arial" w:hAnsi="Arial" w:cs="Arial"/>
          <w:b/>
          <w:i/>
          <w:sz w:val="16"/>
          <w:szCs w:val="16"/>
        </w:rPr>
      </w:pPr>
    </w:p>
    <w:p w14:paraId="371373B4" w14:textId="77777777" w:rsidR="00E11BB3" w:rsidRPr="00E11BB3" w:rsidRDefault="00E11BB3" w:rsidP="00E11BB3">
      <w:pPr>
        <w:pStyle w:val="af"/>
        <w:spacing w:after="0"/>
        <w:ind w:left="0"/>
        <w:rPr>
          <w:b/>
          <w:i/>
          <w:sz w:val="28"/>
          <w:szCs w:val="28"/>
          <w:u w:val="single"/>
        </w:rPr>
      </w:pPr>
      <w:r w:rsidRPr="00E11BB3">
        <w:rPr>
          <w:b/>
          <w:i/>
          <w:sz w:val="28"/>
          <w:szCs w:val="28"/>
          <w:u w:val="single"/>
        </w:rPr>
        <w:t>1. До викидів забруднюючих речовин</w:t>
      </w:r>
    </w:p>
    <w:p w14:paraId="004A95F7" w14:textId="77777777" w:rsidR="00E11BB3" w:rsidRPr="00E11BB3" w:rsidRDefault="00E11BB3" w:rsidP="00E11BB3">
      <w:pPr>
        <w:pStyle w:val="34"/>
        <w:ind w:firstLine="0"/>
        <w:rPr>
          <w:bCs/>
          <w:i/>
        </w:rPr>
      </w:pPr>
      <w:r w:rsidRPr="00E11BB3">
        <w:rPr>
          <w:bCs/>
          <w:i/>
        </w:rPr>
        <w:t>Періодичний моніторинг:</w:t>
      </w:r>
    </w:p>
    <w:p w14:paraId="4867C27A" w14:textId="77777777" w:rsidR="00E11BB3" w:rsidRPr="00E11BB3" w:rsidRDefault="00E11BB3" w:rsidP="00E11BB3">
      <w:pPr>
        <w:pStyle w:val="34"/>
        <w:ind w:firstLine="0"/>
        <w:rPr>
          <w:bCs/>
        </w:rPr>
      </w:pPr>
      <w:r w:rsidRPr="00E11BB3">
        <w:rPr>
          <w:bCs/>
        </w:rPr>
        <w:t>а) для будь-якого параметру, вимірювання якого в силу особливостей пробовідбору/аналізу за 20 хвилин неможливо, необхідно встановити придатний період пробовідбору, а отримані при таких вимірюваннях величини не повинні перевищувати граничнодопустиму дозволених викидів;</w:t>
      </w:r>
    </w:p>
    <w:p w14:paraId="4F9CA06E" w14:textId="77777777" w:rsidR="00E11BB3" w:rsidRPr="00E11BB3" w:rsidRDefault="00E11BB3" w:rsidP="00E11BB3">
      <w:pPr>
        <w:pStyle w:val="34"/>
        <w:ind w:firstLine="0"/>
        <w:rPr>
          <w:bCs/>
          <w:spacing w:val="-16"/>
        </w:rPr>
      </w:pPr>
      <w:r w:rsidRPr="00E11BB3">
        <w:rPr>
          <w:bCs/>
        </w:rPr>
        <w:t xml:space="preserve">б) </w:t>
      </w:r>
      <w:r w:rsidRPr="00E11BB3">
        <w:rPr>
          <w:bCs/>
          <w:spacing w:val="-16"/>
        </w:rPr>
        <w:t>результати вимірювань масової концентрації забруднюючої речовини, які характеризують вміст цієї забруднюючої речовини за двадцятихвилинний проміжок часу по всьому вимірному перерізу газоходу, вважаються такими, що не перевищують значення відповідного нормативу граничнодопустимого викиду, якщо значення кожного результату вимірювання не перевищують значення встановленого нормативу граничнодопустимого викиду;</w:t>
      </w:r>
    </w:p>
    <w:p w14:paraId="46C38995" w14:textId="77777777" w:rsidR="00E11BB3" w:rsidRPr="00E11BB3" w:rsidRDefault="00E11BB3" w:rsidP="00E11BB3">
      <w:pPr>
        <w:pStyle w:val="34"/>
        <w:ind w:firstLine="0"/>
        <w:rPr>
          <w:bCs/>
          <w:spacing w:val="-12"/>
        </w:rPr>
      </w:pPr>
      <w:r w:rsidRPr="00E11BB3">
        <w:rPr>
          <w:bCs/>
        </w:rPr>
        <w:t xml:space="preserve">в) </w:t>
      </w:r>
      <w:r w:rsidRPr="00E11BB3">
        <w:rPr>
          <w:bCs/>
          <w:spacing w:val="-12"/>
        </w:rPr>
        <w:t>граничнодопустима інтенсивність викидів повинна розраховуватися на основі концентрацій як середня величина за певний період часу, помножена на величину відповідної масової витрати. Не один з визначених таким чином показників не повинен перевищувати гранично допустиму величину інтенсивності викидів;</w:t>
      </w:r>
    </w:p>
    <w:p w14:paraId="5681E900" w14:textId="77777777" w:rsidR="00E11BB3" w:rsidRPr="00E11BB3" w:rsidRDefault="00E11BB3" w:rsidP="00E11BB3">
      <w:pPr>
        <w:pStyle w:val="34"/>
        <w:ind w:firstLine="0"/>
        <w:rPr>
          <w:bCs/>
        </w:rPr>
      </w:pPr>
      <w:r w:rsidRPr="00E11BB3">
        <w:rPr>
          <w:bCs/>
        </w:rPr>
        <w:t>г) для всіх інших параметрів, не один із середніх показників за 20 хвилин не повинен перевищувати гранично допустиму величину дозволених викидів;</w:t>
      </w:r>
    </w:p>
    <w:p w14:paraId="50D496F7" w14:textId="77777777" w:rsidR="00E11BB3" w:rsidRPr="00E11BB3" w:rsidRDefault="00E11BB3" w:rsidP="00E11BB3">
      <w:pPr>
        <w:pStyle w:val="afa"/>
        <w:numPr>
          <w:ilvl w:val="0"/>
          <w:numId w:val="1"/>
        </w:numPr>
        <w:tabs>
          <w:tab w:val="clear" w:pos="360"/>
          <w:tab w:val="num" w:pos="0"/>
        </w:tabs>
        <w:ind w:left="0" w:firstLine="0"/>
        <w:rPr>
          <w:bCs/>
          <w:szCs w:val="28"/>
        </w:rPr>
      </w:pPr>
      <w:r w:rsidRPr="00E11BB3">
        <w:rPr>
          <w:bCs/>
          <w:szCs w:val="28"/>
        </w:rPr>
        <w:t>Граничнодопустимі концентрації для викидів в атмосферу, встановлені в Дозволі, повинні досягатися без розбавлення повітрям та повинні ґрунтуватися на величинах обсягу газів, призведених до наступних нормальних умов:</w:t>
      </w:r>
    </w:p>
    <w:p w14:paraId="06B06623" w14:textId="77777777" w:rsidR="00E11BB3" w:rsidRPr="00E11BB3" w:rsidRDefault="00E11BB3" w:rsidP="00E11BB3">
      <w:pPr>
        <w:tabs>
          <w:tab w:val="num" w:pos="0"/>
        </w:tabs>
        <w:jc w:val="both"/>
        <w:rPr>
          <w:sz w:val="28"/>
          <w:szCs w:val="28"/>
          <w:u w:val="single"/>
        </w:rPr>
      </w:pPr>
      <w:r w:rsidRPr="00E11BB3">
        <w:rPr>
          <w:sz w:val="28"/>
          <w:szCs w:val="28"/>
          <w:u w:val="single"/>
        </w:rPr>
        <w:t>У випадку газів (окрім продуктів спалювання):</w:t>
      </w:r>
    </w:p>
    <w:p w14:paraId="384B0F7A" w14:textId="77777777" w:rsidR="00E11BB3" w:rsidRPr="00E11BB3" w:rsidRDefault="00E11BB3" w:rsidP="00E11BB3">
      <w:pPr>
        <w:tabs>
          <w:tab w:val="num" w:pos="0"/>
        </w:tabs>
        <w:jc w:val="both"/>
        <w:rPr>
          <w:sz w:val="28"/>
          <w:szCs w:val="28"/>
        </w:rPr>
      </w:pPr>
      <w:r w:rsidRPr="00E11BB3">
        <w:rPr>
          <w:sz w:val="28"/>
          <w:szCs w:val="28"/>
        </w:rPr>
        <w:lastRenderedPageBreak/>
        <w:t>температура: 273К, тиск: 101,3 кПа (без виправлень на місто кисню та вологості);</w:t>
      </w:r>
    </w:p>
    <w:p w14:paraId="329D8F17" w14:textId="77777777" w:rsidR="00E11BB3" w:rsidRPr="00E11BB3" w:rsidRDefault="00E11BB3" w:rsidP="00E11BB3">
      <w:pPr>
        <w:tabs>
          <w:tab w:val="num" w:pos="0"/>
        </w:tabs>
        <w:jc w:val="both"/>
        <w:rPr>
          <w:sz w:val="28"/>
          <w:szCs w:val="28"/>
          <w:u w:val="single"/>
        </w:rPr>
      </w:pPr>
      <w:r w:rsidRPr="00E11BB3">
        <w:rPr>
          <w:sz w:val="28"/>
          <w:szCs w:val="28"/>
          <w:u w:val="single"/>
        </w:rPr>
        <w:t>У випадку газоподібних продуктів спалювання:</w:t>
      </w:r>
    </w:p>
    <w:p w14:paraId="6187420A" w14:textId="77777777" w:rsidR="00E11BB3" w:rsidRPr="00E11BB3" w:rsidRDefault="00E11BB3" w:rsidP="00E11BB3">
      <w:pPr>
        <w:tabs>
          <w:tab w:val="num" w:pos="0"/>
        </w:tabs>
        <w:jc w:val="both"/>
        <w:rPr>
          <w:sz w:val="28"/>
          <w:szCs w:val="28"/>
        </w:rPr>
      </w:pPr>
      <w:r w:rsidRPr="00E11BB3">
        <w:rPr>
          <w:sz w:val="28"/>
          <w:szCs w:val="28"/>
        </w:rPr>
        <w:t>а) температура: 273К, тиск: 101,3 кПа, сухий газ; 3 % кисню для рідкого та газоподібного палива, 6 % кисню для твердого палива.</w:t>
      </w:r>
    </w:p>
    <w:p w14:paraId="1CFD6DED" w14:textId="77777777" w:rsidR="00E11BB3" w:rsidRPr="00E11BB3" w:rsidRDefault="00E11BB3" w:rsidP="00E11BB3">
      <w:pPr>
        <w:tabs>
          <w:tab w:val="num" w:pos="0"/>
        </w:tabs>
        <w:jc w:val="both"/>
        <w:rPr>
          <w:sz w:val="28"/>
          <w:szCs w:val="28"/>
        </w:rPr>
      </w:pPr>
      <w:r w:rsidRPr="00E11BB3">
        <w:rPr>
          <w:sz w:val="28"/>
          <w:szCs w:val="28"/>
        </w:rPr>
        <w:t>б) 15 % кисню для газових турбін та дизельних двигунів.</w:t>
      </w:r>
    </w:p>
    <w:p w14:paraId="5F241CBD" w14:textId="77777777" w:rsidR="00E11BB3" w:rsidRPr="00E11BB3" w:rsidRDefault="00E11BB3" w:rsidP="00E11BB3">
      <w:pPr>
        <w:pStyle w:val="34"/>
        <w:numPr>
          <w:ilvl w:val="0"/>
          <w:numId w:val="1"/>
        </w:numPr>
        <w:tabs>
          <w:tab w:val="clear" w:pos="360"/>
          <w:tab w:val="num" w:pos="0"/>
        </w:tabs>
        <w:ind w:left="0" w:firstLine="0"/>
        <w:rPr>
          <w:bCs/>
        </w:rPr>
      </w:pPr>
      <w:r w:rsidRPr="00E11BB3">
        <w:rPr>
          <w:bCs/>
        </w:rPr>
        <w:t>Не для одного з вказаних дозволених видів викидів в атмосферу не повинні перевищуватися граничнодопустимі рівні викидів, наведені в розділі 2 додатку до Дозволу. Інших викидів в атмосферу, що чинять суттєвий вплив на навколишнє середовище, бути не повинно.</w:t>
      </w:r>
    </w:p>
    <w:p w14:paraId="076F5A00" w14:textId="77777777" w:rsidR="00E11BB3" w:rsidRPr="00E11BB3" w:rsidRDefault="00E11BB3" w:rsidP="00E11BB3">
      <w:pPr>
        <w:numPr>
          <w:ilvl w:val="0"/>
          <w:numId w:val="1"/>
        </w:numPr>
        <w:tabs>
          <w:tab w:val="clear" w:pos="360"/>
          <w:tab w:val="num" w:pos="0"/>
        </w:tabs>
        <w:ind w:left="0" w:firstLine="0"/>
        <w:jc w:val="both"/>
        <w:rPr>
          <w:bCs/>
          <w:sz w:val="28"/>
          <w:szCs w:val="28"/>
        </w:rPr>
      </w:pPr>
      <w:r w:rsidRPr="00E11BB3">
        <w:rPr>
          <w:bCs/>
          <w:sz w:val="28"/>
          <w:szCs w:val="28"/>
        </w:rPr>
        <w:t>Виробничий контроль:</w:t>
      </w:r>
    </w:p>
    <w:p w14:paraId="55DC7596" w14:textId="77777777" w:rsidR="00E11BB3" w:rsidRPr="00E11BB3" w:rsidRDefault="00E11BB3" w:rsidP="00E11BB3">
      <w:pPr>
        <w:tabs>
          <w:tab w:val="num" w:pos="0"/>
        </w:tabs>
        <w:jc w:val="both"/>
        <w:rPr>
          <w:bCs/>
          <w:sz w:val="28"/>
          <w:szCs w:val="28"/>
        </w:rPr>
      </w:pPr>
      <w:r w:rsidRPr="00E11BB3">
        <w:rPr>
          <w:bCs/>
          <w:sz w:val="28"/>
          <w:szCs w:val="28"/>
        </w:rPr>
        <w:t>а) виробничий контроль за дотриманням затверджених нормативів гранично допустимих викидів забруднюючих речовин повинен здійснюватись спеціалізованими організаціями, які мають відповідний дозвіл;</w:t>
      </w:r>
    </w:p>
    <w:p w14:paraId="0597CF31" w14:textId="77777777" w:rsidR="00E11BB3" w:rsidRPr="00E11BB3" w:rsidRDefault="00E11BB3" w:rsidP="00E11BB3">
      <w:pPr>
        <w:tabs>
          <w:tab w:val="num" w:pos="0"/>
        </w:tabs>
        <w:jc w:val="both"/>
        <w:rPr>
          <w:bCs/>
          <w:sz w:val="28"/>
          <w:szCs w:val="28"/>
        </w:rPr>
      </w:pPr>
      <w:r w:rsidRPr="00E11BB3">
        <w:rPr>
          <w:bCs/>
          <w:sz w:val="28"/>
          <w:szCs w:val="28"/>
        </w:rPr>
        <w:t>б) при визначенні розташування та обладнання місць відбору проб, виконанні відбору проб організованих промислових викидів стаціонарних джерел забруднення атмосферного повітря керуватись вимогами КНД 211.2.3.063 – 98 «Метрологічне забезпечення. Відбір проб промислових викидів»;</w:t>
      </w:r>
    </w:p>
    <w:p w14:paraId="2BF43A28" w14:textId="77777777" w:rsidR="00E11BB3" w:rsidRPr="00E11BB3" w:rsidRDefault="00E11BB3" w:rsidP="00E11BB3">
      <w:pPr>
        <w:tabs>
          <w:tab w:val="num" w:pos="0"/>
        </w:tabs>
        <w:jc w:val="both"/>
        <w:rPr>
          <w:bCs/>
          <w:sz w:val="28"/>
          <w:szCs w:val="28"/>
        </w:rPr>
      </w:pPr>
      <w:r w:rsidRPr="00E11BB3">
        <w:rPr>
          <w:bCs/>
          <w:sz w:val="28"/>
          <w:szCs w:val="28"/>
        </w:rPr>
        <w:t>в) визначення концентрацій забруднюючих речовин проводити по методикам, допущеними до використання Мінприроди України.</w:t>
      </w:r>
    </w:p>
    <w:p w14:paraId="5367E294" w14:textId="77777777" w:rsidR="00E11BB3" w:rsidRPr="00E11BB3" w:rsidRDefault="00E11BB3" w:rsidP="00E11BB3">
      <w:pPr>
        <w:pStyle w:val="afa"/>
        <w:ind w:left="615" w:hanging="615"/>
        <w:rPr>
          <w:b/>
          <w:i/>
          <w:szCs w:val="28"/>
          <w:u w:val="single"/>
        </w:rPr>
      </w:pPr>
      <w:r w:rsidRPr="00E11BB3">
        <w:rPr>
          <w:b/>
          <w:i/>
          <w:szCs w:val="28"/>
          <w:u w:val="single"/>
        </w:rPr>
        <w:t>2. До технологічного процесу</w:t>
      </w:r>
    </w:p>
    <w:p w14:paraId="536C1DA2" w14:textId="77777777" w:rsidR="00E11BB3" w:rsidRPr="00E11BB3" w:rsidRDefault="00E11BB3" w:rsidP="00E11BB3">
      <w:pPr>
        <w:pStyle w:val="afa"/>
        <w:numPr>
          <w:ilvl w:val="0"/>
          <w:numId w:val="16"/>
        </w:numPr>
        <w:rPr>
          <w:bCs/>
          <w:szCs w:val="28"/>
        </w:rPr>
      </w:pPr>
      <w:r w:rsidRPr="00E11BB3">
        <w:rPr>
          <w:szCs w:val="28"/>
        </w:rPr>
        <w:t xml:space="preserve">Оператор повинен забезпечити, щоб всі </w:t>
      </w:r>
      <w:r w:rsidRPr="00E11BB3">
        <w:rPr>
          <w:bCs/>
          <w:szCs w:val="28"/>
        </w:rPr>
        <w:t>роботи на об'єкті виконувались таким чином, щоб викиди в атмосферу не призводили до суттєвих незручностей за межами об'єкту або до суттєвого впливу на навколишнє середовище.</w:t>
      </w:r>
    </w:p>
    <w:p w14:paraId="75B9AFD5" w14:textId="77777777" w:rsidR="00E11BB3" w:rsidRPr="00E11BB3" w:rsidRDefault="00E11BB3" w:rsidP="00E11BB3">
      <w:pPr>
        <w:pStyle w:val="afa"/>
        <w:numPr>
          <w:ilvl w:val="0"/>
          <w:numId w:val="16"/>
        </w:numPr>
        <w:rPr>
          <w:szCs w:val="28"/>
        </w:rPr>
      </w:pPr>
      <w:r w:rsidRPr="00E11BB3">
        <w:rPr>
          <w:szCs w:val="28"/>
        </w:rPr>
        <w:t>Оператор повинен забезпечити контроль за точним дотриманням технологічних регламентів.</w:t>
      </w:r>
    </w:p>
    <w:p w14:paraId="6F9B725E" w14:textId="77777777" w:rsidR="00E11BB3" w:rsidRPr="00E11BB3" w:rsidRDefault="00E11BB3" w:rsidP="00E11BB3">
      <w:pPr>
        <w:pStyle w:val="afa"/>
        <w:numPr>
          <w:ilvl w:val="0"/>
          <w:numId w:val="16"/>
        </w:numPr>
        <w:rPr>
          <w:szCs w:val="28"/>
        </w:rPr>
      </w:pPr>
      <w:r w:rsidRPr="00E11BB3">
        <w:rPr>
          <w:szCs w:val="28"/>
        </w:rPr>
        <w:t>Для забезпечення оптимальних режимів роботи керуватися відповідними технологічними інструкціями та регламентами.</w:t>
      </w:r>
    </w:p>
    <w:p w14:paraId="397F60E2" w14:textId="77777777" w:rsidR="00E11BB3" w:rsidRPr="00E11BB3" w:rsidRDefault="00E11BB3" w:rsidP="00E11BB3">
      <w:pPr>
        <w:pStyle w:val="af1"/>
        <w:numPr>
          <w:ilvl w:val="0"/>
          <w:numId w:val="16"/>
        </w:numPr>
        <w:jc w:val="both"/>
        <w:rPr>
          <w:sz w:val="28"/>
          <w:szCs w:val="28"/>
          <w:lang w:val="uk-UA"/>
        </w:rPr>
      </w:pPr>
      <w:r w:rsidRPr="00E11BB3">
        <w:rPr>
          <w:sz w:val="28"/>
          <w:szCs w:val="28"/>
          <w:lang w:val="uk-UA"/>
        </w:rPr>
        <w:t>Сировина, що використовується на об’єкті, повинна відповідати технічним умовам, державним стандартам, санітарним нормам та регламентам технологічних процесів.</w:t>
      </w:r>
    </w:p>
    <w:p w14:paraId="66B484C2" w14:textId="77777777" w:rsidR="00E11BB3" w:rsidRPr="00E11BB3" w:rsidRDefault="00E11BB3" w:rsidP="00E11BB3">
      <w:pPr>
        <w:pStyle w:val="af1"/>
        <w:numPr>
          <w:ilvl w:val="0"/>
          <w:numId w:val="16"/>
        </w:numPr>
        <w:jc w:val="both"/>
        <w:rPr>
          <w:sz w:val="28"/>
          <w:szCs w:val="28"/>
          <w:lang w:val="uk-UA"/>
        </w:rPr>
      </w:pPr>
      <w:r w:rsidRPr="00E11BB3">
        <w:rPr>
          <w:sz w:val="28"/>
          <w:szCs w:val="28"/>
          <w:lang w:val="uk-UA"/>
        </w:rPr>
        <w:t>Дотримуватись вимог та параметрів ведення технологічних процесів окремо по етапам І процесам взагалі.</w:t>
      </w:r>
    </w:p>
    <w:p w14:paraId="3655EB55" w14:textId="77777777" w:rsidR="00E11BB3" w:rsidRPr="00E11BB3" w:rsidRDefault="00E11BB3" w:rsidP="00E11BB3">
      <w:pPr>
        <w:pStyle w:val="af1"/>
        <w:numPr>
          <w:ilvl w:val="0"/>
          <w:numId w:val="16"/>
        </w:numPr>
        <w:jc w:val="both"/>
        <w:rPr>
          <w:sz w:val="28"/>
          <w:szCs w:val="28"/>
          <w:lang w:val="uk-UA"/>
        </w:rPr>
      </w:pPr>
      <w:r w:rsidRPr="00E11BB3">
        <w:rPr>
          <w:sz w:val="28"/>
          <w:szCs w:val="28"/>
          <w:lang w:val="uk-UA"/>
        </w:rPr>
        <w:t>Дотримуватись витрат матеріалів та енергоресурсів на кожному етапі технологічного процесу та процесі взагалі.</w:t>
      </w:r>
    </w:p>
    <w:p w14:paraId="1931E217" w14:textId="77777777" w:rsidR="00E11BB3" w:rsidRPr="00E11BB3" w:rsidRDefault="00E11BB3" w:rsidP="00E11BB3">
      <w:pPr>
        <w:pStyle w:val="af1"/>
        <w:numPr>
          <w:ilvl w:val="0"/>
          <w:numId w:val="16"/>
        </w:numPr>
        <w:jc w:val="both"/>
        <w:rPr>
          <w:spacing w:val="-10"/>
          <w:sz w:val="28"/>
          <w:szCs w:val="28"/>
          <w:lang w:val="uk-UA"/>
        </w:rPr>
      </w:pPr>
      <w:r w:rsidRPr="00E11BB3">
        <w:rPr>
          <w:spacing w:val="-10"/>
          <w:sz w:val="28"/>
          <w:szCs w:val="28"/>
          <w:lang w:val="uk-UA"/>
        </w:rPr>
        <w:t>При внесенні змін до технологічного процесу, зміні технологічного о</w:t>
      </w:r>
      <w:r w:rsidRPr="00E11BB3">
        <w:rPr>
          <w:spacing w:val="-10"/>
          <w:sz w:val="28"/>
          <w:szCs w:val="28"/>
          <w:lang w:val="uk-UA"/>
        </w:rPr>
        <w:t>б</w:t>
      </w:r>
      <w:r w:rsidRPr="00E11BB3">
        <w:rPr>
          <w:spacing w:val="-10"/>
          <w:sz w:val="28"/>
          <w:szCs w:val="28"/>
          <w:lang w:val="uk-UA"/>
        </w:rPr>
        <w:t>ладнання або матеріалів необхідно проводити корегування дозволу на в</w:t>
      </w:r>
      <w:r w:rsidRPr="00E11BB3">
        <w:rPr>
          <w:spacing w:val="-10"/>
          <w:sz w:val="28"/>
          <w:szCs w:val="28"/>
          <w:lang w:val="uk-UA"/>
        </w:rPr>
        <w:t>и</w:t>
      </w:r>
      <w:r w:rsidRPr="00E11BB3">
        <w:rPr>
          <w:spacing w:val="-10"/>
          <w:sz w:val="28"/>
          <w:szCs w:val="28"/>
          <w:lang w:val="uk-UA"/>
        </w:rPr>
        <w:t>киди забруднюючих речовин в атмосферне повітря.</w:t>
      </w:r>
    </w:p>
    <w:p w14:paraId="29BB4767" w14:textId="77777777" w:rsidR="00E11BB3" w:rsidRPr="00E11BB3" w:rsidRDefault="00E11BB3" w:rsidP="00E11BB3">
      <w:pPr>
        <w:jc w:val="both"/>
        <w:rPr>
          <w:b/>
          <w:i/>
          <w:sz w:val="28"/>
          <w:szCs w:val="28"/>
          <w:u w:val="single"/>
        </w:rPr>
      </w:pPr>
      <w:r w:rsidRPr="00E11BB3">
        <w:rPr>
          <w:b/>
          <w:i/>
          <w:sz w:val="28"/>
          <w:szCs w:val="28"/>
          <w:u w:val="single"/>
        </w:rPr>
        <w:t>3. До обладнання та споруд</w:t>
      </w:r>
    </w:p>
    <w:p w14:paraId="10AEF2FE" w14:textId="77777777" w:rsidR="00E11BB3" w:rsidRPr="00E11BB3" w:rsidRDefault="00E11BB3" w:rsidP="00E11BB3">
      <w:pPr>
        <w:numPr>
          <w:ilvl w:val="0"/>
          <w:numId w:val="11"/>
        </w:numPr>
        <w:ind w:left="357" w:hanging="357"/>
        <w:jc w:val="both"/>
        <w:rPr>
          <w:sz w:val="28"/>
          <w:szCs w:val="28"/>
        </w:rPr>
      </w:pPr>
      <w:r w:rsidRPr="00E11BB3">
        <w:rPr>
          <w:sz w:val="28"/>
          <w:szCs w:val="28"/>
        </w:rPr>
        <w:t>Технологічне обладнання, яке використовується на об’єкті, повинно відповідати проектній документації.</w:t>
      </w:r>
    </w:p>
    <w:p w14:paraId="22ACB312" w14:textId="77777777" w:rsidR="00E11BB3" w:rsidRPr="00E11BB3" w:rsidRDefault="00E11BB3" w:rsidP="00E11BB3">
      <w:pPr>
        <w:numPr>
          <w:ilvl w:val="0"/>
          <w:numId w:val="11"/>
        </w:numPr>
        <w:ind w:left="357" w:hanging="357"/>
        <w:jc w:val="both"/>
        <w:rPr>
          <w:spacing w:val="-10"/>
          <w:sz w:val="28"/>
          <w:szCs w:val="28"/>
        </w:rPr>
      </w:pPr>
      <w:r w:rsidRPr="00E11BB3">
        <w:rPr>
          <w:spacing w:val="-10"/>
          <w:sz w:val="28"/>
          <w:szCs w:val="28"/>
        </w:rPr>
        <w:t>При роботі обладнання необхідно дотримуватись вимог технологічних інструкцій.</w:t>
      </w:r>
    </w:p>
    <w:p w14:paraId="565E873D" w14:textId="77777777" w:rsidR="00E11BB3" w:rsidRPr="00E11BB3" w:rsidRDefault="00E11BB3" w:rsidP="00E11BB3">
      <w:pPr>
        <w:numPr>
          <w:ilvl w:val="0"/>
          <w:numId w:val="11"/>
        </w:numPr>
        <w:ind w:left="357" w:hanging="357"/>
        <w:jc w:val="both"/>
        <w:rPr>
          <w:sz w:val="28"/>
          <w:szCs w:val="28"/>
        </w:rPr>
      </w:pPr>
      <w:r w:rsidRPr="00E11BB3">
        <w:rPr>
          <w:sz w:val="28"/>
          <w:szCs w:val="28"/>
        </w:rPr>
        <w:t>Технологічне обладнання не повинно працювати у форсованому режимі.</w:t>
      </w:r>
    </w:p>
    <w:p w14:paraId="037716DD" w14:textId="77777777" w:rsidR="00E11BB3" w:rsidRPr="00E11BB3" w:rsidRDefault="00E11BB3" w:rsidP="00E11BB3">
      <w:pPr>
        <w:numPr>
          <w:ilvl w:val="0"/>
          <w:numId w:val="11"/>
        </w:numPr>
        <w:ind w:left="357" w:hanging="357"/>
        <w:jc w:val="both"/>
        <w:rPr>
          <w:sz w:val="28"/>
          <w:szCs w:val="28"/>
        </w:rPr>
      </w:pPr>
      <w:r w:rsidRPr="00E11BB3">
        <w:rPr>
          <w:sz w:val="28"/>
          <w:szCs w:val="28"/>
        </w:rPr>
        <w:lastRenderedPageBreak/>
        <w:t>Технологічне обладнання повинно бути у належному технологічному стані для мінімізації викидів забруднюючих речовин в атмосферне повітря.</w:t>
      </w:r>
    </w:p>
    <w:p w14:paraId="0AB4DEC0" w14:textId="77777777" w:rsidR="00E11BB3" w:rsidRPr="00E11BB3" w:rsidRDefault="00E11BB3" w:rsidP="00E11BB3">
      <w:pPr>
        <w:numPr>
          <w:ilvl w:val="0"/>
          <w:numId w:val="11"/>
        </w:numPr>
        <w:ind w:left="357" w:hanging="357"/>
        <w:jc w:val="both"/>
        <w:rPr>
          <w:sz w:val="28"/>
          <w:szCs w:val="28"/>
        </w:rPr>
      </w:pPr>
      <w:r w:rsidRPr="00E11BB3">
        <w:rPr>
          <w:sz w:val="28"/>
          <w:szCs w:val="28"/>
        </w:rPr>
        <w:t>Ремонтні та профілактичні роботи повинні проводитися згідно графіка ремонтних робіт.</w:t>
      </w:r>
    </w:p>
    <w:p w14:paraId="57D223A5" w14:textId="77777777" w:rsidR="00E11BB3" w:rsidRPr="00E11BB3" w:rsidRDefault="00E11BB3" w:rsidP="00E11BB3">
      <w:pPr>
        <w:numPr>
          <w:ilvl w:val="0"/>
          <w:numId w:val="11"/>
        </w:numPr>
        <w:ind w:left="357" w:hanging="357"/>
        <w:jc w:val="both"/>
        <w:rPr>
          <w:sz w:val="28"/>
          <w:szCs w:val="28"/>
        </w:rPr>
      </w:pPr>
      <w:r w:rsidRPr="00E11BB3">
        <w:rPr>
          <w:sz w:val="28"/>
          <w:szCs w:val="28"/>
        </w:rPr>
        <w:t>Газовикористовувальне обладнання повинно бути обладнане захисно-регулюючими пристроями.</w:t>
      </w:r>
    </w:p>
    <w:p w14:paraId="33AE5E1D" w14:textId="77777777" w:rsidR="00E11BB3" w:rsidRPr="00E11BB3" w:rsidRDefault="00E11BB3" w:rsidP="00E11BB3">
      <w:pPr>
        <w:numPr>
          <w:ilvl w:val="0"/>
          <w:numId w:val="11"/>
        </w:numPr>
        <w:ind w:left="357" w:hanging="357"/>
        <w:jc w:val="both"/>
        <w:rPr>
          <w:sz w:val="28"/>
          <w:szCs w:val="28"/>
        </w:rPr>
      </w:pPr>
      <w:r w:rsidRPr="00E11BB3">
        <w:rPr>
          <w:sz w:val="28"/>
          <w:szCs w:val="28"/>
        </w:rPr>
        <w:t>Суб’єкт господарювання (оператор) повинен проводити режимно-налагоджувальні роботи газовикористовувального обладнання.</w:t>
      </w:r>
    </w:p>
    <w:p w14:paraId="435D4AF6" w14:textId="77777777" w:rsidR="00E11BB3" w:rsidRPr="00E11BB3" w:rsidRDefault="00E11BB3" w:rsidP="00E11BB3">
      <w:pPr>
        <w:jc w:val="both"/>
        <w:rPr>
          <w:sz w:val="28"/>
          <w:szCs w:val="28"/>
        </w:rPr>
      </w:pPr>
    </w:p>
    <w:p w14:paraId="6D11A3B2" w14:textId="77777777" w:rsidR="00E11BB3" w:rsidRPr="00E11BB3" w:rsidRDefault="00E11BB3" w:rsidP="00E11BB3">
      <w:pPr>
        <w:jc w:val="both"/>
        <w:rPr>
          <w:sz w:val="28"/>
          <w:szCs w:val="28"/>
        </w:rPr>
      </w:pPr>
    </w:p>
    <w:p w14:paraId="58C1C5D2" w14:textId="77777777" w:rsidR="00E11BB3" w:rsidRPr="00E11BB3" w:rsidRDefault="00E11BB3" w:rsidP="00E11BB3">
      <w:pPr>
        <w:pStyle w:val="Normal"/>
        <w:tabs>
          <w:tab w:val="left" w:pos="0"/>
        </w:tabs>
        <w:jc w:val="both"/>
        <w:rPr>
          <w:iCs/>
          <w:sz w:val="28"/>
          <w:szCs w:val="28"/>
          <w:lang w:val="uk-UA"/>
        </w:rPr>
      </w:pPr>
      <w:r w:rsidRPr="00E11BB3">
        <w:rPr>
          <w:b/>
          <w:i/>
          <w:iCs/>
          <w:sz w:val="28"/>
          <w:szCs w:val="28"/>
          <w:u w:val="single"/>
          <w:lang w:val="uk-UA"/>
        </w:rPr>
        <w:t>4. До очистки газопилового потоку.</w:t>
      </w:r>
      <w:r w:rsidRPr="00E11BB3">
        <w:rPr>
          <w:iCs/>
          <w:sz w:val="28"/>
          <w:szCs w:val="28"/>
          <w:lang w:val="uk-UA"/>
        </w:rPr>
        <w:t xml:space="preserve"> </w:t>
      </w:r>
    </w:p>
    <w:p w14:paraId="1CCEE155" w14:textId="77777777" w:rsidR="00E11BB3" w:rsidRPr="00E11BB3" w:rsidRDefault="00E11BB3" w:rsidP="00E11BB3">
      <w:pPr>
        <w:jc w:val="both"/>
        <w:rPr>
          <w:sz w:val="28"/>
          <w:szCs w:val="28"/>
        </w:rPr>
      </w:pPr>
      <w:r w:rsidRPr="00E11BB3">
        <w:rPr>
          <w:sz w:val="28"/>
          <w:szCs w:val="28"/>
        </w:rPr>
        <w:t xml:space="preserve">- На стаціонарних джерелах викидів № 3, № 10  забороняється експлуатація технологічного обладнання без використання пило газоочисного устаткування </w:t>
      </w:r>
    </w:p>
    <w:p w14:paraId="47A73DC4" w14:textId="77777777" w:rsidR="00E11BB3" w:rsidRPr="00E11BB3" w:rsidRDefault="00E11BB3" w:rsidP="00E11BB3">
      <w:pPr>
        <w:jc w:val="both"/>
        <w:rPr>
          <w:sz w:val="28"/>
          <w:szCs w:val="28"/>
        </w:rPr>
      </w:pPr>
      <w:r w:rsidRPr="00E11BB3">
        <w:rPr>
          <w:sz w:val="28"/>
          <w:szCs w:val="28"/>
        </w:rPr>
        <w:t>- ПГОУ повинно працювати у відповідності до вимог Правил експлуатації установок очистки газів.</w:t>
      </w:r>
    </w:p>
    <w:p w14:paraId="75F95168" w14:textId="77777777" w:rsidR="00E11BB3" w:rsidRPr="00E11BB3" w:rsidRDefault="00E11BB3" w:rsidP="00E11BB3">
      <w:pPr>
        <w:jc w:val="both"/>
        <w:rPr>
          <w:sz w:val="28"/>
          <w:szCs w:val="28"/>
        </w:rPr>
      </w:pPr>
      <w:r w:rsidRPr="00E11BB3">
        <w:rPr>
          <w:sz w:val="28"/>
          <w:szCs w:val="28"/>
        </w:rPr>
        <w:t>-  Суб’єкт господарювання повинен вчасно проводити технічний огляд, планові ремонти ПГОУ та контролювати фактичні показники його роботи.</w:t>
      </w:r>
    </w:p>
    <w:p w14:paraId="78B4EE60" w14:textId="77777777" w:rsidR="00E11BB3" w:rsidRPr="00E11BB3" w:rsidRDefault="00E11BB3" w:rsidP="00E11BB3">
      <w:pPr>
        <w:pStyle w:val="Normal"/>
        <w:tabs>
          <w:tab w:val="left" w:pos="0"/>
        </w:tabs>
        <w:jc w:val="both"/>
        <w:rPr>
          <w:iCs/>
          <w:sz w:val="28"/>
          <w:szCs w:val="28"/>
          <w:lang w:val="uk-UA"/>
        </w:rPr>
      </w:pPr>
      <w:r w:rsidRPr="00E11BB3">
        <w:rPr>
          <w:b/>
          <w:i/>
          <w:iCs/>
          <w:sz w:val="28"/>
          <w:szCs w:val="28"/>
          <w:u w:val="single"/>
          <w:lang w:val="uk-UA"/>
        </w:rPr>
        <w:t>5. До неорганізованих джерел викидів.</w:t>
      </w:r>
      <w:r w:rsidRPr="00E11BB3">
        <w:rPr>
          <w:iCs/>
          <w:sz w:val="28"/>
          <w:szCs w:val="28"/>
          <w:lang w:val="uk-UA"/>
        </w:rPr>
        <w:t xml:space="preserve"> </w:t>
      </w:r>
    </w:p>
    <w:p w14:paraId="5029D2C8" w14:textId="77777777" w:rsidR="00E11BB3" w:rsidRPr="00E11BB3" w:rsidRDefault="00E11BB3" w:rsidP="00E11BB3">
      <w:pPr>
        <w:jc w:val="both"/>
        <w:rPr>
          <w:color w:val="000000"/>
          <w:spacing w:val="1"/>
          <w:sz w:val="28"/>
          <w:szCs w:val="28"/>
        </w:rPr>
      </w:pPr>
      <w:r w:rsidRPr="00E11BB3">
        <w:rPr>
          <w:color w:val="000000"/>
          <w:spacing w:val="1"/>
          <w:sz w:val="28"/>
          <w:szCs w:val="28"/>
        </w:rPr>
        <w:t>-  Дотримуватися вимог параметрів і ведення процесів по його етапам і процесу взагалі.</w:t>
      </w:r>
    </w:p>
    <w:p w14:paraId="6F8830E0" w14:textId="77777777" w:rsidR="00E11BB3" w:rsidRPr="00E11BB3" w:rsidRDefault="00E11BB3" w:rsidP="00E11BB3">
      <w:pPr>
        <w:jc w:val="both"/>
        <w:rPr>
          <w:color w:val="000000"/>
          <w:spacing w:val="1"/>
          <w:sz w:val="28"/>
          <w:szCs w:val="28"/>
        </w:rPr>
      </w:pPr>
      <w:r w:rsidRPr="00E11BB3">
        <w:rPr>
          <w:color w:val="000000"/>
          <w:spacing w:val="1"/>
          <w:sz w:val="28"/>
          <w:szCs w:val="28"/>
        </w:rPr>
        <w:t>-  Дотримувати витрату матеріалів енергоресурсів на кожному неорганізованому джерелу.</w:t>
      </w:r>
    </w:p>
    <w:p w14:paraId="56C7E2A2" w14:textId="77777777" w:rsidR="00E11BB3" w:rsidRPr="00E11BB3" w:rsidRDefault="00E11BB3" w:rsidP="00E11BB3">
      <w:pPr>
        <w:jc w:val="both"/>
        <w:rPr>
          <w:color w:val="000000"/>
          <w:spacing w:val="1"/>
          <w:sz w:val="28"/>
          <w:szCs w:val="28"/>
        </w:rPr>
      </w:pPr>
      <w:r w:rsidRPr="00E11BB3">
        <w:rPr>
          <w:color w:val="000000"/>
          <w:spacing w:val="1"/>
          <w:sz w:val="28"/>
          <w:szCs w:val="28"/>
        </w:rPr>
        <w:t>- Сировина, що використовується на джерелах викидів повинна відповідати технічним умовам, державним стандартам та регламентам технологічних процесів.</w:t>
      </w:r>
    </w:p>
    <w:p w14:paraId="4D4E3200" w14:textId="77777777" w:rsidR="00E11BB3" w:rsidRPr="00E11BB3" w:rsidRDefault="00E11BB3" w:rsidP="00E11BB3">
      <w:pPr>
        <w:jc w:val="both"/>
        <w:rPr>
          <w:sz w:val="28"/>
          <w:szCs w:val="28"/>
        </w:rPr>
      </w:pPr>
      <w:r w:rsidRPr="00E11BB3">
        <w:rPr>
          <w:sz w:val="28"/>
          <w:szCs w:val="28"/>
        </w:rPr>
        <w:t>-   При виконанні газозварювальних робіт необхідно дотримуватися вимог по експлуатації газорізальних устаткувань відповідно до їх технічних характеристик. Недопустиме відхилення технічних параметрів (струм, напруга, потужність) від нормативних величин.</w:t>
      </w:r>
    </w:p>
    <w:p w14:paraId="4BE0F8F9" w14:textId="77777777" w:rsidR="00E11BB3" w:rsidRPr="00E11BB3" w:rsidRDefault="00E11BB3" w:rsidP="00E11BB3">
      <w:pPr>
        <w:jc w:val="both"/>
        <w:rPr>
          <w:sz w:val="28"/>
          <w:szCs w:val="28"/>
        </w:rPr>
      </w:pPr>
      <w:r w:rsidRPr="00E11BB3">
        <w:rPr>
          <w:sz w:val="28"/>
          <w:szCs w:val="28"/>
        </w:rPr>
        <w:t>-   Газорізальні пости повинні знаходитися в суворо певних місцях відповідно до виробничої потужності, вимог охорони праці. Газорізальні роботи проводити тільки в робочий час.</w:t>
      </w:r>
    </w:p>
    <w:p w14:paraId="10BC5388" w14:textId="77777777" w:rsidR="00E11BB3" w:rsidRPr="00E11BB3" w:rsidRDefault="00E11BB3" w:rsidP="00E11BB3">
      <w:pPr>
        <w:jc w:val="both"/>
        <w:rPr>
          <w:sz w:val="28"/>
          <w:szCs w:val="28"/>
        </w:rPr>
      </w:pPr>
      <w:r w:rsidRPr="00E11BB3">
        <w:rPr>
          <w:sz w:val="28"/>
          <w:szCs w:val="28"/>
        </w:rPr>
        <w:t xml:space="preserve">-   При виконанні газозварювальних робіт необхідно дотримуватися вимог по експлуатації зварювального устаткування відповідно до їх технічних характеристик. </w:t>
      </w:r>
    </w:p>
    <w:p w14:paraId="23DD518A" w14:textId="77777777" w:rsidR="00E11BB3" w:rsidRPr="00E11BB3" w:rsidRDefault="00E11BB3" w:rsidP="00E11BB3">
      <w:pPr>
        <w:jc w:val="both"/>
        <w:rPr>
          <w:sz w:val="28"/>
          <w:szCs w:val="28"/>
        </w:rPr>
      </w:pPr>
      <w:r w:rsidRPr="00E11BB3">
        <w:rPr>
          <w:sz w:val="28"/>
          <w:szCs w:val="28"/>
        </w:rPr>
        <w:t>-   Газозварювальні роботи повинні проводитися  в суворо певних обладнаних місцях, роботи тільки в робочий час.</w:t>
      </w:r>
    </w:p>
    <w:p w14:paraId="7C8DD965" w14:textId="77777777" w:rsidR="00E11BB3" w:rsidRPr="00E11BB3" w:rsidRDefault="00E11BB3" w:rsidP="00E11BB3">
      <w:pPr>
        <w:jc w:val="both"/>
        <w:rPr>
          <w:sz w:val="28"/>
          <w:szCs w:val="28"/>
        </w:rPr>
      </w:pPr>
      <w:r w:rsidRPr="00E11BB3">
        <w:rPr>
          <w:sz w:val="28"/>
          <w:szCs w:val="28"/>
        </w:rPr>
        <w:t>- Робота навантажувача повинна бути регламентована, робота вхолосту заборонена;</w:t>
      </w:r>
    </w:p>
    <w:p w14:paraId="68D9F5B8" w14:textId="77777777" w:rsidR="00E11BB3" w:rsidRPr="00E11BB3" w:rsidRDefault="00E11BB3" w:rsidP="00E11BB3">
      <w:pPr>
        <w:jc w:val="both"/>
        <w:rPr>
          <w:sz w:val="28"/>
          <w:szCs w:val="28"/>
        </w:rPr>
      </w:pPr>
      <w:r w:rsidRPr="00E11BB3">
        <w:rPr>
          <w:sz w:val="28"/>
          <w:szCs w:val="28"/>
        </w:rPr>
        <w:t>- При експлуатації навантажувача не повинні допускатися протікання паливно-мастильних матеріалів;</w:t>
      </w:r>
    </w:p>
    <w:p w14:paraId="0CB481C4" w14:textId="77777777" w:rsidR="00E11BB3" w:rsidRPr="00E11BB3" w:rsidRDefault="00E11BB3" w:rsidP="00E11BB3">
      <w:pPr>
        <w:jc w:val="both"/>
        <w:rPr>
          <w:sz w:val="28"/>
          <w:szCs w:val="28"/>
        </w:rPr>
      </w:pPr>
      <w:r w:rsidRPr="00E11BB3">
        <w:rPr>
          <w:sz w:val="28"/>
          <w:szCs w:val="28"/>
        </w:rPr>
        <w:t>- Навантажувач повинний регулярно проходити перевірку на рівень і токсичність вихлопних газів;</w:t>
      </w:r>
    </w:p>
    <w:p w14:paraId="03E30197" w14:textId="77777777" w:rsidR="00E11BB3" w:rsidRPr="00E11BB3" w:rsidRDefault="00E11BB3" w:rsidP="00E11BB3">
      <w:pPr>
        <w:jc w:val="both"/>
        <w:rPr>
          <w:sz w:val="28"/>
          <w:szCs w:val="28"/>
        </w:rPr>
      </w:pPr>
      <w:r w:rsidRPr="00E11BB3">
        <w:rPr>
          <w:sz w:val="28"/>
          <w:szCs w:val="28"/>
        </w:rPr>
        <w:t>- Періодично проводити огляд технічного стану автотранспорту.</w:t>
      </w:r>
    </w:p>
    <w:p w14:paraId="36C0B8FA" w14:textId="77777777" w:rsidR="00E11BB3" w:rsidRPr="00E11BB3" w:rsidRDefault="00E11BB3" w:rsidP="00E11BB3">
      <w:pPr>
        <w:jc w:val="both"/>
        <w:rPr>
          <w:sz w:val="28"/>
          <w:szCs w:val="28"/>
        </w:rPr>
      </w:pPr>
      <w:r w:rsidRPr="00E11BB3">
        <w:rPr>
          <w:sz w:val="28"/>
          <w:szCs w:val="28"/>
        </w:rPr>
        <w:t>- Використовувати для автотранспорту паливо відповідної якості.</w:t>
      </w:r>
    </w:p>
    <w:p w14:paraId="1A850E5D" w14:textId="77777777" w:rsidR="00E11BB3" w:rsidRPr="00E11BB3" w:rsidRDefault="00E11BB3" w:rsidP="00E11BB3">
      <w:pPr>
        <w:jc w:val="both"/>
        <w:rPr>
          <w:sz w:val="28"/>
          <w:szCs w:val="28"/>
        </w:rPr>
      </w:pPr>
      <w:r w:rsidRPr="00E11BB3">
        <w:rPr>
          <w:sz w:val="28"/>
          <w:szCs w:val="28"/>
        </w:rPr>
        <w:lastRenderedPageBreak/>
        <w:t xml:space="preserve">- Забороняється простоювання автотранспорту на території майданчику із працюючими двигунами. </w:t>
      </w:r>
    </w:p>
    <w:p w14:paraId="7D84BA75" w14:textId="77777777" w:rsidR="00E11BB3" w:rsidRPr="00E11BB3" w:rsidRDefault="00E11BB3" w:rsidP="00E11BB3">
      <w:pPr>
        <w:jc w:val="both"/>
        <w:rPr>
          <w:sz w:val="28"/>
          <w:szCs w:val="28"/>
        </w:rPr>
      </w:pPr>
      <w:r w:rsidRPr="00E11BB3">
        <w:rPr>
          <w:sz w:val="28"/>
          <w:szCs w:val="28"/>
        </w:rPr>
        <w:t>- При проведенні металообробних робіт не допускати вторинного пилоуносу;</w:t>
      </w:r>
    </w:p>
    <w:p w14:paraId="67F20EF1" w14:textId="77777777" w:rsidR="00E11BB3" w:rsidRPr="00E11BB3" w:rsidRDefault="00E11BB3" w:rsidP="00E11BB3">
      <w:pPr>
        <w:tabs>
          <w:tab w:val="num" w:pos="-4680"/>
        </w:tabs>
        <w:jc w:val="both"/>
        <w:rPr>
          <w:sz w:val="28"/>
          <w:szCs w:val="28"/>
        </w:rPr>
      </w:pPr>
      <w:r w:rsidRPr="00E11BB3">
        <w:rPr>
          <w:sz w:val="28"/>
          <w:szCs w:val="28"/>
        </w:rPr>
        <w:t>- Завантаження пелет та вивантаження пилу після їх згоряння повинне передбачатися в спеціально обладнаннаних місцях.</w:t>
      </w:r>
    </w:p>
    <w:p w14:paraId="4C3417E1" w14:textId="77777777" w:rsidR="00E11BB3" w:rsidRPr="00E11BB3" w:rsidRDefault="00E11BB3" w:rsidP="00E11BB3">
      <w:pPr>
        <w:tabs>
          <w:tab w:val="num" w:pos="-4680"/>
        </w:tabs>
        <w:jc w:val="both"/>
        <w:rPr>
          <w:sz w:val="28"/>
          <w:szCs w:val="28"/>
        </w:rPr>
      </w:pPr>
      <w:r w:rsidRPr="00E11BB3">
        <w:rPr>
          <w:sz w:val="28"/>
          <w:szCs w:val="28"/>
        </w:rPr>
        <w:t>- Не допускати розсипань пелет поза територіями передбачених для цих цілей місць.</w:t>
      </w:r>
    </w:p>
    <w:p w14:paraId="0584F4E6" w14:textId="77777777" w:rsidR="00E11BB3" w:rsidRPr="00E11BB3" w:rsidRDefault="00E11BB3" w:rsidP="00E11BB3">
      <w:pPr>
        <w:tabs>
          <w:tab w:val="num" w:pos="-4680"/>
        </w:tabs>
        <w:jc w:val="both"/>
        <w:rPr>
          <w:sz w:val="28"/>
          <w:szCs w:val="28"/>
        </w:rPr>
      </w:pPr>
      <w:r w:rsidRPr="00E11BB3">
        <w:rPr>
          <w:sz w:val="28"/>
          <w:szCs w:val="28"/>
        </w:rPr>
        <w:t>- Дотримання технологічного регламенту процесів завантаження пелет та вивантаження пилу після їх згоряння.</w:t>
      </w:r>
    </w:p>
    <w:p w14:paraId="58B3CD15" w14:textId="77777777" w:rsidR="00E11BB3" w:rsidRPr="00E11BB3" w:rsidRDefault="00E11BB3" w:rsidP="00E11BB3">
      <w:pPr>
        <w:jc w:val="both"/>
        <w:rPr>
          <w:sz w:val="28"/>
          <w:szCs w:val="28"/>
        </w:rPr>
      </w:pPr>
      <w:r w:rsidRPr="00E11BB3">
        <w:rPr>
          <w:sz w:val="28"/>
          <w:szCs w:val="28"/>
        </w:rPr>
        <w:t>- Суворо дотримуватися правил пожежної та техногенної безпеки, приймати превентивні заходи щодо попередження аварійних ситуацій, що можуть призвести до забруднення навколишнього середовища;</w:t>
      </w:r>
    </w:p>
    <w:p w14:paraId="04CF7AF2" w14:textId="77777777" w:rsidR="00E11BB3" w:rsidRPr="00E11BB3" w:rsidRDefault="00E11BB3" w:rsidP="00E11BB3">
      <w:pPr>
        <w:jc w:val="both"/>
        <w:rPr>
          <w:sz w:val="28"/>
          <w:szCs w:val="28"/>
        </w:rPr>
      </w:pPr>
      <w:r w:rsidRPr="00E11BB3">
        <w:rPr>
          <w:sz w:val="28"/>
          <w:szCs w:val="28"/>
        </w:rPr>
        <w:t>- На межі санітарно-захисної зони підприємства та найближчої житлової забудови концентрації та рівні шкідливих факторів не повинні перевищувати їх гігієнічні  нормативи.</w:t>
      </w:r>
    </w:p>
    <w:p w14:paraId="26AC4100" w14:textId="77777777" w:rsidR="00E11BB3" w:rsidRPr="00E11BB3" w:rsidRDefault="00E11BB3" w:rsidP="00E11BB3">
      <w:pPr>
        <w:jc w:val="both"/>
        <w:rPr>
          <w:b/>
          <w:i/>
          <w:sz w:val="28"/>
          <w:szCs w:val="28"/>
          <w:u w:val="single"/>
        </w:rPr>
      </w:pPr>
      <w:r w:rsidRPr="00E11BB3">
        <w:rPr>
          <w:b/>
          <w:i/>
          <w:sz w:val="28"/>
          <w:szCs w:val="28"/>
          <w:u w:val="single"/>
        </w:rPr>
        <w:t>6. До адміністративних дій у разі виникнення надзвичайних ситу</w:t>
      </w:r>
      <w:r w:rsidRPr="00E11BB3">
        <w:rPr>
          <w:b/>
          <w:i/>
          <w:sz w:val="28"/>
          <w:szCs w:val="28"/>
          <w:u w:val="single"/>
        </w:rPr>
        <w:t>а</w:t>
      </w:r>
      <w:r w:rsidRPr="00E11BB3">
        <w:rPr>
          <w:b/>
          <w:i/>
          <w:sz w:val="28"/>
          <w:szCs w:val="28"/>
          <w:u w:val="single"/>
        </w:rPr>
        <w:t>цій техногенного та природного характеру</w:t>
      </w:r>
    </w:p>
    <w:p w14:paraId="3946617C" w14:textId="77777777" w:rsidR="00E11BB3" w:rsidRPr="00E11BB3" w:rsidRDefault="00E11BB3" w:rsidP="00E11BB3">
      <w:pPr>
        <w:pStyle w:val="24"/>
        <w:numPr>
          <w:ilvl w:val="0"/>
          <w:numId w:val="2"/>
        </w:numPr>
        <w:tabs>
          <w:tab w:val="clear" w:pos="360"/>
          <w:tab w:val="num" w:pos="-1276"/>
        </w:tabs>
        <w:spacing w:before="0"/>
        <w:ind w:left="0" w:firstLine="0"/>
        <w:jc w:val="both"/>
        <w:rPr>
          <w:bCs/>
        </w:rPr>
      </w:pPr>
      <w:r w:rsidRPr="00E11BB3">
        <w:rPr>
          <w:bCs/>
        </w:rPr>
        <w:t>Суб’єкт господарювання (Оператор) повинен направляти повідомлення, як по телефону, так і по факсу (якщо є така можливість) в департамент екології та природних ресурсів облдержадміністрації як можливо скоріше (на скільки це практично можливо), після того, як відбувається щось з наступного:</w:t>
      </w:r>
    </w:p>
    <w:p w14:paraId="5C16ACA2" w14:textId="77777777" w:rsidR="00E11BB3" w:rsidRPr="00E11BB3" w:rsidRDefault="00E11BB3" w:rsidP="00E11BB3">
      <w:pPr>
        <w:pStyle w:val="afa"/>
        <w:tabs>
          <w:tab w:val="num" w:pos="-1276"/>
          <w:tab w:val="num" w:pos="1788"/>
        </w:tabs>
        <w:rPr>
          <w:bCs/>
          <w:szCs w:val="28"/>
        </w:rPr>
      </w:pPr>
      <w:r w:rsidRPr="00E11BB3">
        <w:t>а) будь-який викид, який не відповідає вимогам Дозволу;</w:t>
      </w:r>
    </w:p>
    <w:p w14:paraId="6CE9B3D7" w14:textId="77777777" w:rsidR="00E11BB3" w:rsidRPr="00E11BB3" w:rsidRDefault="00E11BB3" w:rsidP="00E11BB3">
      <w:pPr>
        <w:pStyle w:val="afa"/>
        <w:tabs>
          <w:tab w:val="num" w:pos="-1276"/>
          <w:tab w:val="num" w:pos="1788"/>
        </w:tabs>
      </w:pPr>
      <w:r w:rsidRPr="00E11BB3">
        <w:t>б) будь-яка аварія може створити загрозу забруднення повітря або може потребувати екстрених заходів реагування. У якості складової частини повідомлення, Оператор повинен вказати дату та час такої аварії, привести докладну інформацію про те, що сталося та заходи, прийняті для мінімізації викидів і для попередження подібних аварій в майбутньому.</w:t>
      </w:r>
    </w:p>
    <w:p w14:paraId="5CA53C02" w14:textId="77777777" w:rsidR="00E11BB3" w:rsidRPr="00E11BB3" w:rsidRDefault="00E11BB3" w:rsidP="00E11BB3">
      <w:pPr>
        <w:pStyle w:val="afa"/>
        <w:numPr>
          <w:ilvl w:val="0"/>
          <w:numId w:val="2"/>
        </w:numPr>
        <w:tabs>
          <w:tab w:val="clear" w:pos="360"/>
          <w:tab w:val="num" w:pos="-1276"/>
        </w:tabs>
        <w:ind w:left="0" w:firstLine="0"/>
        <w:rPr>
          <w:bCs/>
          <w:spacing w:val="-8"/>
          <w:szCs w:val="28"/>
        </w:rPr>
      </w:pPr>
      <w:r w:rsidRPr="00E11BB3">
        <w:rPr>
          <w:bCs/>
          <w:spacing w:val="-8"/>
          <w:szCs w:val="28"/>
        </w:rPr>
        <w:t>Оператор повинен документально фіксувати будь-які аварії, вказані в пункті вище даної умови. В повідомленні, яке надається департаменту екології та природних ресурсів облдержадміністрації, повинна наводитися докладна інформація про обставини, які призвели до аварії та про всі прийняті дії для мінімізації впливу на навколишнє середовище та для мінімізації обсягу утворених відходів.</w:t>
      </w:r>
    </w:p>
    <w:p w14:paraId="49FC1123" w14:textId="77777777" w:rsidR="00E11BB3" w:rsidRPr="00E11BB3" w:rsidRDefault="00E11BB3" w:rsidP="00E11BB3">
      <w:pPr>
        <w:pStyle w:val="afa"/>
        <w:numPr>
          <w:ilvl w:val="0"/>
          <w:numId w:val="2"/>
        </w:numPr>
        <w:tabs>
          <w:tab w:val="clear" w:pos="360"/>
          <w:tab w:val="num" w:pos="-1276"/>
        </w:tabs>
        <w:ind w:left="0" w:firstLine="0"/>
        <w:rPr>
          <w:bCs/>
          <w:szCs w:val="28"/>
        </w:rPr>
      </w:pPr>
      <w:r w:rsidRPr="00E11BB3">
        <w:rPr>
          <w:bCs/>
          <w:szCs w:val="28"/>
        </w:rPr>
        <w:t>Звіт за довільною формою про всі зафіксовані аварії повинен надаватися департаменту екології та природних ресурсів облдержадміністрації в якості складової частини Річного екологічного звіту. Наведена у такому звіті інформація повинна готуватися у відповідності з інструкціями, затвердженими Міністерством надзвичайних ситуацій України.</w:t>
      </w:r>
    </w:p>
    <w:p w14:paraId="662A4195" w14:textId="77777777" w:rsidR="00E11BB3" w:rsidRPr="00E11BB3" w:rsidRDefault="00E11BB3" w:rsidP="00E11BB3">
      <w:pPr>
        <w:pStyle w:val="afa"/>
        <w:numPr>
          <w:ilvl w:val="0"/>
          <w:numId w:val="2"/>
        </w:numPr>
        <w:tabs>
          <w:tab w:val="clear" w:pos="360"/>
          <w:tab w:val="num" w:pos="-1276"/>
        </w:tabs>
        <w:ind w:left="0" w:firstLine="0"/>
        <w:rPr>
          <w:bCs/>
          <w:spacing w:val="-10"/>
          <w:szCs w:val="28"/>
        </w:rPr>
      </w:pPr>
      <w:r w:rsidRPr="00E11BB3">
        <w:rPr>
          <w:bCs/>
          <w:spacing w:val="-10"/>
          <w:szCs w:val="28"/>
        </w:rPr>
        <w:t>Оператор повинен ввести в дію та підтримати в дії Систему управління охороною навколишнім природним середовищем, яка відповідає потребам даного Дозволу. В даній системі повинні враховуватися всі виробничі операції та повинні розглядатися всі практичні можливі варіанти для використання більш чистих технологій, більш чистих виробничих процесів та для мінімізації викидів.</w:t>
      </w:r>
    </w:p>
    <w:p w14:paraId="7E22D11C" w14:textId="77777777" w:rsidR="00E11BB3" w:rsidRPr="00E11BB3" w:rsidRDefault="00E11BB3" w:rsidP="00E11BB3">
      <w:pPr>
        <w:pStyle w:val="afa"/>
        <w:numPr>
          <w:ilvl w:val="0"/>
          <w:numId w:val="2"/>
        </w:numPr>
        <w:tabs>
          <w:tab w:val="clear" w:pos="360"/>
          <w:tab w:val="num" w:pos="-1276"/>
        </w:tabs>
        <w:ind w:left="0" w:firstLine="0"/>
        <w:rPr>
          <w:szCs w:val="28"/>
        </w:rPr>
      </w:pPr>
      <w:r w:rsidRPr="00E11BB3">
        <w:rPr>
          <w:szCs w:val="28"/>
        </w:rPr>
        <w:t xml:space="preserve">Обов’язки. Оператор повинен забезпечити, щоб відповідальна особа, визначена у відповідності з умовами законодавчої бази в сфері охорони </w:t>
      </w:r>
      <w:r w:rsidRPr="00E11BB3">
        <w:rPr>
          <w:szCs w:val="28"/>
        </w:rPr>
        <w:lastRenderedPageBreak/>
        <w:t xml:space="preserve">навколишнього природного середовища України, була доступна на об’єкті в будь-який час, коли відбувається вказана діяльність. </w:t>
      </w:r>
    </w:p>
    <w:p w14:paraId="0F0E7AD6" w14:textId="0B2AE217" w:rsidR="0048194A" w:rsidRPr="00E11BB3" w:rsidRDefault="00DA0D4F" w:rsidP="00E11BB3">
      <w:r w:rsidRPr="00E11BB3">
        <w:t xml:space="preserve"> </w:t>
      </w:r>
    </w:p>
    <w:sectPr w:rsidR="0048194A" w:rsidRPr="00E11B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2760"/>
    <w:multiLevelType w:val="hybridMultilevel"/>
    <w:tmpl w:val="082A8EDC"/>
    <w:lvl w:ilvl="0" w:tplc="DD1C1C0A">
      <w:start w:val="1"/>
      <w:numFmt w:val="bullet"/>
      <w:lvlText w:val=""/>
      <w:lvlJc w:val="left"/>
      <w:pPr>
        <w:tabs>
          <w:tab w:val="num" w:pos="928"/>
        </w:tabs>
        <w:ind w:left="928"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170630"/>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25E7436"/>
    <w:multiLevelType w:val="hybridMultilevel"/>
    <w:tmpl w:val="2F36B2CE"/>
    <w:lvl w:ilvl="0" w:tplc="8C38BC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9C5D00"/>
    <w:multiLevelType w:val="hybridMultilevel"/>
    <w:tmpl w:val="1146F89A"/>
    <w:lvl w:ilvl="0" w:tplc="A6A203A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15:restartNumberingAfterBreak="0">
    <w:nsid w:val="0E6B42C7"/>
    <w:multiLevelType w:val="singleLevel"/>
    <w:tmpl w:val="BDB07E2C"/>
    <w:lvl w:ilvl="0">
      <w:start w:val="1"/>
      <w:numFmt w:val="bullet"/>
      <w:lvlText w:val="-"/>
      <w:lvlJc w:val="left"/>
      <w:pPr>
        <w:tabs>
          <w:tab w:val="num" w:pos="1080"/>
        </w:tabs>
        <w:ind w:left="1080" w:hanging="360"/>
      </w:pPr>
      <w:rPr>
        <w:rFonts w:hint="default"/>
      </w:rPr>
    </w:lvl>
  </w:abstractNum>
  <w:abstractNum w:abstractNumId="5" w15:restartNumberingAfterBreak="0">
    <w:nsid w:val="131A7F02"/>
    <w:multiLevelType w:val="hybridMultilevel"/>
    <w:tmpl w:val="6E1463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8313378"/>
    <w:multiLevelType w:val="hybridMultilevel"/>
    <w:tmpl w:val="9312AD08"/>
    <w:lvl w:ilvl="0" w:tplc="1B6C5396">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D64439"/>
    <w:multiLevelType w:val="hybridMultilevel"/>
    <w:tmpl w:val="21BEFC96"/>
    <w:lvl w:ilvl="0" w:tplc="FE48D274">
      <w:start w:val="1"/>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0A6AF0"/>
    <w:multiLevelType w:val="hybridMultilevel"/>
    <w:tmpl w:val="94868354"/>
    <w:lvl w:ilvl="0" w:tplc="F1C0D8AC">
      <w:start w:val="4"/>
      <w:numFmt w:val="decimal"/>
      <w:lvlText w:val="%1"/>
      <w:lvlJc w:val="left"/>
      <w:pPr>
        <w:tabs>
          <w:tab w:val="num" w:pos="720"/>
        </w:tabs>
        <w:ind w:left="720" w:hanging="360"/>
      </w:pPr>
      <w:rPr>
        <w:rFonts w:hint="default"/>
      </w:rPr>
    </w:lvl>
    <w:lvl w:ilvl="1" w:tplc="8C38BCD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85E6B7E"/>
    <w:multiLevelType w:val="hybridMultilevel"/>
    <w:tmpl w:val="EF94A838"/>
    <w:lvl w:ilvl="0" w:tplc="9564BB54">
      <w:start w:val="16"/>
      <w:numFmt w:val="decimal"/>
      <w:lvlText w:val="%1"/>
      <w:lvlJc w:val="left"/>
      <w:pPr>
        <w:tabs>
          <w:tab w:val="num" w:pos="720"/>
        </w:tabs>
        <w:ind w:left="720" w:hanging="360"/>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A2C08F6"/>
    <w:multiLevelType w:val="hybridMultilevel"/>
    <w:tmpl w:val="630C2268"/>
    <w:lvl w:ilvl="0" w:tplc="4F9EED1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8B571D"/>
    <w:multiLevelType w:val="hybridMultilevel"/>
    <w:tmpl w:val="99A4BAD6"/>
    <w:lvl w:ilvl="0" w:tplc="8C38BCD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1101C4"/>
    <w:multiLevelType w:val="hybridMultilevel"/>
    <w:tmpl w:val="2408A418"/>
    <w:lvl w:ilvl="0" w:tplc="FFFFFFFF">
      <w:numFmt w:val="bullet"/>
      <w:lvlText w:val="-"/>
      <w:lvlJc w:val="left"/>
      <w:pPr>
        <w:tabs>
          <w:tab w:val="num" w:pos="927"/>
        </w:tabs>
        <w:ind w:left="927" w:hanging="360"/>
      </w:pPr>
      <w:rPr>
        <w:rFonts w:ascii="Times New Roman" w:eastAsia="Times New Roman" w:hAnsi="Times New Roman" w:cs="Times New Roman" w:hint="default"/>
      </w:rPr>
    </w:lvl>
    <w:lvl w:ilvl="1" w:tplc="FFFFFFFF" w:tentative="1">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31071A80"/>
    <w:multiLevelType w:val="hybridMultilevel"/>
    <w:tmpl w:val="B7C46E40"/>
    <w:lvl w:ilvl="0" w:tplc="FFFFFFFF">
      <w:start w:val="1"/>
      <w:numFmt w:val="bullet"/>
      <w:lvlText w:val=""/>
      <w:lvlJc w:val="left"/>
      <w:pPr>
        <w:tabs>
          <w:tab w:val="num" w:pos="927"/>
        </w:tabs>
        <w:ind w:left="927" w:hanging="360"/>
      </w:pPr>
      <w:rPr>
        <w:rFonts w:ascii="Symbol" w:hAnsi="Symbol" w:cs="Symbol" w:hint="default"/>
      </w:rPr>
    </w:lvl>
    <w:lvl w:ilvl="1" w:tplc="FFFFFFFF">
      <w:start w:val="1"/>
      <w:numFmt w:val="bullet"/>
      <w:lvlText w:val="o"/>
      <w:lvlJc w:val="left"/>
      <w:pPr>
        <w:tabs>
          <w:tab w:val="num" w:pos="1648"/>
        </w:tabs>
        <w:ind w:left="1648" w:hanging="360"/>
      </w:pPr>
      <w:rPr>
        <w:rFonts w:ascii="Courier New" w:hAnsi="Courier New" w:cs="Courier New" w:hint="default"/>
      </w:rPr>
    </w:lvl>
    <w:lvl w:ilvl="2" w:tplc="FFFFFFFF">
      <w:start w:val="1"/>
      <w:numFmt w:val="bullet"/>
      <w:lvlText w:val=""/>
      <w:lvlJc w:val="left"/>
      <w:pPr>
        <w:tabs>
          <w:tab w:val="num" w:pos="2368"/>
        </w:tabs>
        <w:ind w:left="2368" w:hanging="360"/>
      </w:pPr>
      <w:rPr>
        <w:rFonts w:ascii="Wingdings" w:hAnsi="Wingdings" w:cs="Wingdings" w:hint="default"/>
      </w:rPr>
    </w:lvl>
    <w:lvl w:ilvl="3" w:tplc="FFFFFFFF">
      <w:start w:val="1"/>
      <w:numFmt w:val="bullet"/>
      <w:lvlText w:val=""/>
      <w:lvlJc w:val="left"/>
      <w:pPr>
        <w:tabs>
          <w:tab w:val="num" w:pos="3088"/>
        </w:tabs>
        <w:ind w:left="3088" w:hanging="360"/>
      </w:pPr>
      <w:rPr>
        <w:rFonts w:ascii="Symbol" w:hAnsi="Symbol" w:cs="Symbol" w:hint="default"/>
      </w:rPr>
    </w:lvl>
    <w:lvl w:ilvl="4" w:tplc="FFFFFFFF">
      <w:start w:val="1"/>
      <w:numFmt w:val="bullet"/>
      <w:lvlText w:val="o"/>
      <w:lvlJc w:val="left"/>
      <w:pPr>
        <w:tabs>
          <w:tab w:val="num" w:pos="3808"/>
        </w:tabs>
        <w:ind w:left="3808" w:hanging="360"/>
      </w:pPr>
      <w:rPr>
        <w:rFonts w:ascii="Courier New" w:hAnsi="Courier New" w:cs="Courier New" w:hint="default"/>
      </w:rPr>
    </w:lvl>
    <w:lvl w:ilvl="5" w:tplc="FFFFFFFF">
      <w:start w:val="1"/>
      <w:numFmt w:val="bullet"/>
      <w:lvlText w:val=""/>
      <w:lvlJc w:val="left"/>
      <w:pPr>
        <w:tabs>
          <w:tab w:val="num" w:pos="4528"/>
        </w:tabs>
        <w:ind w:left="4528" w:hanging="360"/>
      </w:pPr>
      <w:rPr>
        <w:rFonts w:ascii="Wingdings" w:hAnsi="Wingdings" w:cs="Wingdings" w:hint="default"/>
      </w:rPr>
    </w:lvl>
    <w:lvl w:ilvl="6" w:tplc="FFFFFFFF">
      <w:start w:val="1"/>
      <w:numFmt w:val="bullet"/>
      <w:lvlText w:val=""/>
      <w:lvlJc w:val="left"/>
      <w:pPr>
        <w:tabs>
          <w:tab w:val="num" w:pos="5248"/>
        </w:tabs>
        <w:ind w:left="5248" w:hanging="360"/>
      </w:pPr>
      <w:rPr>
        <w:rFonts w:ascii="Symbol" w:hAnsi="Symbol" w:cs="Symbol" w:hint="default"/>
      </w:rPr>
    </w:lvl>
    <w:lvl w:ilvl="7" w:tplc="FFFFFFFF">
      <w:start w:val="1"/>
      <w:numFmt w:val="bullet"/>
      <w:lvlText w:val="o"/>
      <w:lvlJc w:val="left"/>
      <w:pPr>
        <w:tabs>
          <w:tab w:val="num" w:pos="5968"/>
        </w:tabs>
        <w:ind w:left="5968" w:hanging="360"/>
      </w:pPr>
      <w:rPr>
        <w:rFonts w:ascii="Courier New" w:hAnsi="Courier New" w:cs="Courier New" w:hint="default"/>
      </w:rPr>
    </w:lvl>
    <w:lvl w:ilvl="8" w:tplc="FFFFFFFF">
      <w:start w:val="1"/>
      <w:numFmt w:val="bullet"/>
      <w:lvlText w:val=""/>
      <w:lvlJc w:val="left"/>
      <w:pPr>
        <w:tabs>
          <w:tab w:val="num" w:pos="6688"/>
        </w:tabs>
        <w:ind w:left="6688" w:hanging="360"/>
      </w:pPr>
      <w:rPr>
        <w:rFonts w:ascii="Wingdings" w:hAnsi="Wingdings" w:cs="Wingdings" w:hint="default"/>
      </w:rPr>
    </w:lvl>
  </w:abstractNum>
  <w:abstractNum w:abstractNumId="14" w15:restartNumberingAfterBreak="0">
    <w:nsid w:val="31CD3CF2"/>
    <w:multiLevelType w:val="hybridMultilevel"/>
    <w:tmpl w:val="8AAA11E4"/>
    <w:lvl w:ilvl="0" w:tplc="FE48D274">
      <w:start w:val="1"/>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D228AF"/>
    <w:multiLevelType w:val="hybridMultilevel"/>
    <w:tmpl w:val="0338CB40"/>
    <w:lvl w:ilvl="0" w:tplc="FFFFFFFF">
      <w:start w:val="1"/>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EF1549"/>
    <w:multiLevelType w:val="hybridMultilevel"/>
    <w:tmpl w:val="73E6ADE0"/>
    <w:lvl w:ilvl="0" w:tplc="8C38BCD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736AB7"/>
    <w:multiLevelType w:val="hybridMultilevel"/>
    <w:tmpl w:val="BCFA6FDC"/>
    <w:lvl w:ilvl="0" w:tplc="9564BB5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E23106E"/>
    <w:multiLevelType w:val="singleLevel"/>
    <w:tmpl w:val="FE48D274"/>
    <w:lvl w:ilvl="0">
      <w:start w:val="1"/>
      <w:numFmt w:val="bullet"/>
      <w:lvlText w:val="-"/>
      <w:lvlJc w:val="left"/>
      <w:pPr>
        <w:tabs>
          <w:tab w:val="num" w:pos="360"/>
        </w:tabs>
        <w:ind w:left="360" w:hanging="360"/>
      </w:pPr>
      <w:rPr>
        <w:rFonts w:hint="default"/>
      </w:rPr>
    </w:lvl>
  </w:abstractNum>
  <w:abstractNum w:abstractNumId="19" w15:restartNumberingAfterBreak="0">
    <w:nsid w:val="40C578B1"/>
    <w:multiLevelType w:val="hybridMultilevel"/>
    <w:tmpl w:val="7EC6E07E"/>
    <w:lvl w:ilvl="0" w:tplc="9CA869DA">
      <w:start w:val="2"/>
      <w:numFmt w:val="bullet"/>
      <w:lvlText w:val="-"/>
      <w:lvlJc w:val="left"/>
      <w:pPr>
        <w:ind w:left="1068" w:hanging="360"/>
      </w:pPr>
      <w:rPr>
        <w:rFonts w:ascii="Arial" w:eastAsia="Times New Roman" w:hAnsi="Arial"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0" w15:restartNumberingAfterBreak="0">
    <w:nsid w:val="47A83B32"/>
    <w:multiLevelType w:val="hybridMultilevel"/>
    <w:tmpl w:val="797E5044"/>
    <w:lvl w:ilvl="0" w:tplc="8C38BCDE">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EF0A53"/>
    <w:multiLevelType w:val="hybridMultilevel"/>
    <w:tmpl w:val="8F9CC7A4"/>
    <w:lvl w:ilvl="0" w:tplc="C4220678">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00D5679"/>
    <w:multiLevelType w:val="hybridMultilevel"/>
    <w:tmpl w:val="53F67806"/>
    <w:lvl w:ilvl="0" w:tplc="8C38BCD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B542EC"/>
    <w:multiLevelType w:val="hybridMultilevel"/>
    <w:tmpl w:val="85E8B56C"/>
    <w:lvl w:ilvl="0" w:tplc="77B0321E">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484039"/>
    <w:multiLevelType w:val="hybridMultilevel"/>
    <w:tmpl w:val="23B4F428"/>
    <w:lvl w:ilvl="0" w:tplc="FE48D274">
      <w:start w:val="1"/>
      <w:numFmt w:val="bullet"/>
      <w:lvlText w:val="-"/>
      <w:lvlJc w:val="left"/>
      <w:pPr>
        <w:tabs>
          <w:tab w:val="num" w:pos="360"/>
        </w:tabs>
        <w:ind w:left="360" w:hanging="360"/>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7D1F85"/>
    <w:multiLevelType w:val="hybridMultilevel"/>
    <w:tmpl w:val="E93C2D92"/>
    <w:lvl w:ilvl="0" w:tplc="8C38BCDE">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2A1F4F"/>
    <w:multiLevelType w:val="hybridMultilevel"/>
    <w:tmpl w:val="A394E588"/>
    <w:lvl w:ilvl="0" w:tplc="5FA49D78">
      <w:start w:val="3844"/>
      <w:numFmt w:val="bullet"/>
      <w:lvlText w:val="-"/>
      <w:lvlJc w:val="left"/>
      <w:pPr>
        <w:tabs>
          <w:tab w:val="num" w:pos="1080"/>
        </w:tabs>
        <w:ind w:left="1080" w:hanging="360"/>
      </w:pPr>
      <w:rPr>
        <w:rFonts w:ascii="Times New Roman" w:eastAsia="Times New Roman" w:hAnsi="Times New Roman" w:cs="Times New Roman" w:hint="default"/>
      </w:rPr>
    </w:lvl>
    <w:lvl w:ilvl="1" w:tplc="8C38BCDE">
      <w:start w:val="1"/>
      <w:numFmt w:val="bullet"/>
      <w:lvlText w:val=""/>
      <w:lvlJc w:val="left"/>
      <w:pPr>
        <w:tabs>
          <w:tab w:val="num" w:pos="1800"/>
        </w:tabs>
        <w:ind w:left="1800" w:hanging="360"/>
      </w:pPr>
      <w:rPr>
        <w:rFonts w:ascii="Symbol" w:hAnsi="Symbol"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12C68C0"/>
    <w:multiLevelType w:val="hybridMultilevel"/>
    <w:tmpl w:val="DD14D89A"/>
    <w:lvl w:ilvl="0" w:tplc="0419000F">
      <w:start w:val="1"/>
      <w:numFmt w:val="decimal"/>
      <w:lvlText w:val="%1."/>
      <w:lvlJc w:val="left"/>
      <w:pPr>
        <w:tabs>
          <w:tab w:val="num" w:pos="928"/>
        </w:tabs>
        <w:ind w:left="928"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8" w15:restartNumberingAfterBreak="0">
    <w:nsid w:val="769758A7"/>
    <w:multiLevelType w:val="hybridMultilevel"/>
    <w:tmpl w:val="9FC4C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CB20554"/>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5"/>
  </w:num>
  <w:num w:numId="2">
    <w:abstractNumId w:val="7"/>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7"/>
  </w:num>
  <w:num w:numId="6">
    <w:abstractNumId w:val="9"/>
  </w:num>
  <w:num w:numId="7">
    <w:abstractNumId w:val="23"/>
  </w:num>
  <w:num w:numId="8">
    <w:abstractNumId w:val="22"/>
  </w:num>
  <w:num w:numId="9">
    <w:abstractNumId w:val="21"/>
  </w:num>
  <w:num w:numId="10">
    <w:abstractNumId w:val="26"/>
  </w:num>
  <w:num w:numId="11">
    <w:abstractNumId w:val="24"/>
  </w:num>
  <w:num w:numId="12">
    <w:abstractNumId w:val="20"/>
  </w:num>
  <w:num w:numId="13">
    <w:abstractNumId w:val="8"/>
  </w:num>
  <w:num w:numId="14">
    <w:abstractNumId w:val="4"/>
  </w:num>
  <w:num w:numId="15">
    <w:abstractNumId w:val="10"/>
  </w:num>
  <w:num w:numId="16">
    <w:abstractNumId w:val="14"/>
  </w:num>
  <w:num w:numId="17">
    <w:abstractNumId w:val="27"/>
  </w:num>
  <w:num w:numId="18">
    <w:abstractNumId w:val="12"/>
  </w:num>
  <w:num w:numId="19">
    <w:abstractNumId w:val="11"/>
  </w:num>
  <w:num w:numId="20">
    <w:abstractNumId w:val="29"/>
  </w:num>
  <w:num w:numId="21">
    <w:abstractNumId w:val="1"/>
  </w:num>
  <w:num w:numId="22">
    <w:abstractNumId w:val="19"/>
  </w:num>
  <w:num w:numId="23">
    <w:abstractNumId w:val="13"/>
  </w:num>
  <w:num w:numId="24">
    <w:abstractNumId w:val="5"/>
  </w:num>
  <w:num w:numId="25">
    <w:abstractNumId w:val="18"/>
  </w:num>
  <w:num w:numId="26">
    <w:abstractNumId w:val="3"/>
  </w:num>
  <w:num w:numId="27">
    <w:abstractNumId w:val="0"/>
  </w:num>
  <w:num w:numId="28">
    <w:abstractNumId w:val="28"/>
  </w:num>
  <w:num w:numId="29">
    <w:abstractNumId w:val="6"/>
  </w:num>
  <w:num w:numId="30">
    <w:abstractNumId w:val="2"/>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B6D"/>
    <w:rsid w:val="002E6959"/>
    <w:rsid w:val="0048194A"/>
    <w:rsid w:val="004D4A82"/>
    <w:rsid w:val="00774C08"/>
    <w:rsid w:val="008A2B6D"/>
    <w:rsid w:val="00DA0D4F"/>
    <w:rsid w:val="00E11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06835DC"/>
  <w15:chartTrackingRefBased/>
  <w15:docId w15:val="{ACB6BD95-9561-47E7-B271-971EACC39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A82"/>
    <w:pPr>
      <w:spacing w:after="0" w:line="240" w:lineRule="auto"/>
    </w:pPr>
    <w:rPr>
      <w:rFonts w:ascii="Times New Roman" w:eastAsia="Times New Roman" w:hAnsi="Times New Roman" w:cs="Times New Roman"/>
      <w:noProof/>
      <w:sz w:val="24"/>
      <w:szCs w:val="24"/>
      <w:lang w:val="uk-UA"/>
    </w:rPr>
  </w:style>
  <w:style w:type="paragraph" w:styleId="1">
    <w:name w:val="heading 1"/>
    <w:basedOn w:val="a"/>
    <w:next w:val="a"/>
    <w:link w:val="10"/>
    <w:qFormat/>
    <w:rsid w:val="004D4A82"/>
    <w:pPr>
      <w:keepNext/>
      <w:tabs>
        <w:tab w:val="left" w:pos="1080"/>
      </w:tabs>
      <w:spacing w:line="360" w:lineRule="auto"/>
      <w:jc w:val="both"/>
      <w:outlineLvl w:val="0"/>
    </w:pPr>
    <w:rPr>
      <w:color w:val="000000"/>
      <w:sz w:val="28"/>
      <w:szCs w:val="28"/>
    </w:rPr>
  </w:style>
  <w:style w:type="paragraph" w:styleId="2">
    <w:name w:val="heading 2"/>
    <w:basedOn w:val="a"/>
    <w:next w:val="a"/>
    <w:link w:val="20"/>
    <w:qFormat/>
    <w:rsid w:val="004D4A82"/>
    <w:pPr>
      <w:keepNext/>
      <w:pBdr>
        <w:bottom w:val="single" w:sz="12" w:space="1" w:color="auto"/>
      </w:pBdr>
      <w:jc w:val="center"/>
      <w:outlineLvl w:val="1"/>
    </w:pPr>
    <w:rPr>
      <w:i/>
      <w:iCs/>
      <w:lang w:val="ru-RU"/>
    </w:rPr>
  </w:style>
  <w:style w:type="paragraph" w:styleId="3">
    <w:name w:val="heading 3"/>
    <w:basedOn w:val="a"/>
    <w:next w:val="a"/>
    <w:link w:val="30"/>
    <w:qFormat/>
    <w:rsid w:val="004D4A82"/>
    <w:pPr>
      <w:keepNext/>
      <w:jc w:val="center"/>
      <w:outlineLvl w:val="2"/>
    </w:pPr>
    <w:rPr>
      <w:u w:val="single"/>
      <w:lang w:val="ru-RU"/>
    </w:rPr>
  </w:style>
  <w:style w:type="paragraph" w:styleId="4">
    <w:name w:val="heading 4"/>
    <w:basedOn w:val="a"/>
    <w:next w:val="a"/>
    <w:link w:val="40"/>
    <w:qFormat/>
    <w:rsid w:val="004D4A82"/>
    <w:pPr>
      <w:keepNext/>
      <w:jc w:val="center"/>
      <w:outlineLvl w:val="3"/>
    </w:pPr>
    <w:rPr>
      <w:u w:val="single"/>
      <w:lang w:val="ru-RU"/>
    </w:rPr>
  </w:style>
  <w:style w:type="paragraph" w:styleId="5">
    <w:name w:val="heading 5"/>
    <w:basedOn w:val="a"/>
    <w:next w:val="a"/>
    <w:link w:val="50"/>
    <w:qFormat/>
    <w:rsid w:val="004D4A82"/>
    <w:pPr>
      <w:keepNext/>
      <w:outlineLvl w:val="4"/>
    </w:pPr>
    <w:rPr>
      <w:sz w:val="28"/>
      <w:szCs w:val="28"/>
      <w:lang w:eastAsia="ru-RU"/>
    </w:rPr>
  </w:style>
  <w:style w:type="paragraph" w:styleId="6">
    <w:name w:val="heading 6"/>
    <w:basedOn w:val="a"/>
    <w:next w:val="a"/>
    <w:link w:val="60"/>
    <w:qFormat/>
    <w:rsid w:val="004D4A82"/>
    <w:pPr>
      <w:keepNext/>
      <w:jc w:val="right"/>
      <w:outlineLvl w:val="5"/>
    </w:pPr>
    <w:rPr>
      <w:sz w:val="28"/>
      <w:szCs w:val="28"/>
      <w:lang w:eastAsia="ru-RU"/>
    </w:rPr>
  </w:style>
  <w:style w:type="paragraph" w:styleId="7">
    <w:name w:val="heading 7"/>
    <w:basedOn w:val="a"/>
    <w:next w:val="a"/>
    <w:link w:val="70"/>
    <w:qFormat/>
    <w:rsid w:val="004D4A82"/>
    <w:pPr>
      <w:keepNext/>
      <w:spacing w:before="120"/>
      <w:ind w:left="567"/>
      <w:jc w:val="right"/>
      <w:outlineLvl w:val="6"/>
    </w:pPr>
    <w:rPr>
      <w:sz w:val="28"/>
      <w:szCs w:val="28"/>
      <w:lang w:eastAsia="ru-RU"/>
    </w:rPr>
  </w:style>
  <w:style w:type="paragraph" w:styleId="8">
    <w:name w:val="heading 8"/>
    <w:basedOn w:val="a"/>
    <w:next w:val="a"/>
    <w:link w:val="80"/>
    <w:qFormat/>
    <w:rsid w:val="004D4A82"/>
    <w:pPr>
      <w:keepNext/>
      <w:jc w:val="center"/>
      <w:outlineLvl w:val="7"/>
    </w:pPr>
    <w:rPr>
      <w:rFonts w:ascii="Verdana" w:hAnsi="Verdana" w:cs="Verdana"/>
      <w:sz w:val="20"/>
      <w:szCs w:val="20"/>
    </w:rPr>
  </w:style>
  <w:style w:type="paragraph" w:styleId="9">
    <w:name w:val="heading 9"/>
    <w:basedOn w:val="a"/>
    <w:next w:val="a"/>
    <w:link w:val="90"/>
    <w:qFormat/>
    <w:rsid w:val="004D4A82"/>
    <w:pPr>
      <w:keepNext/>
      <w:ind w:left="993" w:hanging="993"/>
      <w:jc w:val="center"/>
      <w:outlineLvl w:val="8"/>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4D4A82"/>
    <w:rPr>
      <w:rFonts w:ascii="Times New Roman" w:eastAsia="Times New Roman" w:hAnsi="Times New Roman" w:cs="Times New Roman"/>
      <w:noProof/>
      <w:color w:val="000000"/>
      <w:sz w:val="28"/>
      <w:szCs w:val="28"/>
      <w:lang w:val="uk-UA"/>
    </w:rPr>
  </w:style>
  <w:style w:type="character" w:customStyle="1" w:styleId="20">
    <w:name w:val="Заголовок 2 Знак"/>
    <w:basedOn w:val="a0"/>
    <w:link w:val="2"/>
    <w:rsid w:val="004D4A82"/>
    <w:rPr>
      <w:rFonts w:ascii="Times New Roman" w:eastAsia="Times New Roman" w:hAnsi="Times New Roman" w:cs="Times New Roman"/>
      <w:i/>
      <w:iCs/>
      <w:noProof/>
      <w:sz w:val="24"/>
      <w:szCs w:val="24"/>
    </w:rPr>
  </w:style>
  <w:style w:type="character" w:customStyle="1" w:styleId="30">
    <w:name w:val="Заголовок 3 Знак"/>
    <w:basedOn w:val="a0"/>
    <w:link w:val="3"/>
    <w:rsid w:val="004D4A82"/>
    <w:rPr>
      <w:rFonts w:ascii="Times New Roman" w:eastAsia="Times New Roman" w:hAnsi="Times New Roman" w:cs="Times New Roman"/>
      <w:noProof/>
      <w:sz w:val="24"/>
      <w:szCs w:val="24"/>
      <w:u w:val="single"/>
    </w:rPr>
  </w:style>
  <w:style w:type="character" w:customStyle="1" w:styleId="40">
    <w:name w:val="Заголовок 4 Знак"/>
    <w:basedOn w:val="a0"/>
    <w:link w:val="4"/>
    <w:rsid w:val="004D4A82"/>
    <w:rPr>
      <w:rFonts w:ascii="Times New Roman" w:eastAsia="Times New Roman" w:hAnsi="Times New Roman" w:cs="Times New Roman"/>
      <w:noProof/>
      <w:sz w:val="24"/>
      <w:szCs w:val="24"/>
      <w:u w:val="single"/>
    </w:rPr>
  </w:style>
  <w:style w:type="character" w:customStyle="1" w:styleId="50">
    <w:name w:val="Заголовок 5 Знак"/>
    <w:basedOn w:val="a0"/>
    <w:link w:val="5"/>
    <w:rsid w:val="004D4A82"/>
    <w:rPr>
      <w:rFonts w:ascii="Times New Roman" w:eastAsia="Times New Roman" w:hAnsi="Times New Roman" w:cs="Times New Roman"/>
      <w:noProof/>
      <w:sz w:val="28"/>
      <w:szCs w:val="28"/>
      <w:lang w:val="uk-UA" w:eastAsia="ru-RU"/>
    </w:rPr>
  </w:style>
  <w:style w:type="character" w:customStyle="1" w:styleId="60">
    <w:name w:val="Заголовок 6 Знак"/>
    <w:basedOn w:val="a0"/>
    <w:link w:val="6"/>
    <w:rsid w:val="004D4A82"/>
    <w:rPr>
      <w:rFonts w:ascii="Times New Roman" w:eastAsia="Times New Roman" w:hAnsi="Times New Roman" w:cs="Times New Roman"/>
      <w:noProof/>
      <w:sz w:val="28"/>
      <w:szCs w:val="28"/>
      <w:lang w:val="uk-UA" w:eastAsia="ru-RU"/>
    </w:rPr>
  </w:style>
  <w:style w:type="character" w:customStyle="1" w:styleId="70">
    <w:name w:val="Заголовок 7 Знак"/>
    <w:basedOn w:val="a0"/>
    <w:link w:val="7"/>
    <w:rsid w:val="004D4A82"/>
    <w:rPr>
      <w:rFonts w:ascii="Times New Roman" w:eastAsia="Times New Roman" w:hAnsi="Times New Roman" w:cs="Times New Roman"/>
      <w:noProof/>
      <w:sz w:val="28"/>
      <w:szCs w:val="28"/>
      <w:lang w:val="uk-UA" w:eastAsia="ru-RU"/>
    </w:rPr>
  </w:style>
  <w:style w:type="character" w:customStyle="1" w:styleId="80">
    <w:name w:val="Заголовок 8 Знак"/>
    <w:basedOn w:val="a0"/>
    <w:link w:val="8"/>
    <w:rsid w:val="004D4A82"/>
    <w:rPr>
      <w:rFonts w:ascii="Verdana" w:eastAsia="Times New Roman" w:hAnsi="Verdana" w:cs="Verdana"/>
      <w:noProof/>
      <w:sz w:val="20"/>
      <w:szCs w:val="20"/>
      <w:lang w:val="uk-UA"/>
    </w:rPr>
  </w:style>
  <w:style w:type="character" w:customStyle="1" w:styleId="90">
    <w:name w:val="Заголовок 9 Знак"/>
    <w:basedOn w:val="a0"/>
    <w:link w:val="9"/>
    <w:rsid w:val="004D4A82"/>
    <w:rPr>
      <w:rFonts w:ascii="Times New Roman" w:eastAsia="Times New Roman" w:hAnsi="Times New Roman" w:cs="Times New Roman"/>
      <w:b/>
      <w:bCs/>
      <w:noProof/>
      <w:sz w:val="28"/>
      <w:szCs w:val="28"/>
      <w:lang w:val="uk-UA" w:eastAsia="ru-RU"/>
    </w:rPr>
  </w:style>
  <w:style w:type="paragraph" w:styleId="21">
    <w:name w:val="Body Text 2"/>
    <w:basedOn w:val="a"/>
    <w:link w:val="22"/>
    <w:rsid w:val="004D4A82"/>
    <w:pPr>
      <w:jc w:val="center"/>
    </w:pPr>
    <w:rPr>
      <w:sz w:val="28"/>
      <w:szCs w:val="28"/>
      <w:lang w:val="ru-RU" w:eastAsia="ru-RU"/>
    </w:rPr>
  </w:style>
  <w:style w:type="character" w:customStyle="1" w:styleId="22">
    <w:name w:val="Основной текст 2 Знак"/>
    <w:basedOn w:val="a0"/>
    <w:link w:val="21"/>
    <w:rsid w:val="004D4A82"/>
    <w:rPr>
      <w:rFonts w:ascii="Times New Roman" w:eastAsia="Times New Roman" w:hAnsi="Times New Roman" w:cs="Times New Roman"/>
      <w:noProof/>
      <w:sz w:val="28"/>
      <w:szCs w:val="28"/>
      <w:lang w:eastAsia="ru-RU"/>
    </w:rPr>
  </w:style>
  <w:style w:type="character" w:customStyle="1" w:styleId="tx1">
    <w:name w:val="tx1"/>
    <w:basedOn w:val="a0"/>
    <w:rsid w:val="004D4A82"/>
    <w:rPr>
      <w:b/>
      <w:bCs/>
    </w:rPr>
  </w:style>
  <w:style w:type="character" w:customStyle="1" w:styleId="m1">
    <w:name w:val="m1"/>
    <w:basedOn w:val="a0"/>
    <w:rsid w:val="004D4A82"/>
    <w:rPr>
      <w:color w:val="0000FF"/>
    </w:rPr>
  </w:style>
  <w:style w:type="character" w:customStyle="1" w:styleId="b1">
    <w:name w:val="b1"/>
    <w:basedOn w:val="a0"/>
    <w:rsid w:val="004D4A82"/>
    <w:rPr>
      <w:rFonts w:ascii="Courier New" w:hAnsi="Courier New" w:cs="Courier New"/>
      <w:b/>
      <w:bCs/>
      <w:color w:val="FF0000"/>
      <w:u w:val="none"/>
      <w:effect w:val="none"/>
    </w:rPr>
  </w:style>
  <w:style w:type="character" w:customStyle="1" w:styleId="t1">
    <w:name w:val="t1"/>
    <w:basedOn w:val="a0"/>
    <w:rsid w:val="004D4A82"/>
    <w:rPr>
      <w:color w:val="auto"/>
    </w:rPr>
  </w:style>
  <w:style w:type="paragraph" w:styleId="a3">
    <w:name w:val="Body Text"/>
    <w:basedOn w:val="a"/>
    <w:link w:val="a4"/>
    <w:rsid w:val="004D4A82"/>
    <w:pPr>
      <w:spacing w:line="360" w:lineRule="auto"/>
      <w:jc w:val="both"/>
    </w:pPr>
  </w:style>
  <w:style w:type="character" w:customStyle="1" w:styleId="a4">
    <w:name w:val="Основной текст Знак"/>
    <w:basedOn w:val="a0"/>
    <w:link w:val="a3"/>
    <w:rsid w:val="004D4A82"/>
    <w:rPr>
      <w:rFonts w:ascii="Times New Roman" w:eastAsia="Times New Roman" w:hAnsi="Times New Roman" w:cs="Times New Roman"/>
      <w:noProof/>
      <w:sz w:val="24"/>
      <w:szCs w:val="24"/>
      <w:lang w:val="uk-UA"/>
    </w:rPr>
  </w:style>
  <w:style w:type="character" w:styleId="a5">
    <w:name w:val="Hyperlink"/>
    <w:basedOn w:val="a0"/>
    <w:rsid w:val="004D4A82"/>
    <w:rPr>
      <w:color w:val="0000FF"/>
      <w:u w:val="single"/>
    </w:rPr>
  </w:style>
  <w:style w:type="paragraph" w:styleId="HTML">
    <w:name w:val="HTML Preformatted"/>
    <w:basedOn w:val="a"/>
    <w:link w:val="HTML0"/>
    <w:rsid w:val="004D4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lang w:val="ru-RU" w:eastAsia="ru-RU"/>
    </w:rPr>
  </w:style>
  <w:style w:type="character" w:customStyle="1" w:styleId="HTML0">
    <w:name w:val="Стандартный HTML Знак"/>
    <w:basedOn w:val="a0"/>
    <w:link w:val="HTML"/>
    <w:rsid w:val="004D4A82"/>
    <w:rPr>
      <w:rFonts w:ascii="Courier New" w:eastAsia="Times New Roman" w:hAnsi="Courier New" w:cs="Courier New"/>
      <w:noProof/>
      <w:color w:val="000000"/>
      <w:sz w:val="21"/>
      <w:szCs w:val="21"/>
      <w:lang w:eastAsia="ru-RU"/>
    </w:rPr>
  </w:style>
  <w:style w:type="paragraph" w:styleId="a6">
    <w:name w:val="Title"/>
    <w:basedOn w:val="a"/>
    <w:link w:val="a7"/>
    <w:qFormat/>
    <w:rsid w:val="004D4A82"/>
    <w:pPr>
      <w:jc w:val="center"/>
    </w:pPr>
    <w:rPr>
      <w:b/>
      <w:bCs/>
      <w:sz w:val="28"/>
      <w:szCs w:val="28"/>
      <w:lang w:eastAsia="ru-RU"/>
    </w:rPr>
  </w:style>
  <w:style w:type="character" w:customStyle="1" w:styleId="a7">
    <w:name w:val="Заголовок Знак"/>
    <w:basedOn w:val="a0"/>
    <w:link w:val="a6"/>
    <w:rsid w:val="004D4A82"/>
    <w:rPr>
      <w:rFonts w:ascii="Times New Roman" w:eastAsia="Times New Roman" w:hAnsi="Times New Roman" w:cs="Times New Roman"/>
      <w:b/>
      <w:bCs/>
      <w:noProof/>
      <w:sz w:val="28"/>
      <w:szCs w:val="28"/>
      <w:lang w:val="uk-UA" w:eastAsia="ru-RU"/>
    </w:rPr>
  </w:style>
  <w:style w:type="paragraph" w:styleId="a8">
    <w:name w:val="footer"/>
    <w:basedOn w:val="a"/>
    <w:link w:val="a9"/>
    <w:rsid w:val="004D4A82"/>
    <w:pPr>
      <w:tabs>
        <w:tab w:val="center" w:pos="4819"/>
        <w:tab w:val="right" w:pos="9639"/>
      </w:tabs>
    </w:pPr>
  </w:style>
  <w:style w:type="character" w:customStyle="1" w:styleId="a9">
    <w:name w:val="Нижний колонтитул Знак"/>
    <w:basedOn w:val="a0"/>
    <w:link w:val="a8"/>
    <w:rsid w:val="004D4A82"/>
    <w:rPr>
      <w:rFonts w:ascii="Times New Roman" w:eastAsia="Times New Roman" w:hAnsi="Times New Roman" w:cs="Times New Roman"/>
      <w:noProof/>
      <w:sz w:val="24"/>
      <w:szCs w:val="24"/>
      <w:lang w:val="uk-UA"/>
    </w:rPr>
  </w:style>
  <w:style w:type="character" w:styleId="aa">
    <w:name w:val="page number"/>
    <w:basedOn w:val="a0"/>
    <w:rsid w:val="004D4A82"/>
  </w:style>
  <w:style w:type="paragraph" w:styleId="11">
    <w:name w:val="toc 1"/>
    <w:basedOn w:val="a"/>
    <w:next w:val="a"/>
    <w:autoRedefine/>
    <w:semiHidden/>
    <w:rsid w:val="004D4A82"/>
    <w:rPr>
      <w:rFonts w:ascii="Arial" w:hAnsi="Arial" w:cs="Arial"/>
    </w:rPr>
  </w:style>
  <w:style w:type="paragraph" w:styleId="23">
    <w:name w:val="toc 2"/>
    <w:basedOn w:val="a"/>
    <w:next w:val="a"/>
    <w:autoRedefine/>
    <w:semiHidden/>
    <w:rsid w:val="004D4A82"/>
    <w:pPr>
      <w:ind w:left="240"/>
    </w:pPr>
  </w:style>
  <w:style w:type="paragraph" w:styleId="31">
    <w:name w:val="toc 3"/>
    <w:basedOn w:val="a"/>
    <w:next w:val="a"/>
    <w:autoRedefine/>
    <w:semiHidden/>
    <w:rsid w:val="004D4A82"/>
    <w:pPr>
      <w:ind w:left="480"/>
    </w:pPr>
  </w:style>
  <w:style w:type="paragraph" w:styleId="41">
    <w:name w:val="toc 4"/>
    <w:basedOn w:val="a"/>
    <w:next w:val="a"/>
    <w:autoRedefine/>
    <w:semiHidden/>
    <w:rsid w:val="004D4A82"/>
    <w:pPr>
      <w:ind w:left="720"/>
    </w:pPr>
  </w:style>
  <w:style w:type="paragraph" w:styleId="51">
    <w:name w:val="toc 5"/>
    <w:basedOn w:val="a"/>
    <w:next w:val="a"/>
    <w:autoRedefine/>
    <w:semiHidden/>
    <w:rsid w:val="004D4A82"/>
    <w:pPr>
      <w:ind w:left="960"/>
    </w:pPr>
  </w:style>
  <w:style w:type="paragraph" w:styleId="61">
    <w:name w:val="toc 6"/>
    <w:basedOn w:val="a"/>
    <w:next w:val="a"/>
    <w:autoRedefine/>
    <w:semiHidden/>
    <w:rsid w:val="004D4A82"/>
    <w:pPr>
      <w:ind w:left="1200"/>
    </w:pPr>
  </w:style>
  <w:style w:type="paragraph" w:styleId="71">
    <w:name w:val="toc 7"/>
    <w:basedOn w:val="a"/>
    <w:next w:val="a"/>
    <w:autoRedefine/>
    <w:semiHidden/>
    <w:rsid w:val="004D4A82"/>
    <w:pPr>
      <w:ind w:left="1440"/>
    </w:pPr>
  </w:style>
  <w:style w:type="paragraph" w:styleId="81">
    <w:name w:val="toc 8"/>
    <w:basedOn w:val="a"/>
    <w:next w:val="a"/>
    <w:autoRedefine/>
    <w:semiHidden/>
    <w:rsid w:val="004D4A82"/>
    <w:pPr>
      <w:ind w:left="1680"/>
    </w:pPr>
  </w:style>
  <w:style w:type="paragraph" w:styleId="91">
    <w:name w:val="toc 9"/>
    <w:basedOn w:val="a"/>
    <w:next w:val="a"/>
    <w:autoRedefine/>
    <w:semiHidden/>
    <w:rsid w:val="004D4A82"/>
    <w:pPr>
      <w:ind w:left="1920"/>
    </w:pPr>
  </w:style>
  <w:style w:type="paragraph" w:styleId="32">
    <w:name w:val="Body Text 3"/>
    <w:basedOn w:val="a"/>
    <w:link w:val="33"/>
    <w:rsid w:val="004D4A82"/>
    <w:pPr>
      <w:jc w:val="both"/>
    </w:pPr>
    <w:rPr>
      <w:sz w:val="28"/>
      <w:szCs w:val="28"/>
      <w:lang w:val="ru-RU"/>
    </w:rPr>
  </w:style>
  <w:style w:type="character" w:customStyle="1" w:styleId="33">
    <w:name w:val="Основной текст 3 Знак"/>
    <w:basedOn w:val="a0"/>
    <w:link w:val="32"/>
    <w:rsid w:val="004D4A82"/>
    <w:rPr>
      <w:rFonts w:ascii="Times New Roman" w:eastAsia="Times New Roman" w:hAnsi="Times New Roman" w:cs="Times New Roman"/>
      <w:noProof/>
      <w:sz w:val="28"/>
      <w:szCs w:val="28"/>
    </w:rPr>
  </w:style>
  <w:style w:type="paragraph" w:styleId="24">
    <w:name w:val="Body Text Indent 2"/>
    <w:basedOn w:val="a"/>
    <w:link w:val="25"/>
    <w:rsid w:val="004D4A82"/>
    <w:pPr>
      <w:spacing w:before="120"/>
      <w:ind w:left="567"/>
      <w:jc w:val="center"/>
    </w:pPr>
    <w:rPr>
      <w:sz w:val="28"/>
      <w:szCs w:val="28"/>
      <w:lang w:eastAsia="ru-RU"/>
    </w:rPr>
  </w:style>
  <w:style w:type="character" w:customStyle="1" w:styleId="25">
    <w:name w:val="Основной текст с отступом 2 Знак"/>
    <w:basedOn w:val="a0"/>
    <w:link w:val="24"/>
    <w:rsid w:val="004D4A82"/>
    <w:rPr>
      <w:rFonts w:ascii="Times New Roman" w:eastAsia="Times New Roman" w:hAnsi="Times New Roman" w:cs="Times New Roman"/>
      <w:noProof/>
      <w:sz w:val="28"/>
      <w:szCs w:val="28"/>
      <w:lang w:val="uk-UA" w:eastAsia="ru-RU"/>
    </w:rPr>
  </w:style>
  <w:style w:type="paragraph" w:styleId="34">
    <w:name w:val="Body Text Indent 3"/>
    <w:basedOn w:val="a"/>
    <w:link w:val="35"/>
    <w:rsid w:val="004D4A82"/>
    <w:pPr>
      <w:ind w:firstLine="708"/>
      <w:jc w:val="both"/>
    </w:pPr>
    <w:rPr>
      <w:sz w:val="28"/>
      <w:szCs w:val="28"/>
      <w:lang w:eastAsia="ru-RU"/>
    </w:rPr>
  </w:style>
  <w:style w:type="character" w:customStyle="1" w:styleId="35">
    <w:name w:val="Основной текст с отступом 3 Знак"/>
    <w:basedOn w:val="a0"/>
    <w:link w:val="34"/>
    <w:rsid w:val="004D4A82"/>
    <w:rPr>
      <w:rFonts w:ascii="Times New Roman" w:eastAsia="Times New Roman" w:hAnsi="Times New Roman" w:cs="Times New Roman"/>
      <w:noProof/>
      <w:sz w:val="28"/>
      <w:szCs w:val="28"/>
      <w:lang w:val="uk-UA" w:eastAsia="ru-RU"/>
    </w:rPr>
  </w:style>
  <w:style w:type="paragraph" w:styleId="ab">
    <w:name w:val="header"/>
    <w:basedOn w:val="a"/>
    <w:link w:val="ac"/>
    <w:rsid w:val="004D4A82"/>
    <w:pPr>
      <w:tabs>
        <w:tab w:val="center" w:pos="4677"/>
        <w:tab w:val="right" w:pos="9355"/>
      </w:tabs>
    </w:pPr>
  </w:style>
  <w:style w:type="character" w:customStyle="1" w:styleId="ac">
    <w:name w:val="Верхний колонтитул Знак"/>
    <w:basedOn w:val="a0"/>
    <w:link w:val="ab"/>
    <w:rsid w:val="004D4A82"/>
    <w:rPr>
      <w:rFonts w:ascii="Times New Roman" w:eastAsia="Times New Roman" w:hAnsi="Times New Roman" w:cs="Times New Roman"/>
      <w:noProof/>
      <w:sz w:val="24"/>
      <w:szCs w:val="24"/>
      <w:lang w:val="uk-UA"/>
    </w:rPr>
  </w:style>
  <w:style w:type="paragraph" w:customStyle="1" w:styleId="ad">
    <w:name w:val="По ширине"/>
    <w:basedOn w:val="a"/>
    <w:rsid w:val="004D4A82"/>
    <w:pPr>
      <w:ind w:firstLine="709"/>
      <w:jc w:val="both"/>
    </w:pPr>
    <w:rPr>
      <w:sz w:val="28"/>
      <w:szCs w:val="28"/>
      <w:lang w:val="ru-RU" w:eastAsia="ru-RU"/>
    </w:rPr>
  </w:style>
  <w:style w:type="table" w:styleId="ae">
    <w:name w:val="Table Grid"/>
    <w:basedOn w:val="a1"/>
    <w:rsid w:val="004D4A82"/>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aliases w:val="Основной текст с отступом для,Основной текст с о"/>
    <w:basedOn w:val="a"/>
    <w:link w:val="12"/>
    <w:rsid w:val="004D4A82"/>
    <w:pPr>
      <w:spacing w:after="120"/>
      <w:ind w:left="283"/>
    </w:pPr>
  </w:style>
  <w:style w:type="character" w:customStyle="1" w:styleId="af0">
    <w:name w:val="Основной текст с отступом Знак"/>
    <w:basedOn w:val="a0"/>
    <w:uiPriority w:val="99"/>
    <w:semiHidden/>
    <w:rsid w:val="004D4A82"/>
    <w:rPr>
      <w:rFonts w:ascii="Times New Roman" w:eastAsia="Times New Roman" w:hAnsi="Times New Roman" w:cs="Times New Roman"/>
      <w:noProof/>
      <w:sz w:val="24"/>
      <w:szCs w:val="24"/>
      <w:lang w:val="uk-UA"/>
    </w:rPr>
  </w:style>
  <w:style w:type="paragraph" w:customStyle="1" w:styleId="af1">
    <w:name w:val="Мой"/>
    <w:basedOn w:val="a"/>
    <w:rsid w:val="004D4A82"/>
    <w:pPr>
      <w:ind w:firstLine="567"/>
    </w:pPr>
    <w:rPr>
      <w:noProof w:val="0"/>
      <w:szCs w:val="20"/>
      <w:lang w:val="ru-RU" w:eastAsia="ru-RU"/>
    </w:rPr>
  </w:style>
  <w:style w:type="paragraph" w:customStyle="1" w:styleId="af2">
    <w:name w:val="ДинТекстОбыч"/>
    <w:basedOn w:val="a"/>
    <w:autoRedefine/>
    <w:rsid w:val="004D4A82"/>
    <w:pPr>
      <w:widowControl w:val="0"/>
      <w:jc w:val="both"/>
    </w:pPr>
    <w:rPr>
      <w:i/>
      <w:noProof w:val="0"/>
      <w:color w:val="000000"/>
      <w:sz w:val="28"/>
      <w:szCs w:val="28"/>
      <w:lang w:eastAsia="ru-RU"/>
    </w:rPr>
  </w:style>
  <w:style w:type="paragraph" w:customStyle="1" w:styleId="af3">
    <w:name w:val="ДинРазделОбыч"/>
    <w:basedOn w:val="af2"/>
    <w:autoRedefine/>
    <w:rsid w:val="004D4A82"/>
    <w:pPr>
      <w:jc w:val="center"/>
    </w:pPr>
    <w:rPr>
      <w:sz w:val="16"/>
      <w:szCs w:val="16"/>
    </w:rPr>
  </w:style>
  <w:style w:type="paragraph" w:customStyle="1" w:styleId="af4">
    <w:name w:val="ДинПодписьОбыч"/>
    <w:basedOn w:val="af2"/>
    <w:autoRedefine/>
    <w:rsid w:val="004D4A82"/>
    <w:pPr>
      <w:jc w:val="right"/>
    </w:pPr>
  </w:style>
  <w:style w:type="paragraph" w:customStyle="1" w:styleId="af5">
    <w:name w:val="ДинЦентрТабл"/>
    <w:basedOn w:val="a"/>
    <w:autoRedefine/>
    <w:rsid w:val="004D4A82"/>
    <w:pPr>
      <w:widowControl w:val="0"/>
      <w:jc w:val="center"/>
    </w:pPr>
    <w:rPr>
      <w:noProof w:val="0"/>
      <w:sz w:val="22"/>
      <w:szCs w:val="22"/>
      <w:lang w:eastAsia="ru-RU"/>
    </w:rPr>
  </w:style>
  <w:style w:type="paragraph" w:customStyle="1" w:styleId="af6">
    <w:name w:val="ДинШапкаНазв"/>
    <w:basedOn w:val="a"/>
    <w:autoRedefine/>
    <w:rsid w:val="004D4A82"/>
    <w:pPr>
      <w:widowControl w:val="0"/>
      <w:jc w:val="center"/>
    </w:pPr>
    <w:rPr>
      <w:b/>
      <w:noProof w:val="0"/>
      <w:color w:val="000000"/>
      <w:szCs w:val="20"/>
      <w:lang w:eastAsia="ru-RU"/>
    </w:rPr>
  </w:style>
  <w:style w:type="paragraph" w:customStyle="1" w:styleId="af7">
    <w:name w:val="Основной"/>
    <w:rsid w:val="004D4A82"/>
    <w:pPr>
      <w:autoSpaceDE w:val="0"/>
      <w:autoSpaceDN w:val="0"/>
      <w:spacing w:after="0" w:line="240" w:lineRule="auto"/>
      <w:jc w:val="both"/>
    </w:pPr>
    <w:rPr>
      <w:rFonts w:ascii="Times New Roman" w:eastAsia="Times New Roman" w:hAnsi="Times New Roman" w:cs="Times New Roman"/>
      <w:sz w:val="28"/>
      <w:szCs w:val="28"/>
      <w:lang w:eastAsia="ru-RU"/>
    </w:rPr>
  </w:style>
  <w:style w:type="paragraph" w:customStyle="1" w:styleId="26">
    <w:name w:val="заголовок 2"/>
    <w:basedOn w:val="a"/>
    <w:next w:val="a"/>
    <w:rsid w:val="004D4A82"/>
    <w:pPr>
      <w:keepNext/>
      <w:autoSpaceDE w:val="0"/>
      <w:autoSpaceDN w:val="0"/>
    </w:pPr>
    <w:rPr>
      <w:noProof w:val="0"/>
      <w:sz w:val="28"/>
      <w:szCs w:val="28"/>
      <w:lang w:val="ru-RU" w:eastAsia="ru-RU"/>
    </w:rPr>
  </w:style>
  <w:style w:type="paragraph" w:styleId="af8">
    <w:name w:val="Subtitle"/>
    <w:basedOn w:val="a"/>
    <w:link w:val="af9"/>
    <w:qFormat/>
    <w:rsid w:val="004D4A82"/>
    <w:pPr>
      <w:jc w:val="center"/>
    </w:pPr>
    <w:rPr>
      <w:b/>
      <w:noProof w:val="0"/>
      <w:sz w:val="36"/>
      <w:szCs w:val="20"/>
      <w:lang w:val="ru-RU" w:eastAsia="ru-RU"/>
    </w:rPr>
  </w:style>
  <w:style w:type="character" w:customStyle="1" w:styleId="af9">
    <w:name w:val="Подзаголовок Знак"/>
    <w:basedOn w:val="a0"/>
    <w:link w:val="af8"/>
    <w:rsid w:val="004D4A82"/>
    <w:rPr>
      <w:rFonts w:ascii="Times New Roman" w:eastAsia="Times New Roman" w:hAnsi="Times New Roman" w:cs="Times New Roman"/>
      <w:b/>
      <w:sz w:val="36"/>
      <w:szCs w:val="20"/>
      <w:lang w:eastAsia="ru-RU"/>
    </w:rPr>
  </w:style>
  <w:style w:type="paragraph" w:customStyle="1" w:styleId="afa">
    <w:name w:val="Основной текст.таблицы.Основной текст таблиц.в таблице.в таблицах"/>
    <w:basedOn w:val="a"/>
    <w:rsid w:val="004D4A82"/>
    <w:pPr>
      <w:jc w:val="both"/>
    </w:pPr>
    <w:rPr>
      <w:noProof w:val="0"/>
      <w:sz w:val="28"/>
      <w:lang w:eastAsia="ru-RU"/>
    </w:rPr>
  </w:style>
  <w:style w:type="paragraph" w:customStyle="1" w:styleId="13">
    <w:name w:val="Обычный1"/>
    <w:rsid w:val="004D4A82"/>
    <w:pPr>
      <w:spacing w:after="0" w:line="240" w:lineRule="auto"/>
    </w:pPr>
    <w:rPr>
      <w:rFonts w:ascii="Times New Roman" w:eastAsia="Times New Roman" w:hAnsi="Times New Roman" w:cs="Times New Roman"/>
      <w:sz w:val="20"/>
      <w:szCs w:val="20"/>
      <w:lang w:eastAsia="ru-RU"/>
    </w:rPr>
  </w:style>
  <w:style w:type="paragraph" w:customStyle="1" w:styleId="afb">
    <w:name w:val="Стандартный"/>
    <w:rsid w:val="004D4A82"/>
    <w:pPr>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afc">
    <w:name w:val="Знак Знак"/>
    <w:basedOn w:val="a0"/>
    <w:rsid w:val="004D4A82"/>
    <w:rPr>
      <w:noProof/>
      <w:sz w:val="28"/>
      <w:szCs w:val="28"/>
      <w:lang w:val="ru-RU" w:eastAsia="ru-RU" w:bidi="ar-SA"/>
    </w:rPr>
  </w:style>
  <w:style w:type="character" w:customStyle="1" w:styleId="BodyTextChar">
    <w:name w:val="Body Text Char"/>
    <w:locked/>
    <w:rsid w:val="004D4A82"/>
    <w:rPr>
      <w:noProof/>
      <w:sz w:val="24"/>
      <w:lang w:val="uk-UA" w:eastAsia="en-US"/>
    </w:rPr>
  </w:style>
  <w:style w:type="character" w:customStyle="1" w:styleId="BodyText2Char">
    <w:name w:val="Body Text 2 Char"/>
    <w:locked/>
    <w:rsid w:val="004D4A82"/>
    <w:rPr>
      <w:noProof/>
      <w:sz w:val="28"/>
      <w:lang w:val="ru-RU" w:eastAsia="ru-RU"/>
    </w:rPr>
  </w:style>
  <w:style w:type="paragraph" w:customStyle="1" w:styleId="27">
    <w:name w:val="2 Заголовок"/>
    <w:basedOn w:val="a3"/>
    <w:link w:val="28"/>
    <w:rsid w:val="004D4A82"/>
    <w:pPr>
      <w:spacing w:line="240" w:lineRule="auto"/>
    </w:pPr>
    <w:rPr>
      <w:b/>
      <w:lang w:eastAsia="ru-RU"/>
    </w:rPr>
  </w:style>
  <w:style w:type="character" w:customStyle="1" w:styleId="28">
    <w:name w:val="2 Заголовок Знак"/>
    <w:basedOn w:val="BodyTextChar"/>
    <w:link w:val="27"/>
    <w:locked/>
    <w:rsid w:val="004D4A82"/>
    <w:rPr>
      <w:rFonts w:ascii="Times New Roman" w:eastAsia="Times New Roman" w:hAnsi="Times New Roman" w:cs="Times New Roman"/>
      <w:b/>
      <w:noProof/>
      <w:sz w:val="24"/>
      <w:szCs w:val="24"/>
      <w:lang w:val="uk-UA" w:eastAsia="ru-RU"/>
    </w:rPr>
  </w:style>
  <w:style w:type="character" w:styleId="afd">
    <w:name w:val="Strong"/>
    <w:basedOn w:val="a0"/>
    <w:qFormat/>
    <w:rsid w:val="004D4A82"/>
    <w:rPr>
      <w:b/>
    </w:rPr>
  </w:style>
  <w:style w:type="paragraph" w:customStyle="1" w:styleId="14">
    <w:name w:val="Без интервала1"/>
    <w:link w:val="NoSpacingChar"/>
    <w:rsid w:val="004D4A82"/>
    <w:pPr>
      <w:spacing w:after="0" w:line="240" w:lineRule="auto"/>
    </w:pPr>
    <w:rPr>
      <w:rFonts w:ascii="Times New Roman" w:eastAsia="Times New Roman" w:hAnsi="Times New Roman" w:cs="Times New Roman"/>
      <w:sz w:val="20"/>
      <w:szCs w:val="20"/>
      <w:lang w:eastAsia="ru-RU"/>
    </w:rPr>
  </w:style>
  <w:style w:type="paragraph" w:styleId="afe">
    <w:name w:val="Balloon Text"/>
    <w:basedOn w:val="a"/>
    <w:link w:val="aff"/>
    <w:rsid w:val="004D4A82"/>
    <w:rPr>
      <w:rFonts w:ascii="Tahoma" w:hAnsi="Tahoma" w:cs="Tahoma"/>
      <w:noProof w:val="0"/>
      <w:sz w:val="16"/>
      <w:szCs w:val="16"/>
      <w:lang w:val="ru-RU" w:eastAsia="ru-RU"/>
    </w:rPr>
  </w:style>
  <w:style w:type="character" w:customStyle="1" w:styleId="aff">
    <w:name w:val="Текст выноски Знак"/>
    <w:basedOn w:val="a0"/>
    <w:link w:val="afe"/>
    <w:rsid w:val="004D4A82"/>
    <w:rPr>
      <w:rFonts w:ascii="Tahoma" w:eastAsia="Times New Roman" w:hAnsi="Tahoma" w:cs="Tahoma"/>
      <w:sz w:val="16"/>
      <w:szCs w:val="16"/>
      <w:lang w:eastAsia="ru-RU"/>
    </w:rPr>
  </w:style>
  <w:style w:type="paragraph" w:styleId="aff0">
    <w:name w:val="No Spacing"/>
    <w:qFormat/>
    <w:rsid w:val="004D4A82"/>
    <w:pPr>
      <w:spacing w:after="0" w:line="240" w:lineRule="auto"/>
    </w:pPr>
    <w:rPr>
      <w:rFonts w:ascii="Times New Roman" w:eastAsia="Times New Roman" w:hAnsi="Times New Roman" w:cs="Times New Roman"/>
      <w:sz w:val="20"/>
      <w:szCs w:val="20"/>
      <w:lang w:eastAsia="ru-RU"/>
    </w:rPr>
  </w:style>
  <w:style w:type="character" w:customStyle="1" w:styleId="29">
    <w:name w:val="Знак Знак2"/>
    <w:rsid w:val="004D4A82"/>
    <w:rPr>
      <w:rFonts w:ascii="Arial" w:hAnsi="Arial"/>
      <w:b/>
      <w:bCs/>
      <w:sz w:val="24"/>
      <w:szCs w:val="32"/>
      <w:lang w:val="ru-RU" w:eastAsia="ru-RU" w:bidi="ar-SA"/>
    </w:rPr>
  </w:style>
  <w:style w:type="paragraph" w:customStyle="1" w:styleId="TableParagraph">
    <w:name w:val="Table Paragraph"/>
    <w:basedOn w:val="a"/>
    <w:rsid w:val="004D4A82"/>
    <w:pPr>
      <w:widowControl w:val="0"/>
    </w:pPr>
    <w:rPr>
      <w:rFonts w:eastAsia="Calibri"/>
      <w:noProof w:val="0"/>
      <w:sz w:val="22"/>
      <w:szCs w:val="22"/>
      <w:lang w:val="en-US"/>
    </w:rPr>
  </w:style>
  <w:style w:type="paragraph" w:customStyle="1" w:styleId="15">
    <w:name w:val="Абзац списка1"/>
    <w:basedOn w:val="a"/>
    <w:rsid w:val="004D4A82"/>
    <w:pPr>
      <w:spacing w:after="200" w:line="276" w:lineRule="auto"/>
      <w:ind w:left="720"/>
      <w:contextualSpacing/>
    </w:pPr>
    <w:rPr>
      <w:rFonts w:ascii="Calibri" w:hAnsi="Calibri"/>
      <w:noProof w:val="0"/>
      <w:sz w:val="22"/>
      <w:szCs w:val="22"/>
      <w:lang w:val="ru-RU"/>
    </w:rPr>
  </w:style>
  <w:style w:type="character" w:customStyle="1" w:styleId="52">
    <w:name w:val="Знак Знак5"/>
    <w:basedOn w:val="a0"/>
    <w:rsid w:val="004D4A82"/>
    <w:rPr>
      <w:b/>
      <w:bCs/>
      <w:noProof/>
      <w:sz w:val="28"/>
      <w:szCs w:val="28"/>
      <w:lang w:val="uk-UA" w:eastAsia="ru-RU" w:bidi="ar-SA"/>
    </w:rPr>
  </w:style>
  <w:style w:type="character" w:customStyle="1" w:styleId="12">
    <w:name w:val="Основной текст с отступом Знак1"/>
    <w:aliases w:val="Основной текст с отступом для Знак,Основной текст с о Знак,Основной текст с отступом Знак Знак"/>
    <w:link w:val="af"/>
    <w:locked/>
    <w:rsid w:val="004D4A82"/>
    <w:rPr>
      <w:rFonts w:ascii="Times New Roman" w:eastAsia="Times New Roman" w:hAnsi="Times New Roman" w:cs="Times New Roman"/>
      <w:noProof/>
      <w:sz w:val="24"/>
      <w:szCs w:val="24"/>
      <w:lang w:val="uk-UA"/>
    </w:rPr>
  </w:style>
  <w:style w:type="character" w:customStyle="1" w:styleId="NoSpacingChar">
    <w:name w:val="No Spacing Char"/>
    <w:link w:val="14"/>
    <w:locked/>
    <w:rsid w:val="004D4A82"/>
    <w:rPr>
      <w:rFonts w:ascii="Times New Roman" w:eastAsia="Times New Roman" w:hAnsi="Times New Roman" w:cs="Times New Roman"/>
      <w:sz w:val="20"/>
      <w:szCs w:val="20"/>
      <w:lang w:eastAsia="ru-RU"/>
    </w:rPr>
  </w:style>
  <w:style w:type="character" w:customStyle="1" w:styleId="62">
    <w:name w:val="Знак Знак6"/>
    <w:locked/>
    <w:rsid w:val="004D4A82"/>
    <w:rPr>
      <w:noProof/>
      <w:sz w:val="24"/>
      <w:lang w:val="uk-UA" w:eastAsia="en-US"/>
    </w:rPr>
  </w:style>
  <w:style w:type="character" w:customStyle="1" w:styleId="72">
    <w:name w:val="Знак Знак7"/>
    <w:locked/>
    <w:rsid w:val="004D4A82"/>
    <w:rPr>
      <w:noProof/>
      <w:sz w:val="28"/>
      <w:lang w:val="ru-RU" w:eastAsia="ru-RU"/>
    </w:rPr>
  </w:style>
  <w:style w:type="paragraph" w:customStyle="1" w:styleId="aff1">
    <w:name w:val="Вміст таблиці"/>
    <w:basedOn w:val="a"/>
    <w:rsid w:val="004D4A82"/>
    <w:pPr>
      <w:suppressLineNumbers/>
      <w:suppressAutoHyphens/>
    </w:pPr>
    <w:rPr>
      <w:rFonts w:eastAsia="Calibri"/>
      <w:noProof w:val="0"/>
      <w:lang w:val="ru-RU" w:eastAsia="ar-SA"/>
    </w:rPr>
  </w:style>
  <w:style w:type="character" w:styleId="aff2">
    <w:name w:val="Emphasis"/>
    <w:basedOn w:val="a0"/>
    <w:qFormat/>
    <w:rsid w:val="004D4A82"/>
    <w:rPr>
      <w:rFonts w:cs="Times New Roman"/>
      <w:i/>
    </w:rPr>
  </w:style>
  <w:style w:type="character" w:customStyle="1" w:styleId="16">
    <w:name w:val="Сильное выделение1"/>
    <w:basedOn w:val="a0"/>
    <w:rsid w:val="004D4A82"/>
    <w:rPr>
      <w:rFonts w:cs="Times New Roman"/>
      <w:i/>
      <w:iCs/>
      <w:color w:val="4F81BD"/>
    </w:rPr>
  </w:style>
  <w:style w:type="character" w:customStyle="1" w:styleId="82">
    <w:name w:val="Знак Знак8"/>
    <w:locked/>
    <w:rsid w:val="004D4A82"/>
    <w:rPr>
      <w:noProof/>
      <w:sz w:val="24"/>
      <w:lang w:val="uk-UA" w:eastAsia="en-US"/>
    </w:rPr>
  </w:style>
  <w:style w:type="character" w:customStyle="1" w:styleId="92">
    <w:name w:val="Знак Знак9"/>
    <w:locked/>
    <w:rsid w:val="004D4A82"/>
    <w:rPr>
      <w:noProof/>
      <w:sz w:val="28"/>
      <w:lang w:val="ru-RU" w:eastAsia="ru-RU"/>
    </w:rPr>
  </w:style>
  <w:style w:type="character" w:customStyle="1" w:styleId="FontStyle36">
    <w:name w:val="Font Style36"/>
    <w:rsid w:val="004D4A82"/>
    <w:rPr>
      <w:rFonts w:ascii="Times New Roman" w:hAnsi="Times New Roman"/>
      <w:sz w:val="26"/>
    </w:rPr>
  </w:style>
  <w:style w:type="paragraph" w:styleId="aff3">
    <w:name w:val="Normal (Web)"/>
    <w:basedOn w:val="a"/>
    <w:rsid w:val="004D4A82"/>
    <w:pPr>
      <w:spacing w:after="120"/>
      <w:ind w:left="283"/>
    </w:pPr>
    <w:rPr>
      <w:rFonts w:eastAsia="Calibri"/>
      <w:noProof w:val="0"/>
      <w:sz w:val="26"/>
      <w:szCs w:val="20"/>
      <w:lang w:val="ru-RU" w:eastAsia="ru-RU"/>
    </w:rPr>
  </w:style>
  <w:style w:type="character" w:customStyle="1" w:styleId="Heading1Char">
    <w:name w:val="Heading 1 Char"/>
    <w:basedOn w:val="a0"/>
    <w:locked/>
    <w:rsid w:val="004D4A82"/>
    <w:rPr>
      <w:rFonts w:ascii="Times New Roman" w:hAnsi="Times New Roman" w:cs="Times New Roman"/>
      <w:b/>
      <w:bCs/>
      <w:kern w:val="36"/>
      <w:sz w:val="48"/>
      <w:szCs w:val="48"/>
      <w:lang w:val="x-none" w:eastAsia="ru-RU"/>
    </w:rPr>
  </w:style>
  <w:style w:type="character" w:customStyle="1" w:styleId="BodyTextIndentChar">
    <w:name w:val="Body Text Indent Char"/>
    <w:aliases w:val="Основной текст с о Char"/>
    <w:basedOn w:val="a0"/>
    <w:locked/>
    <w:rsid w:val="004D4A82"/>
    <w:rPr>
      <w:rFonts w:ascii="Times New Roman" w:hAnsi="Times New Roman" w:cs="Times New Roman"/>
      <w:sz w:val="20"/>
      <w:szCs w:val="20"/>
    </w:rPr>
  </w:style>
  <w:style w:type="character" w:customStyle="1" w:styleId="rvts0">
    <w:name w:val="rvts0"/>
    <w:basedOn w:val="a0"/>
    <w:rsid w:val="004D4A82"/>
    <w:rPr>
      <w:rFonts w:cs="Times New Roman"/>
    </w:rPr>
  </w:style>
  <w:style w:type="paragraph" w:customStyle="1" w:styleId="17">
    <w:name w:val="Стиль1"/>
    <w:basedOn w:val="a"/>
    <w:rsid w:val="004D4A82"/>
    <w:pPr>
      <w:ind w:firstLine="567"/>
    </w:pPr>
    <w:rPr>
      <w:noProof w:val="0"/>
      <w:szCs w:val="20"/>
      <w:lang w:val="ru-RU" w:eastAsia="ru-RU"/>
    </w:rPr>
  </w:style>
  <w:style w:type="paragraph" w:styleId="aff4">
    <w:name w:val="Plain Text"/>
    <w:basedOn w:val="a"/>
    <w:link w:val="aff5"/>
    <w:rsid w:val="004D4A82"/>
    <w:rPr>
      <w:rFonts w:ascii="Courier New" w:hAnsi="Courier New"/>
      <w:noProof w:val="0"/>
      <w:sz w:val="20"/>
      <w:szCs w:val="20"/>
      <w:lang w:val="ru-RU" w:eastAsia="ru-RU"/>
    </w:rPr>
  </w:style>
  <w:style w:type="character" w:customStyle="1" w:styleId="aff5">
    <w:name w:val="Текст Знак"/>
    <w:basedOn w:val="a0"/>
    <w:link w:val="aff4"/>
    <w:rsid w:val="004D4A82"/>
    <w:rPr>
      <w:rFonts w:ascii="Courier New" w:eastAsia="Times New Roman" w:hAnsi="Courier New" w:cs="Times New Roman"/>
      <w:sz w:val="20"/>
      <w:szCs w:val="20"/>
      <w:lang w:eastAsia="ru-RU"/>
    </w:rPr>
  </w:style>
  <w:style w:type="character" w:customStyle="1" w:styleId="2a">
    <w:name w:val="Основной текст (2)"/>
    <w:basedOn w:val="a0"/>
    <w:rsid w:val="004D4A82"/>
    <w:rPr>
      <w:rFonts w:ascii="Times New Roman" w:hAnsi="Times New Roman" w:cs="Times New Roman"/>
      <w:color w:val="000000"/>
      <w:spacing w:val="0"/>
      <w:w w:val="100"/>
      <w:position w:val="0"/>
      <w:sz w:val="28"/>
      <w:szCs w:val="28"/>
      <w:u w:val="none"/>
      <w:lang w:val="uk-UA" w:eastAsia="uk-UA"/>
    </w:rPr>
  </w:style>
  <w:style w:type="character" w:customStyle="1" w:styleId="2b">
    <w:name w:val="Основной текст (2)_"/>
    <w:basedOn w:val="a0"/>
    <w:link w:val="210"/>
    <w:locked/>
    <w:rsid w:val="004D4A82"/>
    <w:rPr>
      <w:sz w:val="28"/>
      <w:szCs w:val="28"/>
      <w:shd w:val="clear" w:color="auto" w:fill="FFFFFF"/>
    </w:rPr>
  </w:style>
  <w:style w:type="paragraph" w:customStyle="1" w:styleId="210">
    <w:name w:val="Основной текст (2)1"/>
    <w:basedOn w:val="a"/>
    <w:link w:val="2b"/>
    <w:rsid w:val="004D4A82"/>
    <w:pPr>
      <w:widowControl w:val="0"/>
      <w:shd w:val="clear" w:color="auto" w:fill="FFFFFF"/>
      <w:spacing w:after="120" w:line="240" w:lineRule="atLeast"/>
      <w:ind w:hanging="720"/>
      <w:jc w:val="center"/>
    </w:pPr>
    <w:rPr>
      <w:rFonts w:asciiTheme="minorHAnsi" w:eastAsiaTheme="minorHAnsi" w:hAnsiTheme="minorHAnsi" w:cstheme="minorBidi"/>
      <w:noProof w:val="0"/>
      <w:sz w:val="28"/>
      <w:szCs w:val="28"/>
      <w:lang w:val="ru-RU"/>
    </w:rPr>
  </w:style>
  <w:style w:type="character" w:customStyle="1" w:styleId="2c">
    <w:name w:val="Основной текст (2) + Курсив"/>
    <w:aliases w:val="Интервал -1 pt"/>
    <w:basedOn w:val="2b"/>
    <w:rsid w:val="004D4A82"/>
    <w:rPr>
      <w:rFonts w:ascii="Times New Roman" w:hAnsi="Times New Roman" w:cs="Times New Roman"/>
      <w:i/>
      <w:iCs/>
      <w:color w:val="000000"/>
      <w:spacing w:val="-30"/>
      <w:w w:val="100"/>
      <w:position w:val="0"/>
      <w:sz w:val="28"/>
      <w:szCs w:val="28"/>
      <w:u w:val="none"/>
      <w:shd w:val="clear" w:color="auto" w:fill="FFFFFF"/>
      <w:lang w:val="uk-UA" w:eastAsia="uk-UA"/>
    </w:rPr>
  </w:style>
  <w:style w:type="character" w:customStyle="1" w:styleId="250">
    <w:name w:val="Основной текст (2)5"/>
    <w:basedOn w:val="2b"/>
    <w:rsid w:val="004D4A82"/>
    <w:rPr>
      <w:rFonts w:ascii="Times New Roman" w:hAnsi="Times New Roman" w:cs="Times New Roman"/>
      <w:color w:val="000000"/>
      <w:spacing w:val="0"/>
      <w:w w:val="100"/>
      <w:position w:val="0"/>
      <w:sz w:val="28"/>
      <w:szCs w:val="28"/>
      <w:u w:val="single"/>
      <w:shd w:val="clear" w:color="auto" w:fill="FFFFFF"/>
      <w:lang w:val="uk-UA" w:eastAsia="uk-UA"/>
    </w:rPr>
  </w:style>
  <w:style w:type="character" w:customStyle="1" w:styleId="2Corbel">
    <w:name w:val="Основной текст (2) + Corbel"/>
    <w:aliases w:val="12 pt1"/>
    <w:basedOn w:val="2b"/>
    <w:rsid w:val="004D4A82"/>
    <w:rPr>
      <w:rFonts w:ascii="Corbel" w:eastAsia="Times New Roman" w:hAnsi="Corbel" w:cs="Corbel"/>
      <w:color w:val="000000"/>
      <w:spacing w:val="0"/>
      <w:w w:val="100"/>
      <w:position w:val="0"/>
      <w:sz w:val="24"/>
      <w:szCs w:val="24"/>
      <w:u w:val="none"/>
      <w:shd w:val="clear" w:color="auto" w:fill="FFFFFF"/>
      <w:lang w:val="uk-UA" w:eastAsia="uk-UA"/>
    </w:rPr>
  </w:style>
  <w:style w:type="character" w:customStyle="1" w:styleId="170">
    <w:name w:val="Основной текст (17)_"/>
    <w:basedOn w:val="a0"/>
    <w:link w:val="171"/>
    <w:locked/>
    <w:rsid w:val="004D4A82"/>
    <w:rPr>
      <w:i/>
      <w:iCs/>
      <w:shd w:val="clear" w:color="auto" w:fill="FFFFFF"/>
    </w:rPr>
  </w:style>
  <w:style w:type="paragraph" w:customStyle="1" w:styleId="171">
    <w:name w:val="Основной текст (17)1"/>
    <w:basedOn w:val="a"/>
    <w:link w:val="170"/>
    <w:rsid w:val="004D4A82"/>
    <w:pPr>
      <w:widowControl w:val="0"/>
      <w:shd w:val="clear" w:color="auto" w:fill="FFFFFF"/>
      <w:spacing w:before="60" w:line="288" w:lineRule="exact"/>
      <w:jc w:val="both"/>
    </w:pPr>
    <w:rPr>
      <w:rFonts w:asciiTheme="minorHAnsi" w:eastAsiaTheme="minorHAnsi" w:hAnsiTheme="minorHAnsi" w:cstheme="minorBidi"/>
      <w:i/>
      <w:iCs/>
      <w:noProof w:val="0"/>
      <w:sz w:val="22"/>
      <w:szCs w:val="22"/>
      <w:lang w:val="ru-RU"/>
    </w:rPr>
  </w:style>
  <w:style w:type="paragraph" w:customStyle="1" w:styleId="2d">
    <w:name w:val="Обычный2"/>
    <w:rsid w:val="002E6959"/>
    <w:pPr>
      <w:spacing w:after="0" w:line="240" w:lineRule="auto"/>
    </w:pPr>
    <w:rPr>
      <w:rFonts w:ascii="Times New Roman" w:eastAsia="Times New Roman" w:hAnsi="Times New Roman" w:cs="Times New Roman"/>
      <w:sz w:val="20"/>
      <w:szCs w:val="20"/>
      <w:lang w:eastAsia="ru-RU"/>
    </w:rPr>
  </w:style>
  <w:style w:type="character" w:customStyle="1" w:styleId="aff6">
    <w:name w:val="Знак Знак"/>
    <w:basedOn w:val="a0"/>
    <w:rsid w:val="002E6959"/>
    <w:rPr>
      <w:noProof/>
      <w:sz w:val="28"/>
      <w:szCs w:val="28"/>
      <w:lang w:val="ru-RU" w:eastAsia="ru-RU" w:bidi="ar-SA"/>
    </w:rPr>
  </w:style>
  <w:style w:type="paragraph" w:customStyle="1" w:styleId="2e">
    <w:name w:val="Без интервала2"/>
    <w:rsid w:val="002E6959"/>
    <w:pPr>
      <w:spacing w:after="0" w:line="240" w:lineRule="auto"/>
    </w:pPr>
    <w:rPr>
      <w:rFonts w:ascii="Times New Roman" w:eastAsia="Times New Roman" w:hAnsi="Times New Roman" w:cs="Times New Roman"/>
      <w:sz w:val="20"/>
      <w:szCs w:val="20"/>
      <w:lang w:eastAsia="ru-RU"/>
    </w:rPr>
  </w:style>
  <w:style w:type="character" w:customStyle="1" w:styleId="2f">
    <w:name w:val="Знак Знак2"/>
    <w:rsid w:val="002E6959"/>
    <w:rPr>
      <w:rFonts w:ascii="Arial" w:hAnsi="Arial"/>
      <w:b/>
      <w:bCs/>
      <w:sz w:val="24"/>
      <w:szCs w:val="32"/>
      <w:lang w:val="ru-RU" w:eastAsia="ru-RU" w:bidi="ar-SA"/>
    </w:rPr>
  </w:style>
  <w:style w:type="paragraph" w:customStyle="1" w:styleId="2f0">
    <w:name w:val="Абзац списка2"/>
    <w:basedOn w:val="a"/>
    <w:rsid w:val="002E6959"/>
    <w:pPr>
      <w:spacing w:after="200" w:line="276" w:lineRule="auto"/>
      <w:ind w:left="720"/>
      <w:contextualSpacing/>
    </w:pPr>
    <w:rPr>
      <w:rFonts w:ascii="Calibri" w:hAnsi="Calibri"/>
      <w:noProof w:val="0"/>
      <w:sz w:val="22"/>
      <w:szCs w:val="22"/>
      <w:lang w:val="ru-RU"/>
    </w:rPr>
  </w:style>
  <w:style w:type="character" w:customStyle="1" w:styleId="53">
    <w:name w:val="Знак Знак5"/>
    <w:basedOn w:val="a0"/>
    <w:rsid w:val="002E6959"/>
    <w:rPr>
      <w:b/>
      <w:bCs/>
      <w:noProof/>
      <w:sz w:val="28"/>
      <w:szCs w:val="28"/>
      <w:lang w:val="uk-UA" w:eastAsia="ru-RU" w:bidi="ar-SA"/>
    </w:rPr>
  </w:style>
  <w:style w:type="character" w:customStyle="1" w:styleId="63">
    <w:name w:val="Знак Знак6"/>
    <w:locked/>
    <w:rsid w:val="002E6959"/>
    <w:rPr>
      <w:noProof/>
      <w:sz w:val="24"/>
      <w:lang w:val="uk-UA" w:eastAsia="en-US"/>
    </w:rPr>
  </w:style>
  <w:style w:type="character" w:customStyle="1" w:styleId="73">
    <w:name w:val="Знак Знак7"/>
    <w:locked/>
    <w:rsid w:val="002E6959"/>
    <w:rPr>
      <w:noProof/>
      <w:sz w:val="28"/>
      <w:lang w:val="ru-RU" w:eastAsia="ru-RU"/>
    </w:rPr>
  </w:style>
  <w:style w:type="character" w:customStyle="1" w:styleId="2f1">
    <w:name w:val="Сильное выделение2"/>
    <w:basedOn w:val="a0"/>
    <w:rsid w:val="002E6959"/>
    <w:rPr>
      <w:rFonts w:cs="Times New Roman"/>
      <w:i/>
      <w:iCs/>
      <w:color w:val="4F81BD"/>
    </w:rPr>
  </w:style>
  <w:style w:type="character" w:customStyle="1" w:styleId="83">
    <w:name w:val="Знак Знак8"/>
    <w:locked/>
    <w:rsid w:val="002E6959"/>
    <w:rPr>
      <w:noProof/>
      <w:sz w:val="24"/>
      <w:lang w:val="uk-UA" w:eastAsia="en-US"/>
    </w:rPr>
  </w:style>
  <w:style w:type="character" w:customStyle="1" w:styleId="93">
    <w:name w:val="Знак Знак9"/>
    <w:locked/>
    <w:rsid w:val="002E6959"/>
    <w:rPr>
      <w:noProof/>
      <w:sz w:val="28"/>
      <w:lang w:val="ru-RU" w:eastAsia="ru-RU"/>
    </w:rPr>
  </w:style>
  <w:style w:type="character" w:customStyle="1" w:styleId="42">
    <w:name w:val="Знак Знак4"/>
    <w:rsid w:val="002E6959"/>
    <w:rPr>
      <w:noProof/>
      <w:sz w:val="28"/>
      <w:szCs w:val="28"/>
      <w:lang w:val="ru-RU" w:eastAsia="ru-RU" w:bidi="ar-SA"/>
    </w:rPr>
  </w:style>
  <w:style w:type="paragraph" w:customStyle="1" w:styleId="36">
    <w:name w:val="Обычный3"/>
    <w:rsid w:val="00DA0D4F"/>
    <w:pPr>
      <w:spacing w:after="0" w:line="240" w:lineRule="auto"/>
    </w:pPr>
    <w:rPr>
      <w:rFonts w:ascii="Times New Roman" w:eastAsia="Times New Roman" w:hAnsi="Times New Roman" w:cs="Times New Roman"/>
      <w:sz w:val="20"/>
      <w:szCs w:val="20"/>
      <w:lang w:eastAsia="ru-RU"/>
    </w:rPr>
  </w:style>
  <w:style w:type="character" w:customStyle="1" w:styleId="37">
    <w:name w:val="Заголовок №3_"/>
    <w:basedOn w:val="a0"/>
    <w:link w:val="38"/>
    <w:locked/>
    <w:rsid w:val="00DA0D4F"/>
    <w:rPr>
      <w:b/>
      <w:bCs/>
      <w:sz w:val="28"/>
      <w:szCs w:val="28"/>
      <w:shd w:val="clear" w:color="auto" w:fill="FFFFFF"/>
    </w:rPr>
  </w:style>
  <w:style w:type="paragraph" w:customStyle="1" w:styleId="38">
    <w:name w:val="Заголовок №3"/>
    <w:basedOn w:val="a"/>
    <w:link w:val="37"/>
    <w:rsid w:val="00DA0D4F"/>
    <w:pPr>
      <w:widowControl w:val="0"/>
      <w:shd w:val="clear" w:color="auto" w:fill="FFFFFF"/>
      <w:spacing w:after="540" w:line="240" w:lineRule="atLeast"/>
      <w:ind w:hanging="1820"/>
      <w:jc w:val="both"/>
      <w:outlineLvl w:val="2"/>
    </w:pPr>
    <w:rPr>
      <w:rFonts w:asciiTheme="minorHAnsi" w:eastAsiaTheme="minorHAnsi" w:hAnsiTheme="minorHAnsi" w:cstheme="minorBidi"/>
      <w:b/>
      <w:bCs/>
      <w:noProof w:val="0"/>
      <w:sz w:val="28"/>
      <w:szCs w:val="28"/>
      <w:lang w:val="ru-RU"/>
    </w:rPr>
  </w:style>
  <w:style w:type="paragraph" w:customStyle="1" w:styleId="Normal">
    <w:name w:val="Normal"/>
    <w:rsid w:val="00E11BB3"/>
    <w:pPr>
      <w:spacing w:after="0" w:line="240" w:lineRule="auto"/>
    </w:pPr>
    <w:rPr>
      <w:rFonts w:ascii="Times New Roman" w:eastAsia="Times New Roman" w:hAnsi="Times New Roman" w:cs="Times New Roman"/>
      <w:sz w:val="20"/>
      <w:szCs w:val="20"/>
      <w:lang w:eastAsia="ru-RU"/>
    </w:rPr>
  </w:style>
  <w:style w:type="character" w:customStyle="1" w:styleId="aff7">
    <w:name w:val=" Знак Знак"/>
    <w:rsid w:val="00E11BB3"/>
    <w:rPr>
      <w:noProof/>
      <w:sz w:val="28"/>
      <w:szCs w:val="28"/>
      <w:lang w:val="ru-RU" w:eastAsia="ru-RU" w:bidi="ar-SA"/>
    </w:rPr>
  </w:style>
  <w:style w:type="paragraph" w:customStyle="1" w:styleId="NoSpacing">
    <w:name w:val="No Spacing"/>
    <w:rsid w:val="00E11BB3"/>
    <w:pPr>
      <w:spacing w:after="0" w:line="240" w:lineRule="auto"/>
    </w:pPr>
    <w:rPr>
      <w:rFonts w:ascii="Times New Roman" w:eastAsia="Times New Roman" w:hAnsi="Times New Roman" w:cs="Times New Roman"/>
      <w:sz w:val="20"/>
      <w:szCs w:val="20"/>
      <w:lang w:eastAsia="ru-RU"/>
    </w:rPr>
  </w:style>
  <w:style w:type="character" w:customStyle="1" w:styleId="2f2">
    <w:name w:val=" Знак Знак2"/>
    <w:rsid w:val="00E11BB3"/>
    <w:rPr>
      <w:rFonts w:ascii="Arial" w:hAnsi="Arial"/>
      <w:b/>
      <w:bCs/>
      <w:sz w:val="24"/>
      <w:szCs w:val="32"/>
      <w:lang w:val="ru-RU" w:eastAsia="ru-RU" w:bidi="ar-SA"/>
    </w:rPr>
  </w:style>
  <w:style w:type="paragraph" w:customStyle="1" w:styleId="ListParagraph">
    <w:name w:val="List Paragraph"/>
    <w:basedOn w:val="a"/>
    <w:rsid w:val="00E11BB3"/>
    <w:pPr>
      <w:spacing w:after="200" w:line="276" w:lineRule="auto"/>
      <w:ind w:left="720"/>
      <w:contextualSpacing/>
    </w:pPr>
    <w:rPr>
      <w:rFonts w:ascii="Calibri" w:hAnsi="Calibri"/>
      <w:noProof w:val="0"/>
      <w:sz w:val="22"/>
      <w:szCs w:val="22"/>
      <w:lang w:val="ru-RU"/>
    </w:rPr>
  </w:style>
  <w:style w:type="character" w:customStyle="1" w:styleId="54">
    <w:name w:val=" Знак Знак5"/>
    <w:rsid w:val="00E11BB3"/>
    <w:rPr>
      <w:b/>
      <w:bCs/>
      <w:noProof/>
      <w:sz w:val="28"/>
      <w:szCs w:val="28"/>
      <w:lang w:val="uk-UA" w:eastAsia="ru-RU" w:bidi="ar-SA"/>
    </w:rPr>
  </w:style>
  <w:style w:type="character" w:customStyle="1" w:styleId="64">
    <w:name w:val=" Знак Знак6"/>
    <w:locked/>
    <w:rsid w:val="00E11BB3"/>
    <w:rPr>
      <w:noProof/>
      <w:sz w:val="24"/>
      <w:lang w:val="uk-UA" w:eastAsia="en-US"/>
    </w:rPr>
  </w:style>
  <w:style w:type="character" w:customStyle="1" w:styleId="74">
    <w:name w:val=" Знак Знак7"/>
    <w:locked/>
    <w:rsid w:val="00E11BB3"/>
    <w:rPr>
      <w:noProof/>
      <w:sz w:val="28"/>
      <w:lang w:val="ru-RU" w:eastAsia="ru-RU"/>
    </w:rPr>
  </w:style>
  <w:style w:type="character" w:customStyle="1" w:styleId="IntenseEmphasis">
    <w:name w:val="Intense Emphasis"/>
    <w:rsid w:val="00E11BB3"/>
    <w:rPr>
      <w:rFonts w:cs="Times New Roman"/>
      <w:i/>
      <w:iCs/>
      <w:color w:val="4F81BD"/>
    </w:rPr>
  </w:style>
  <w:style w:type="character" w:customStyle="1" w:styleId="84">
    <w:name w:val=" Знак Знак8"/>
    <w:locked/>
    <w:rsid w:val="00E11BB3"/>
    <w:rPr>
      <w:noProof/>
      <w:sz w:val="24"/>
      <w:lang w:val="uk-UA" w:eastAsia="en-US"/>
    </w:rPr>
  </w:style>
  <w:style w:type="character" w:customStyle="1" w:styleId="94">
    <w:name w:val=" Знак Знак9"/>
    <w:locked/>
    <w:rsid w:val="00E11BB3"/>
    <w:rPr>
      <w:noProof/>
      <w:sz w:val="28"/>
      <w:lang w:val="ru-RU" w:eastAsia="ru-RU"/>
    </w:rPr>
  </w:style>
  <w:style w:type="character" w:customStyle="1" w:styleId="43">
    <w:name w:val=" Знак Знак4"/>
    <w:rsid w:val="00E11BB3"/>
    <w:rPr>
      <w:noProof/>
      <w:sz w:val="28"/>
      <w:szCs w:val="28"/>
      <w:lang w:val="ru-RU" w:eastAsia="ru-RU" w:bidi="ar-SA"/>
    </w:rPr>
  </w:style>
  <w:style w:type="character" w:customStyle="1" w:styleId="FontStyle13">
    <w:name w:val="Font Style13"/>
    <w:rsid w:val="00E11BB3"/>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6011</Words>
  <Characters>34264</Characters>
  <Application>Microsoft Office Word</Application>
  <DocSecurity>0</DocSecurity>
  <Lines>285</Lines>
  <Paragraphs>80</Paragraphs>
  <ScaleCrop>false</ScaleCrop>
  <Company/>
  <LinksUpToDate>false</LinksUpToDate>
  <CharactersWithSpaces>40195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2025-09-19T12:51:00Z</dcterms:created>
  <dcterms:modified xsi:type="dcterms:W3CDTF">2025-11-14T12:02:00Z</dcterms:modified>
</cp:coreProperties>
</file>