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ІНФОРМАЦІЯ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щодо проміжних результатів виконання заходу3 завдання 65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374-р, </w:t>
        <w:br w:type="textWrapping"/>
        <w:t xml:space="preserve">за І півріччя 2026 року</w:t>
      </w:r>
    </w:p>
    <w:p w:rsidR="00000000" w:rsidDel="00000000" w:rsidP="00000000" w:rsidRDefault="00000000" w:rsidRPr="00000000" w14:paraId="00000003">
      <w:pPr>
        <w:ind w:firstLine="567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На виконання заходу 3 завдання 65 Плану заходів (забезпечення надання психологічної допомоги всім суспільним групам)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17567 медичних працівників Дніпропетровської області пройшли навчання за сертифікованою програмою mhGAP (Mental Health Gap Action Programme), у тому числі 1701 лікар та 2662 медичні сестри/брати первинного рівня, 4577 лікарів та 8627 медичних сестер/братів спеціалізованих закладів охорони здоров’я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Сімейними лікарями та психологами у 2026 році вже надано психологічну допомогу 10199 цивільним особам, у тому числі 436 ВПО.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Спеціалізовану психологічну реабілітацію в межах реабілітаційних пакетів у 2026 році надають 60 закладів охорони здоров’я, у тому числі 49 комунальних. Для надання психологічних послуг у цих закладах працюють 157 психологів/психотерапевтів.</w:t>
      </w:r>
    </w:p>
    <w:p w:rsidR="00000000" w:rsidDel="00000000" w:rsidP="00000000" w:rsidRDefault="00000000" w:rsidRPr="00000000" w14:paraId="00000008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Цю допомогу отримали 10580 цивільних осіб (у тому числі 794 ВПО)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hd w:fill="ffffff" w:val="clear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межах ініціативи першої леді О.Зеленської стосовно впровадження Всеукраїнської програми ментального здоров’я, на виконання розпорядження Кабінету Міністрів України від 21 червня 2024 року № 572-р “Про затвердження плану заходів на 2024-2026 роки з реалізації Концепції розвитку охорони психічного здоров’я в Україні на період до 2030 року” та наказу Міністерства охорони здоров’я  України від 25 жовтня 2024  року  № 1796 “Про затвердження Типового положення про Центр ментального (психічного) здоров’я у закладі охорони здоров’я”  (із змінами) в області сформовано мережу центрів ментального (психічного) здоров’я. </w:t>
      </w:r>
    </w:p>
    <w:p w:rsidR="00000000" w:rsidDel="00000000" w:rsidP="00000000" w:rsidRDefault="00000000" w:rsidRPr="00000000" w14:paraId="0000000A">
      <w:pPr>
        <w:shd w:fill="ffffff" w:val="clear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сьогодні в області функціонує 20 центрів ментального (психічного) здоров’я на базі 18 лікарень (15 кластерних, 2 надкластерних, 1 – Університетська лікарня ДДМУ):</w:t>
      </w:r>
    </w:p>
    <w:p w:rsidR="00000000" w:rsidDel="00000000" w:rsidP="00000000" w:rsidRDefault="00000000" w:rsidRPr="00000000" w14:paraId="0000000B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 початку 2026 року Центрами психічного (ментального) здоров’я амбулаторно прийнято 43 417 пацієнтів; здійснено 5 808 виїздів мобільних мультидисциплінарних команд за місцем проживання пацієнтів.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chool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choolDL" w:cs="SchoolDL" w:eastAsia="SchoolDL" w:hAnsi="SchoolDL"/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709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JHZ1g35CbL7Zc2It2VDw+Cqlw==">CgMxLjA4AHIhMVhUVFlzMmNldFM3Vld4TUZ4cEdCLUthajRKSjNNa3lU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