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4D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53B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93181" w:rsidRDefault="00393181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5AFC" w:rsidRDefault="00D75AF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одо виконання у </w:t>
      </w:r>
      <w:r w:rsidR="003C519B">
        <w:rPr>
          <w:rFonts w:ascii="Times New Roman" w:hAnsi="Times New Roman" w:cs="Times New Roman"/>
          <w:sz w:val="28"/>
          <w:szCs w:val="28"/>
          <w:lang w:val="uk-UA"/>
        </w:rPr>
        <w:t>першому півріччі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2026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 заходу </w:t>
      </w:r>
      <w:r w:rsidR="00921FF0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завдання 65        </w:t>
      </w:r>
      <w:r w:rsidR="004748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Плану заходів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на 2025 –</w:t>
      </w:r>
      <w:r w:rsidR="00532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2026 роки</w:t>
      </w:r>
    </w:p>
    <w:p w:rsidR="00D75AFC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реалізації Національної стратегії із створення безбар</w:t>
      </w:r>
      <w:r w:rsidRPr="001653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єрного простору</w:t>
      </w:r>
    </w:p>
    <w:p w:rsidR="00D75AFC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на період до 2030 року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5AFC" w:rsidRDefault="00921FF0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розпорядженням Кабінету Міністрів України 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25.03.2025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№ 374-р </w:t>
      </w:r>
    </w:p>
    <w:p w:rsidR="001653BC" w:rsidRPr="00A1048C" w:rsidRDefault="001653BC" w:rsidP="001653BC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04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(визначення </w:t>
      </w:r>
      <w:r w:rsidR="00921FF0" w:rsidRPr="00A1048C">
        <w:rPr>
          <w:rFonts w:ascii="Times New Roman" w:hAnsi="Times New Roman" w:cs="Times New Roman"/>
          <w:i/>
          <w:sz w:val="28"/>
          <w:szCs w:val="28"/>
          <w:lang w:val="uk-UA"/>
        </w:rPr>
        <w:t>серед психологів таких, які потребують підвищення кваліфікації)</w:t>
      </w:r>
    </w:p>
    <w:p w:rsidR="000271B4" w:rsidRDefault="00921FF0" w:rsidP="000271B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територіальних громадах Дніпропетровщини працює </w:t>
      </w:r>
      <w:r w:rsidR="00B9673B" w:rsidRPr="00B967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психолога, серед яких протягом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9AC">
        <w:rPr>
          <w:rFonts w:ascii="Times New Roman" w:hAnsi="Times New Roman" w:cs="Times New Roman"/>
          <w:sz w:val="28"/>
          <w:szCs w:val="28"/>
          <w:lang w:val="uk-UA"/>
        </w:rPr>
        <w:t xml:space="preserve">першого півріччя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підвищили свою кваліфікацію </w:t>
      </w:r>
      <w:r w:rsidR="00871AEA" w:rsidRPr="00871AEA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3B31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D959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EE42D4" w:rsidRPr="00D75AF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E42D4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271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поступове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охоплення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процесами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0271B4" w:rsidRDefault="000271B4" w:rsidP="000271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проведеного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16B69" w:rsidRPr="00716B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</w:t>
      </w:r>
      <w:r w:rsidR="00285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56</w:t>
      </w:r>
      <w:r w:rsidR="00B8630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</w:t>
      </w:r>
      <w:r w:rsidR="00716B69">
        <w:rPr>
          <w:rFonts w:ascii="Times New Roman" w:eastAsia="Times New Roman" w:hAnsi="Times New Roman" w:cs="Times New Roman"/>
          <w:sz w:val="28"/>
          <w:szCs w:val="28"/>
          <w:lang w:val="ru-RU"/>
        </w:rPr>
        <w:t>гів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обумовлює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системного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кварталів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2026 ро</w:t>
      </w:r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27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71B4" w:rsidRPr="00C639AC" w:rsidRDefault="000271B4" w:rsidP="000271B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розвитку професійних </w:t>
      </w:r>
      <w:proofErr w:type="spellStart"/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психологів упродовж   </w:t>
      </w:r>
      <w:r w:rsidR="00172425"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C639AC">
        <w:rPr>
          <w:rFonts w:ascii="Times New Roman" w:eastAsia="Times New Roman" w:hAnsi="Times New Roman" w:cs="Times New Roman"/>
          <w:sz w:val="28"/>
          <w:szCs w:val="28"/>
          <w:lang w:val="uk-UA"/>
        </w:rPr>
        <w:t>першого півріччя</w:t>
      </w:r>
      <w:r w:rsidR="00DC0AC1"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DC0AC1"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організовано та проведено </w:t>
      </w:r>
      <w:r w:rsidR="00D95998" w:rsidRPr="00D95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D95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C63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навчальних заходів різного формату (тренінги, </w:t>
      </w:r>
      <w:proofErr w:type="spellStart"/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>воркшопи</w:t>
      </w:r>
      <w:proofErr w:type="spellEnd"/>
      <w:r w:rsidRPr="00C639AC">
        <w:rPr>
          <w:rFonts w:ascii="Times New Roman" w:eastAsia="Times New Roman" w:hAnsi="Times New Roman" w:cs="Times New Roman"/>
          <w:sz w:val="28"/>
          <w:szCs w:val="28"/>
          <w:lang w:val="uk-UA"/>
        </w:rPr>
        <w:t>, освітні програми, онлайн-курси), які охоплювали широкий спектр актуальних напрямів психологічної практики.</w:t>
      </w:r>
    </w:p>
    <w:p w:rsidR="00921FF0" w:rsidRPr="00D75AFC" w:rsidRDefault="00921FF0" w:rsidP="00B23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проведено за </w:t>
      </w:r>
      <w:proofErr w:type="spellStart"/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наступними</w:t>
      </w:r>
      <w:proofErr w:type="spellEnd"/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</w:t>
      </w:r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ами</w:t>
      </w:r>
      <w:proofErr w:type="spellEnd"/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05.01.2026 </w:t>
      </w:r>
      <w:r w:rsidR="007E555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Курс </w:t>
      </w:r>
      <w:r w:rsidRPr="00D75AF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Універсальний тренінг з психічного здоров'я</w:t>
      </w:r>
      <w:r w:rsidRPr="00D75AFC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12.01.2026 </w:t>
      </w:r>
      <w:r w:rsidR="007E555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Сучасні наукові пошуки в освіті дітей з ООП</w:t>
      </w:r>
    </w:p>
    <w:p w:rsidR="00D75AFC" w:rsidRPr="00D75AFC" w:rsidRDefault="007E5550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13.01.2026</w:t>
      </w:r>
      <w:r w:rsidR="00797BA0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97BA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75AFC" w:rsidRPr="00D75AFC">
        <w:rPr>
          <w:rFonts w:ascii="Times New Roman" w:hAnsi="Times New Roman" w:cs="Times New Roman"/>
          <w:sz w:val="28"/>
          <w:szCs w:val="28"/>
          <w:lang w:val="uk-UA"/>
        </w:rPr>
        <w:t>Травматичний досвід і ПТСР: інструментарій для психотерапевта</w:t>
      </w:r>
    </w:p>
    <w:p w:rsidR="00D75AFC" w:rsidRPr="000302EF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21.01.2026 </w:t>
      </w:r>
      <w:r w:rsidR="007E555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Тренінг “Запобігання та протидія сексуальній експлуатації та нарузі в гуманітарній діяльності</w:t>
      </w:r>
      <w:r w:rsidRPr="000302EF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23.01.2026 </w:t>
      </w:r>
      <w:r w:rsidR="007E555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Практичні методи виявлення та супроводу дітей у складних життєвих обставинах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08.02.2026 </w:t>
      </w:r>
      <w:r w:rsidR="001606D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Теорія та практика групової психотерапії в символ-драмі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10.02.2026 </w:t>
      </w:r>
      <w:r w:rsidR="001606D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Підтримка людей, які пережили травматичні події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12.02.2026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Поруч після фронту: комунікація без бар'єрів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13.02.2026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Протидія насильству та жорстокому поводженню з дітьми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16.02.2026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Як протидіяти сексуальному насильству, пов’язаному з війною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17.02.2026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Функціональний аналіз і методи корекції поведінки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19.02.2026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Психологічний супровід розвитку дошкільника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22.02.2026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Психологічна підтримка людей, рідні яких загинули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21.02.2026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Є ехолалія – як перейти до функціонального мовлення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27.02.2026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97811">
        <w:rPr>
          <w:rFonts w:ascii="Times New Roman" w:hAnsi="Times New Roman" w:cs="Times New Roman"/>
          <w:sz w:val="28"/>
          <w:szCs w:val="28"/>
        </w:rPr>
        <w:t>C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оціальна підтримка у громадах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27.02.2026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Тренінг про запобігання домашньому насильству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27.02.2026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Тренінги (проєкти ЮНІСЕФ, MH4U тощо)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01.03.2026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Психосоматика і здоров'я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02.03.2026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Робота з ПТСР в умовах воєнного часу</w:t>
      </w:r>
    </w:p>
    <w:p w:rsidR="00D75AFC" w:rsidRPr="000302EF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03.03.2026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 Психоедукаційна сесія </w:t>
      </w:r>
      <w:r w:rsidR="000302EF" w:rsidRPr="000302E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Поруч після фронту</w:t>
      </w:r>
      <w:r w:rsidR="000302EF" w:rsidRPr="000302EF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06.03.2026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Від ризику до стійкості: робота з сім’ями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17.03.2026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Адаптація дитини у новій сім'ї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13.03.2026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Адаптація дитини у новій сім'ї (тренінг)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16.03.2026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Арттерапія у роботі з ПТСР у дітей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17.03.2026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Домашнє насильство: як розпізнати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19.03.2026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Технології психологічного відновлення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21.03.2026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Життя в умовах хронічного стресу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24.03.2026 </w:t>
      </w:r>
      <w:r w:rsidR="00931A1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 Інтегрований підхід до роботи з постраждалими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23.03.2026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Психологічна підтримка в умовах війни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24.03.2026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Інтегрований підхід (повторний захід)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26.03.2026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Реалізація програм для кривдників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27.03.2026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Формування гендерної рівності в освіті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30.03.2026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Онлайн-зустріч про розлади навчальних навичок</w:t>
      </w:r>
    </w:p>
    <w:p w:rsid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31.03.2026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Марафон </w:t>
      </w:r>
      <w:r w:rsidR="000302EF" w:rsidRPr="000302E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Аутизм без фільтрів</w:t>
      </w:r>
      <w:r w:rsidR="000302EF" w:rsidRPr="000302EF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7211C0" w:rsidRDefault="007F0343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03.04.2026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0343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7F0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0343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7F03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F0343">
        <w:rPr>
          <w:rFonts w:ascii="Times New Roman" w:hAnsi="Times New Roman" w:cs="Times New Roman"/>
          <w:sz w:val="28"/>
          <w:szCs w:val="28"/>
          <w:lang w:val="ru-RU"/>
        </w:rPr>
        <w:t>кривдників</w:t>
      </w:r>
      <w:proofErr w:type="spellEnd"/>
    </w:p>
    <w:p w:rsidR="007F0343" w:rsidRDefault="007F0343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07.04.2026 – </w:t>
      </w:r>
      <w:proofErr w:type="spellStart"/>
      <w:r w:rsidRPr="007F0343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F0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0343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7F0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0343">
        <w:rPr>
          <w:rFonts w:ascii="Times New Roman" w:hAnsi="Times New Roman" w:cs="Times New Roman"/>
          <w:sz w:val="28"/>
          <w:szCs w:val="28"/>
          <w:lang w:val="ru-RU"/>
        </w:rPr>
        <w:t>дорослого</w:t>
      </w:r>
      <w:proofErr w:type="spellEnd"/>
      <w:r w:rsidRPr="007F0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034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F0343">
        <w:rPr>
          <w:rFonts w:ascii="Times New Roman" w:hAnsi="Times New Roman" w:cs="Times New Roman"/>
          <w:sz w:val="28"/>
          <w:szCs w:val="28"/>
          <w:lang w:val="ru-RU"/>
        </w:rPr>
        <w:t xml:space="preserve"> час рутин</w:t>
      </w:r>
    </w:p>
    <w:p w:rsidR="007F0343" w:rsidRDefault="007F0343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10.04.2026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Семінар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3133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</w:t>
      </w:r>
      <w:proofErr w:type="spellStart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3B3133" w:rsidRPr="003B3133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3B3133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3B3133" w:rsidRDefault="003B3133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13.04.2026 – </w:t>
      </w:r>
      <w:proofErr w:type="spellStart"/>
      <w:r w:rsidRPr="003B3133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B3133">
        <w:rPr>
          <w:rFonts w:ascii="Times New Roman" w:hAnsi="Times New Roman" w:cs="Times New Roman"/>
          <w:sz w:val="28"/>
          <w:szCs w:val="28"/>
          <w:lang w:val="ru-RU"/>
        </w:rPr>
        <w:t>раннього</w:t>
      </w:r>
      <w:proofErr w:type="spellEnd"/>
      <w:r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3133">
        <w:rPr>
          <w:rFonts w:ascii="Times New Roman" w:hAnsi="Times New Roman" w:cs="Times New Roman"/>
          <w:sz w:val="28"/>
          <w:szCs w:val="28"/>
          <w:lang w:val="ru-RU"/>
        </w:rPr>
        <w:t>втручання</w:t>
      </w:r>
      <w:proofErr w:type="spellEnd"/>
    </w:p>
    <w:p w:rsidR="003B3133" w:rsidRDefault="003B3133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14.04.2026 – </w:t>
      </w:r>
      <w:r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Робота з </w:t>
      </w:r>
      <w:proofErr w:type="spellStart"/>
      <w:r w:rsidRPr="003B3133">
        <w:rPr>
          <w:rFonts w:ascii="Times New Roman" w:hAnsi="Times New Roman" w:cs="Times New Roman"/>
          <w:sz w:val="28"/>
          <w:szCs w:val="28"/>
          <w:lang w:val="ru-RU"/>
        </w:rPr>
        <w:t>небажаною</w:t>
      </w:r>
      <w:proofErr w:type="spellEnd"/>
      <w:r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3133">
        <w:rPr>
          <w:rFonts w:ascii="Times New Roman" w:hAnsi="Times New Roman" w:cs="Times New Roman"/>
          <w:sz w:val="28"/>
          <w:szCs w:val="28"/>
          <w:lang w:val="ru-RU"/>
        </w:rPr>
        <w:t>поведінкою</w:t>
      </w:r>
      <w:proofErr w:type="spellEnd"/>
      <w:r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B3133">
        <w:rPr>
          <w:rFonts w:ascii="Times New Roman" w:hAnsi="Times New Roman" w:cs="Times New Roman"/>
          <w:sz w:val="28"/>
          <w:szCs w:val="28"/>
          <w:lang w:val="ru-RU"/>
        </w:rPr>
        <w:t>послузі</w:t>
      </w:r>
      <w:proofErr w:type="spellEnd"/>
      <w:r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3133">
        <w:rPr>
          <w:rFonts w:ascii="Times New Roman" w:hAnsi="Times New Roman" w:cs="Times New Roman"/>
          <w:sz w:val="28"/>
          <w:szCs w:val="28"/>
          <w:lang w:val="ru-RU"/>
        </w:rPr>
        <w:t>раннього</w:t>
      </w:r>
      <w:proofErr w:type="spellEnd"/>
      <w:r w:rsidRPr="003B31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3133">
        <w:rPr>
          <w:rFonts w:ascii="Times New Roman" w:hAnsi="Times New Roman" w:cs="Times New Roman"/>
          <w:sz w:val="28"/>
          <w:szCs w:val="28"/>
          <w:lang w:val="ru-RU"/>
        </w:rPr>
        <w:t>втручання</w:t>
      </w:r>
      <w:proofErr w:type="spellEnd"/>
    </w:p>
    <w:p w:rsidR="00D95998" w:rsidRDefault="00D95998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5998">
        <w:rPr>
          <w:rFonts w:ascii="Times New Roman" w:hAnsi="Times New Roman" w:cs="Times New Roman"/>
          <w:sz w:val="28"/>
          <w:szCs w:val="28"/>
          <w:lang w:val="ru-RU"/>
        </w:rPr>
        <w:t>20.04.2026 –</w:t>
      </w:r>
      <w:r w:rsidRPr="00D95998">
        <w:rPr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Психологічний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супровід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стану</w:t>
      </w:r>
    </w:p>
    <w:p w:rsidR="003B3133" w:rsidRDefault="005D5E4D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01.05.2026 – </w:t>
      </w:r>
      <w:r w:rsidRPr="005D5E4D">
        <w:rPr>
          <w:rFonts w:ascii="Times New Roman" w:hAnsi="Times New Roman" w:cs="Times New Roman"/>
          <w:sz w:val="28"/>
          <w:szCs w:val="28"/>
          <w:lang w:val="uk-UA"/>
        </w:rPr>
        <w:t>Правові та психологічні аспекти запобігання та протидії домашньому насильству</w:t>
      </w:r>
    </w:p>
    <w:p w:rsidR="005D5E4D" w:rsidRDefault="005D5E4D" w:rsidP="005D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05.05.2026 – </w:t>
      </w:r>
      <w:r w:rsidRPr="005D5E4D">
        <w:rPr>
          <w:rFonts w:ascii="Times New Roman" w:hAnsi="Times New Roman" w:cs="Times New Roman"/>
          <w:sz w:val="28"/>
          <w:szCs w:val="28"/>
          <w:lang w:val="uk-UA"/>
        </w:rPr>
        <w:t>Тренінг</w:t>
      </w:r>
      <w:r w:rsidRPr="005D5E4D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5D5E4D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5D5E4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D5E4D">
        <w:rPr>
          <w:rFonts w:ascii="Times New Roman" w:hAnsi="Times New Roman" w:cs="Times New Roman"/>
          <w:sz w:val="28"/>
          <w:szCs w:val="28"/>
          <w:lang w:val="ru-RU"/>
        </w:rPr>
        <w:t>порушенням</w:t>
      </w:r>
      <w:proofErr w:type="spellEnd"/>
      <w:r w:rsidRPr="005D5E4D">
        <w:rPr>
          <w:rFonts w:ascii="Times New Roman" w:hAnsi="Times New Roman" w:cs="Times New Roman"/>
          <w:sz w:val="28"/>
          <w:szCs w:val="28"/>
          <w:lang w:val="ru-RU"/>
        </w:rPr>
        <w:t xml:space="preserve"> слуху в </w:t>
      </w:r>
      <w:proofErr w:type="spellStart"/>
      <w:r w:rsidRPr="005D5E4D">
        <w:rPr>
          <w:rFonts w:ascii="Times New Roman" w:hAnsi="Times New Roman" w:cs="Times New Roman"/>
          <w:sz w:val="28"/>
          <w:szCs w:val="28"/>
          <w:lang w:val="ru-RU"/>
        </w:rPr>
        <w:t>ранньому</w:t>
      </w:r>
      <w:proofErr w:type="spellEnd"/>
      <w:r w:rsidRPr="005D5E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5E4D">
        <w:rPr>
          <w:rFonts w:ascii="Times New Roman" w:hAnsi="Times New Roman" w:cs="Times New Roman"/>
          <w:sz w:val="28"/>
          <w:szCs w:val="28"/>
          <w:lang w:val="ru-RU"/>
        </w:rPr>
        <w:t>втручанні</w:t>
      </w:r>
      <w:proofErr w:type="spellEnd"/>
      <w:r w:rsidRPr="005D5E4D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D95998" w:rsidRDefault="00D95998" w:rsidP="005D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5998">
        <w:rPr>
          <w:rFonts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.05.2026 – </w:t>
      </w:r>
      <w:r w:rsidRPr="00D95998">
        <w:rPr>
          <w:rFonts w:ascii="Times New Roman" w:hAnsi="Times New Roman" w:cs="Times New Roman"/>
          <w:sz w:val="28"/>
          <w:szCs w:val="28"/>
          <w:lang w:val="uk-UA"/>
        </w:rPr>
        <w:t>Тренінг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5998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95998">
        <w:rPr>
          <w:rFonts w:ascii="Times New Roman" w:hAnsi="Times New Roman" w:cs="Times New Roman"/>
          <w:sz w:val="28"/>
          <w:szCs w:val="28"/>
          <w:lang w:val="uk-UA"/>
        </w:rPr>
        <w:t>ендерно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uk-UA"/>
        </w:rPr>
        <w:t xml:space="preserve"> чутливої та інклюзивної психологічної підтримки постраждалих від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uk-UA"/>
        </w:rPr>
        <w:t xml:space="preserve"> зумовленого та домаш</w:t>
      </w:r>
      <w:r>
        <w:rPr>
          <w:rFonts w:ascii="Times New Roman" w:hAnsi="Times New Roman" w:cs="Times New Roman"/>
          <w:sz w:val="28"/>
          <w:szCs w:val="28"/>
          <w:lang w:val="uk-UA"/>
        </w:rPr>
        <w:t>нього насильства в умовах війни</w:t>
      </w:r>
      <w:r w:rsidRPr="00D95998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D95998" w:rsidRDefault="00D95998" w:rsidP="005D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15.05.2026 – </w:t>
      </w:r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Перша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Профілактика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вигорання</w:t>
      </w:r>
      <w:proofErr w:type="spellEnd"/>
    </w:p>
    <w:p w:rsidR="00D95998" w:rsidRDefault="00D95998" w:rsidP="00285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19.05.2026 –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гендерної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рівності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D959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5998">
        <w:rPr>
          <w:rFonts w:ascii="Times New Roman" w:hAnsi="Times New Roman" w:cs="Times New Roman"/>
          <w:sz w:val="28"/>
          <w:szCs w:val="28"/>
          <w:lang w:val="ru-RU"/>
        </w:rPr>
        <w:t>інклюзії</w:t>
      </w:r>
      <w:proofErr w:type="spellEnd"/>
    </w:p>
    <w:p w:rsidR="00285D53" w:rsidRPr="00D95998" w:rsidRDefault="00285D53" w:rsidP="00285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5AFC" w:rsidRDefault="00D75AFC" w:rsidP="005556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ІНШІ ТРИВАЛІ КУРСИ</w:t>
      </w:r>
    </w:p>
    <w:p w:rsidR="007211C0" w:rsidRPr="00D75AFC" w:rsidRDefault="007211C0" w:rsidP="005556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19.01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24.02.2026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Курс ППД при травматичних подіях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16.01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25.02.2026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Навчання психологів (КПТ)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15.01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07.04.2026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Арт-терапія в роботі з дітьми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lastRenderedPageBreak/>
        <w:t>19.03.2025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18.03.2026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Клінічна психологія (спеціалізація)</w:t>
      </w:r>
    </w:p>
    <w:p w:rsid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Лютий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березень 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302EF">
        <w:rPr>
          <w:rFonts w:ascii="Times New Roman" w:hAnsi="Times New Roman" w:cs="Times New Roman"/>
          <w:sz w:val="28"/>
          <w:szCs w:val="28"/>
          <w:lang w:val="uk-UA"/>
        </w:rPr>
        <w:t xml:space="preserve">Серії тренінгів від ЮНІСЕФ, ГО </w:t>
      </w:r>
      <w:r w:rsidR="000302EF" w:rsidRPr="000302E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Дівчата</w:t>
      </w:r>
      <w:r w:rsidR="000302EF" w:rsidRPr="000302E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, MH4U, Всеосвіта (ментальне здоров’я, вигорання, гендерна рівність, підтримка дітей тощо)</w:t>
      </w:r>
    </w:p>
    <w:p w:rsidR="000271B4" w:rsidRPr="000302EF" w:rsidRDefault="000271B4" w:rsidP="00BF3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02EF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заходів з підвищення кваліфікації психологів у громадах Дніпропетровської області розглядається як важлива складова розвитку системи охорони психічного здоров’я та забезпечення безбар’єрного доступу до послуг для всіх категорій населення.</w:t>
      </w:r>
    </w:p>
    <w:p w:rsidR="000B55D2" w:rsidRPr="0053207D" w:rsidRDefault="000B55D2" w:rsidP="00E12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B55D2" w:rsidRPr="0053207D" w:rsidSect="00BF3B16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6B8"/>
    <w:multiLevelType w:val="multilevel"/>
    <w:tmpl w:val="F83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36BCB"/>
    <w:multiLevelType w:val="multilevel"/>
    <w:tmpl w:val="2DB2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96CC8"/>
    <w:multiLevelType w:val="multilevel"/>
    <w:tmpl w:val="FB92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743CD"/>
    <w:multiLevelType w:val="multilevel"/>
    <w:tmpl w:val="7F6A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41D86"/>
    <w:multiLevelType w:val="multilevel"/>
    <w:tmpl w:val="BA32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B1053"/>
    <w:multiLevelType w:val="multilevel"/>
    <w:tmpl w:val="E3C4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912D3"/>
    <w:multiLevelType w:val="multilevel"/>
    <w:tmpl w:val="B4F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C589E"/>
    <w:multiLevelType w:val="multilevel"/>
    <w:tmpl w:val="CCEA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326D7"/>
    <w:multiLevelType w:val="multilevel"/>
    <w:tmpl w:val="7DEA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43032"/>
    <w:multiLevelType w:val="multilevel"/>
    <w:tmpl w:val="3652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68"/>
    <w:rsid w:val="000271B4"/>
    <w:rsid w:val="000302EF"/>
    <w:rsid w:val="000423EC"/>
    <w:rsid w:val="000B55D2"/>
    <w:rsid w:val="00105D52"/>
    <w:rsid w:val="001606DB"/>
    <w:rsid w:val="001653BC"/>
    <w:rsid w:val="00172425"/>
    <w:rsid w:val="00244A5C"/>
    <w:rsid w:val="00285D53"/>
    <w:rsid w:val="002D64C6"/>
    <w:rsid w:val="00393181"/>
    <w:rsid w:val="003B3133"/>
    <w:rsid w:val="003C519B"/>
    <w:rsid w:val="00417D52"/>
    <w:rsid w:val="004748C3"/>
    <w:rsid w:val="0053207D"/>
    <w:rsid w:val="0055569F"/>
    <w:rsid w:val="005B7607"/>
    <w:rsid w:val="005D5E4D"/>
    <w:rsid w:val="00656DBD"/>
    <w:rsid w:val="00716B69"/>
    <w:rsid w:val="007211C0"/>
    <w:rsid w:val="0078414D"/>
    <w:rsid w:val="00797BA0"/>
    <w:rsid w:val="007A25CB"/>
    <w:rsid w:val="007E5550"/>
    <w:rsid w:val="007F0343"/>
    <w:rsid w:val="007F6FD8"/>
    <w:rsid w:val="0085465B"/>
    <w:rsid w:val="00865D68"/>
    <w:rsid w:val="00871AEA"/>
    <w:rsid w:val="008D711D"/>
    <w:rsid w:val="00921FF0"/>
    <w:rsid w:val="00931A13"/>
    <w:rsid w:val="009E4493"/>
    <w:rsid w:val="00A1048C"/>
    <w:rsid w:val="00A20E5A"/>
    <w:rsid w:val="00A97811"/>
    <w:rsid w:val="00B23636"/>
    <w:rsid w:val="00B8438D"/>
    <w:rsid w:val="00B8630F"/>
    <w:rsid w:val="00B9673B"/>
    <w:rsid w:val="00BF3B16"/>
    <w:rsid w:val="00C226CD"/>
    <w:rsid w:val="00C514FF"/>
    <w:rsid w:val="00C639AC"/>
    <w:rsid w:val="00CE2D24"/>
    <w:rsid w:val="00D134F2"/>
    <w:rsid w:val="00D54975"/>
    <w:rsid w:val="00D75AFC"/>
    <w:rsid w:val="00D95998"/>
    <w:rsid w:val="00DC0AC1"/>
    <w:rsid w:val="00DC7F10"/>
    <w:rsid w:val="00E12166"/>
    <w:rsid w:val="00E454A9"/>
    <w:rsid w:val="00E57DDD"/>
    <w:rsid w:val="00EB09ED"/>
    <w:rsid w:val="00ED6531"/>
    <w:rsid w:val="00EE42D4"/>
    <w:rsid w:val="00F211F0"/>
    <w:rsid w:val="00F5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1911"/>
  <w15:docId w15:val="{DA09D531-F7E0-4F95-8A04-C54F602B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3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2026-07-01T07:52:00Z</cp:lastPrinted>
  <dcterms:created xsi:type="dcterms:W3CDTF">2026-04-07T11:12:00Z</dcterms:created>
  <dcterms:modified xsi:type="dcterms:W3CDTF">2026-07-01T08:01:00Z</dcterms:modified>
</cp:coreProperties>
</file>