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C5" w:rsidRPr="00DA12ED" w:rsidRDefault="006626C5" w:rsidP="006626C5">
      <w:pPr>
        <w:pStyle w:val="a4"/>
        <w:spacing w:before="0" w:beforeAutospacing="0" w:after="0" w:afterAutospacing="0"/>
        <w:jc w:val="center"/>
        <w:rPr>
          <w:rFonts w:cs="Antiqua"/>
          <w:b/>
          <w:sz w:val="28"/>
          <w:szCs w:val="28"/>
          <w:lang w:val="uk-UA"/>
        </w:rPr>
      </w:pPr>
      <w:r w:rsidRPr="00DA12ED">
        <w:rPr>
          <w:rFonts w:cs="Antiqua"/>
          <w:b/>
          <w:sz w:val="28"/>
          <w:szCs w:val="28"/>
          <w:lang w:val="uk-UA"/>
        </w:rPr>
        <w:t>Інформація про результати перевірки</w:t>
      </w:r>
    </w:p>
    <w:p w:rsidR="006626C5" w:rsidRPr="00DA12ED" w:rsidRDefault="006626C5" w:rsidP="006626C5">
      <w:pPr>
        <w:pStyle w:val="a4"/>
        <w:spacing w:before="0" w:beforeAutospacing="0" w:after="0" w:afterAutospacing="0"/>
        <w:jc w:val="center"/>
        <w:rPr>
          <w:rFonts w:cs="Antiqua"/>
          <w:sz w:val="28"/>
          <w:szCs w:val="28"/>
          <w:lang w:val="uk-UA"/>
        </w:rPr>
      </w:pPr>
    </w:p>
    <w:p w:rsidR="006626C5" w:rsidRPr="007078C5" w:rsidRDefault="006626C5" w:rsidP="006626C5">
      <w:pPr>
        <w:pStyle w:val="a4"/>
        <w:spacing w:before="0" w:beforeAutospacing="0" w:after="0" w:afterAutospacing="0"/>
        <w:ind w:firstLine="720"/>
        <w:jc w:val="both"/>
        <w:rPr>
          <w:rFonts w:cs="Courier New"/>
          <w:b/>
          <w:sz w:val="6"/>
          <w:szCs w:val="6"/>
          <w:u w:val="single"/>
          <w:lang w:val="uk-UA"/>
        </w:rPr>
      </w:pPr>
      <w:r w:rsidRPr="007078C5">
        <w:rPr>
          <w:rStyle w:val="10"/>
          <w:color w:val="FFFFFF"/>
          <w:sz w:val="6"/>
          <w:szCs w:val="6"/>
          <w:lang w:val="uk-UA"/>
        </w:rPr>
        <w:t>.</w:t>
      </w:r>
    </w:p>
    <w:p w:rsidR="006626C5" w:rsidRPr="00B221CF" w:rsidRDefault="006626C5" w:rsidP="00FC236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2ED">
        <w:rPr>
          <w:rFonts w:ascii="Times New Roman" w:hAnsi="Times New Roman"/>
          <w:sz w:val="28"/>
          <w:szCs w:val="28"/>
        </w:rPr>
        <w:t>Відпов</w:t>
      </w:r>
      <w:r>
        <w:rPr>
          <w:rFonts w:ascii="Times New Roman" w:hAnsi="Times New Roman"/>
          <w:sz w:val="28"/>
          <w:szCs w:val="28"/>
        </w:rPr>
        <w:t>ідно до пунктів 1 і 2 частини п</w:t>
      </w:r>
      <w:r w:rsidRPr="00B01B32">
        <w:rPr>
          <w:rFonts w:ascii="Times New Roman" w:hAnsi="Times New Roman"/>
          <w:sz w:val="28"/>
          <w:szCs w:val="28"/>
        </w:rPr>
        <w:t>’</w:t>
      </w:r>
      <w:r w:rsidRPr="00DA12ED">
        <w:rPr>
          <w:rFonts w:ascii="Times New Roman" w:hAnsi="Times New Roman"/>
          <w:sz w:val="28"/>
          <w:szCs w:val="28"/>
        </w:rPr>
        <w:t xml:space="preserve">ятої статті 5 Закону України </w:t>
      </w:r>
      <w:r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“Про очищення влади” та Порядку про</w:t>
      </w:r>
      <w:r w:rsidR="00B01B32">
        <w:rPr>
          <w:rFonts w:ascii="Times New Roman" w:hAnsi="Times New Roman"/>
          <w:sz w:val="28"/>
          <w:szCs w:val="28"/>
        </w:rPr>
        <w:t>ведення перевірки достовірності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відомостей щодо застосування заборон, передбачених частинами третьою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і четвертою статті 1 Закону України “Про</w:t>
      </w:r>
      <w:r w:rsidR="00B01B32">
        <w:rPr>
          <w:rFonts w:ascii="Times New Roman" w:hAnsi="Times New Roman"/>
          <w:sz w:val="28"/>
          <w:szCs w:val="28"/>
        </w:rPr>
        <w:t xml:space="preserve"> очищення влади”, затвердженого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постановою Кабінету Міністрів України від 16 жовтня 2014 р. № 563</w:t>
      </w:r>
      <w:r w:rsidR="00B01B3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(зі змінами)</w:t>
      </w:r>
      <w:r w:rsidRPr="00DA12ED">
        <w:rPr>
          <w:rFonts w:ascii="Times New Roman" w:hAnsi="Times New Roman"/>
          <w:sz w:val="28"/>
          <w:szCs w:val="28"/>
        </w:rPr>
        <w:t>, Дніпропетровською об</w:t>
      </w:r>
      <w:r w:rsidR="00B01B32">
        <w:rPr>
          <w:rFonts w:ascii="Times New Roman" w:hAnsi="Times New Roman"/>
          <w:sz w:val="28"/>
          <w:szCs w:val="28"/>
        </w:rPr>
        <w:t>ласною державної адміністрацією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 xml:space="preserve">проведено перевірку достовірності відомостей щодо застосування </w:t>
      </w:r>
      <w:r w:rsidR="00B01B32">
        <w:rPr>
          <w:rFonts w:ascii="Times New Roman" w:hAnsi="Times New Roman"/>
          <w:sz w:val="28"/>
          <w:szCs w:val="28"/>
        </w:rPr>
        <w:t>заборон,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>передбачених частинами третьою і четверт</w:t>
      </w:r>
      <w:r w:rsidR="00B01B32">
        <w:rPr>
          <w:rFonts w:ascii="Times New Roman" w:hAnsi="Times New Roman"/>
          <w:sz w:val="28"/>
          <w:szCs w:val="28"/>
        </w:rPr>
        <w:t>ою статті 1 Закону України “Про</w:t>
      </w:r>
      <w:r w:rsidR="00B01B32">
        <w:rPr>
          <w:rFonts w:ascii="Times New Roman" w:hAnsi="Times New Roman"/>
          <w:sz w:val="28"/>
          <w:szCs w:val="28"/>
        </w:rPr>
        <w:br/>
      </w:r>
      <w:r w:rsidRPr="00DA12ED">
        <w:rPr>
          <w:rFonts w:ascii="Times New Roman" w:hAnsi="Times New Roman"/>
          <w:sz w:val="28"/>
          <w:szCs w:val="28"/>
        </w:rPr>
        <w:t xml:space="preserve">очищення влади”, щодо </w:t>
      </w:r>
      <w:r w:rsidR="00FC2361">
        <w:rPr>
          <w:rFonts w:ascii="Times New Roman" w:hAnsi="Times New Roman"/>
          <w:sz w:val="28"/>
          <w:szCs w:val="28"/>
        </w:rPr>
        <w:t>ЦИГАНКОВОЇ Світлани Григорівни</w:t>
      </w:r>
      <w:r w:rsidR="00B01B32">
        <w:rPr>
          <w:rFonts w:ascii="Times New Roman" w:hAnsi="Times New Roman"/>
          <w:b/>
          <w:sz w:val="28"/>
          <w:szCs w:val="28"/>
        </w:rPr>
        <w:t xml:space="preserve">, </w:t>
      </w:r>
      <w:r w:rsidR="00FC2361">
        <w:rPr>
          <w:rFonts w:ascii="Times New Roman" w:hAnsi="Times New Roman" w:cs="Times New Roman"/>
          <w:sz w:val="28"/>
          <w:szCs w:val="28"/>
        </w:rPr>
        <w:t>головн</w:t>
      </w:r>
      <w:r w:rsidR="003F3715">
        <w:rPr>
          <w:rFonts w:ascii="Times New Roman" w:hAnsi="Times New Roman" w:cs="Times New Roman"/>
          <w:sz w:val="28"/>
          <w:szCs w:val="28"/>
        </w:rPr>
        <w:t>ого</w:t>
      </w:r>
      <w:r w:rsidR="00FC2361">
        <w:rPr>
          <w:rFonts w:ascii="Times New Roman" w:hAnsi="Times New Roman" w:cs="Times New Roman"/>
          <w:sz w:val="28"/>
          <w:szCs w:val="28"/>
        </w:rPr>
        <w:br/>
      </w:r>
      <w:r w:rsidR="00FC2361">
        <w:rPr>
          <w:rFonts w:ascii="Times New Roman" w:hAnsi="Times New Roman" w:cs="Times New Roman"/>
          <w:sz w:val="28"/>
          <w:szCs w:val="28"/>
        </w:rPr>
        <w:t>спеціаліст</w:t>
      </w:r>
      <w:r w:rsidR="003F3715">
        <w:rPr>
          <w:rFonts w:ascii="Times New Roman" w:hAnsi="Times New Roman" w:cs="Times New Roman"/>
          <w:sz w:val="28"/>
          <w:szCs w:val="28"/>
        </w:rPr>
        <w:t>а</w:t>
      </w:r>
      <w:r w:rsidR="00FC2361">
        <w:rPr>
          <w:rFonts w:ascii="Times New Roman" w:hAnsi="Times New Roman" w:cs="Times New Roman"/>
          <w:sz w:val="28"/>
          <w:szCs w:val="28"/>
        </w:rPr>
        <w:t xml:space="preserve"> відділу правов</w:t>
      </w:r>
      <w:bookmarkStart w:id="0" w:name="_GoBack"/>
      <w:bookmarkEnd w:id="0"/>
      <w:r w:rsidR="00FC2361">
        <w:rPr>
          <w:rFonts w:ascii="Times New Roman" w:hAnsi="Times New Roman" w:cs="Times New Roman"/>
          <w:sz w:val="28"/>
          <w:szCs w:val="28"/>
        </w:rPr>
        <w:t>ого забезпечення, комунікацій з громадськістю</w:t>
      </w:r>
      <w:r w:rsidR="00FC2361">
        <w:rPr>
          <w:rFonts w:ascii="Times New Roman" w:hAnsi="Times New Roman" w:cs="Times New Roman"/>
          <w:sz w:val="28"/>
          <w:szCs w:val="28"/>
        </w:rPr>
        <w:br/>
        <w:t>т</w:t>
      </w:r>
      <w:r w:rsidR="00FC2361">
        <w:rPr>
          <w:rFonts w:ascii="Times New Roman" w:hAnsi="Times New Roman" w:cs="Times New Roman"/>
          <w:sz w:val="28"/>
          <w:szCs w:val="28"/>
        </w:rPr>
        <w:t>а взаємодії галузей та територій депар</w:t>
      </w:r>
      <w:r w:rsidR="00FC2361">
        <w:rPr>
          <w:rFonts w:ascii="Times New Roman" w:hAnsi="Times New Roman" w:cs="Times New Roman"/>
          <w:sz w:val="28"/>
          <w:szCs w:val="28"/>
        </w:rPr>
        <w:t>таменту цифрової трансформації,</w:t>
      </w:r>
      <w:r w:rsidR="00FC2361">
        <w:rPr>
          <w:rFonts w:ascii="Times New Roman" w:hAnsi="Times New Roman" w:cs="Times New Roman"/>
          <w:sz w:val="28"/>
          <w:szCs w:val="28"/>
        </w:rPr>
        <w:br/>
      </w:r>
      <w:r w:rsidR="00FC2361">
        <w:rPr>
          <w:rFonts w:ascii="Times New Roman" w:hAnsi="Times New Roman" w:cs="Times New Roman"/>
          <w:sz w:val="28"/>
          <w:szCs w:val="28"/>
        </w:rPr>
        <w:t>інформаційних технологій та електронно</w:t>
      </w:r>
      <w:r w:rsidR="00FC2361">
        <w:rPr>
          <w:rFonts w:ascii="Times New Roman" w:hAnsi="Times New Roman" w:cs="Times New Roman"/>
          <w:sz w:val="28"/>
          <w:szCs w:val="28"/>
        </w:rPr>
        <w:t>го урядування Дніпропетровської</w:t>
      </w:r>
      <w:r w:rsidR="00FC2361">
        <w:rPr>
          <w:rFonts w:ascii="Times New Roman" w:hAnsi="Times New Roman" w:cs="Times New Roman"/>
          <w:sz w:val="28"/>
          <w:szCs w:val="28"/>
        </w:rPr>
        <w:br/>
      </w:r>
      <w:r w:rsidR="00FC2361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адміністрації. </w:t>
      </w:r>
      <w:r>
        <w:rPr>
          <w:rFonts w:ascii="Times New Roman" w:hAnsi="Times New Roman" w:cs="Times New Roman"/>
          <w:sz w:val="28"/>
          <w:szCs w:val="28"/>
        </w:rPr>
        <w:t>За ре</w:t>
      </w:r>
      <w:r w:rsidR="00FC2361">
        <w:rPr>
          <w:rFonts w:ascii="Times New Roman" w:hAnsi="Times New Roman" w:cs="Times New Roman"/>
          <w:sz w:val="28"/>
          <w:szCs w:val="28"/>
        </w:rPr>
        <w:t>зультатами проведеної перевірки</w:t>
      </w:r>
      <w:r w:rsidR="00FC23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встановлено, що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3F3715">
        <w:rPr>
          <w:rFonts w:ascii="Times New Roman" w:hAnsi="Times New Roman"/>
          <w:sz w:val="28"/>
          <w:szCs w:val="28"/>
        </w:rPr>
        <w:t>ЦИГАНКОВОЇ Світлани Григорівни</w:t>
      </w:r>
      <w:r w:rsidR="003F3715">
        <w:rPr>
          <w:rFonts w:ascii="Times New Roman" w:hAnsi="Times New Roman"/>
          <w:sz w:val="28"/>
          <w:szCs w:val="28"/>
        </w:rPr>
        <w:t xml:space="preserve"> </w:t>
      </w:r>
      <w:r w:rsidR="00FC2361">
        <w:rPr>
          <w:rFonts w:ascii="Times New Roman" w:hAnsi="Times New Roman"/>
          <w:sz w:val="28"/>
          <w:szCs w:val="28"/>
        </w:rPr>
        <w:t>(на підставі Висновку</w:t>
      </w:r>
      <w:r w:rsidR="00FC2361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>пр</w:t>
      </w:r>
      <w:r w:rsidR="008F0400">
        <w:rPr>
          <w:rFonts w:ascii="Times New Roman" w:hAnsi="Times New Roman"/>
          <w:sz w:val="28"/>
          <w:szCs w:val="28"/>
        </w:rPr>
        <w:t>о результати</w:t>
      </w:r>
      <w:r w:rsidR="00B01B32">
        <w:rPr>
          <w:rFonts w:ascii="Times New Roman" w:hAnsi="Times New Roman"/>
          <w:sz w:val="28"/>
          <w:szCs w:val="28"/>
        </w:rPr>
        <w:t xml:space="preserve"> перевірки відомостей</w:t>
      </w:r>
      <w:r w:rsidR="00FC2361">
        <w:rPr>
          <w:rFonts w:ascii="Times New Roman" w:hAnsi="Times New Roman"/>
          <w:sz w:val="28"/>
          <w:szCs w:val="28"/>
        </w:rPr>
        <w:t xml:space="preserve"> </w:t>
      </w:r>
      <w:r w:rsidRPr="00B221CF">
        <w:rPr>
          <w:rFonts w:ascii="Times New Roman" w:hAnsi="Times New Roman"/>
          <w:sz w:val="28"/>
          <w:szCs w:val="28"/>
        </w:rPr>
        <w:t xml:space="preserve">про особу – (додаток 2 </w:t>
      </w:r>
      <w:r w:rsidRPr="00B221CF">
        <w:rPr>
          <w:rFonts w:ascii="Times New Roman" w:hAnsi="Times New Roman"/>
          <w:sz w:val="28"/>
          <w:szCs w:val="28"/>
          <w:vertAlign w:val="superscript"/>
        </w:rPr>
        <w:t>1</w:t>
      </w:r>
      <w:r w:rsidR="00FC2361">
        <w:rPr>
          <w:rFonts w:ascii="Times New Roman" w:hAnsi="Times New Roman"/>
          <w:sz w:val="28"/>
          <w:szCs w:val="28"/>
        </w:rPr>
        <w:t xml:space="preserve"> до Порядку)</w:t>
      </w:r>
      <w:r w:rsidR="00FC2361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>відповідно до пункту 36</w:t>
      </w:r>
      <w:r w:rsidRPr="00B221CF">
        <w:rPr>
          <w:rFonts w:ascii="Times New Roman" w:hAnsi="Times New Roman"/>
          <w:sz w:val="28"/>
          <w:szCs w:val="28"/>
          <w:vertAlign w:val="superscript"/>
        </w:rPr>
        <w:t>1</w:t>
      </w:r>
      <w:r w:rsidR="00B01B32">
        <w:rPr>
          <w:rFonts w:ascii="Times New Roman" w:hAnsi="Times New Roman"/>
          <w:sz w:val="28"/>
          <w:szCs w:val="28"/>
        </w:rPr>
        <w:t xml:space="preserve"> Порядку) не</w:t>
      </w:r>
      <w:r w:rsidR="00FC2361">
        <w:rPr>
          <w:rFonts w:ascii="Times New Roman" w:hAnsi="Times New Roman"/>
          <w:sz w:val="28"/>
          <w:szCs w:val="28"/>
        </w:rPr>
        <w:t xml:space="preserve"> </w:t>
      </w:r>
      <w:r w:rsidRPr="00B221CF">
        <w:rPr>
          <w:rFonts w:ascii="Times New Roman" w:hAnsi="Times New Roman"/>
          <w:sz w:val="28"/>
          <w:szCs w:val="28"/>
        </w:rPr>
        <w:t>засто</w:t>
      </w:r>
      <w:r w:rsidR="00FC2361">
        <w:rPr>
          <w:rFonts w:ascii="Times New Roman" w:hAnsi="Times New Roman"/>
          <w:sz w:val="28"/>
          <w:szCs w:val="28"/>
        </w:rPr>
        <w:t>совуються заборони, передбачені</w:t>
      </w:r>
      <w:r w:rsidR="00FC2361">
        <w:rPr>
          <w:rFonts w:ascii="Times New Roman" w:hAnsi="Times New Roman"/>
          <w:sz w:val="28"/>
          <w:szCs w:val="28"/>
        </w:rPr>
        <w:br/>
      </w:r>
      <w:r w:rsidRPr="00B221CF">
        <w:rPr>
          <w:rFonts w:ascii="Times New Roman" w:hAnsi="Times New Roman"/>
          <w:sz w:val="28"/>
          <w:szCs w:val="28"/>
        </w:rPr>
        <w:t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B32">
        <w:rPr>
          <w:rFonts w:ascii="Times New Roman" w:hAnsi="Times New Roman"/>
          <w:sz w:val="28"/>
          <w:szCs w:val="28"/>
        </w:rPr>
        <w:t>третьою і четвертою статті 1</w:t>
      </w:r>
      <w:r w:rsidRPr="00B221CF">
        <w:rPr>
          <w:rFonts w:ascii="Times New Roman" w:hAnsi="Times New Roman"/>
          <w:sz w:val="28"/>
          <w:szCs w:val="28"/>
        </w:rPr>
        <w:t>Закону Ук</w:t>
      </w:r>
      <w:r w:rsidR="00B01B32">
        <w:rPr>
          <w:rFonts w:ascii="Times New Roman" w:hAnsi="Times New Roman"/>
          <w:sz w:val="28"/>
          <w:szCs w:val="28"/>
        </w:rPr>
        <w:t>раїни “Про очищення влади”.</w:t>
      </w:r>
    </w:p>
    <w:p w:rsidR="008C4429" w:rsidRPr="00800865" w:rsidRDefault="008C4429" w:rsidP="0082097A">
      <w:pPr>
        <w:jc w:val="both"/>
      </w:pPr>
    </w:p>
    <w:sectPr w:rsidR="008C4429" w:rsidRPr="00800865" w:rsidSect="00B01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48"/>
    <w:rsid w:val="00156B9E"/>
    <w:rsid w:val="00196F48"/>
    <w:rsid w:val="001A5EAB"/>
    <w:rsid w:val="003F3715"/>
    <w:rsid w:val="005C12ED"/>
    <w:rsid w:val="006626C5"/>
    <w:rsid w:val="00800865"/>
    <w:rsid w:val="0082097A"/>
    <w:rsid w:val="008C4429"/>
    <w:rsid w:val="008F0400"/>
    <w:rsid w:val="009032BD"/>
    <w:rsid w:val="00930B3F"/>
    <w:rsid w:val="00B01B32"/>
    <w:rsid w:val="00B6217F"/>
    <w:rsid w:val="00EA1828"/>
    <w:rsid w:val="00F81640"/>
    <w:rsid w:val="00FC2361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5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26C5"/>
    <w:pPr>
      <w:spacing w:before="120"/>
      <w:ind w:firstLine="567"/>
    </w:pPr>
    <w:rPr>
      <w:rFonts w:ascii="Antiqua" w:hAnsi="Antiqua" w:cs="Antiqua"/>
      <w:szCs w:val="26"/>
    </w:rPr>
  </w:style>
  <w:style w:type="paragraph" w:styleId="a4">
    <w:name w:val="Normal (Web)"/>
    <w:basedOn w:val="a"/>
    <w:rsid w:val="006626C5"/>
    <w:pPr>
      <w:spacing w:before="100" w:beforeAutospacing="1" w:after="100" w:afterAutospacing="1"/>
    </w:pPr>
    <w:rPr>
      <w:rFonts w:ascii="Times New Roman" w:hAnsi="Times New Roman"/>
      <w:sz w:val="24"/>
      <w:lang w:val="ru-RU"/>
    </w:rPr>
  </w:style>
  <w:style w:type="paragraph" w:customStyle="1" w:styleId="1">
    <w:name w:val="Стиль1"/>
    <w:basedOn w:val="a5"/>
    <w:link w:val="10"/>
    <w:rsid w:val="006626C5"/>
    <w:rPr>
      <w:rFonts w:ascii="Times New Roman" w:hAnsi="Times New Roman" w:cs="Courier New"/>
      <w:b/>
      <w:sz w:val="28"/>
      <w:szCs w:val="20"/>
      <w:u w:val="single"/>
      <w:lang w:val="ru-RU"/>
    </w:rPr>
  </w:style>
  <w:style w:type="character" w:customStyle="1" w:styleId="10">
    <w:name w:val="Стиль1 Знак"/>
    <w:link w:val="1"/>
    <w:rsid w:val="006626C5"/>
    <w:rPr>
      <w:rFonts w:ascii="Times New Roman" w:eastAsia="Times New Roman" w:hAnsi="Times New Roman" w:cs="Courier New"/>
      <w:b/>
      <w:sz w:val="28"/>
      <w:szCs w:val="20"/>
      <w:u w:val="single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6626C5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6626C5"/>
    <w:rPr>
      <w:rFonts w:ascii="Consolas" w:eastAsia="Times New Roman" w:hAnsi="Consolas" w:cs="Times New Roman"/>
      <w:sz w:val="21"/>
      <w:szCs w:val="21"/>
      <w:lang w:eastAsia="ru-RU"/>
    </w:rPr>
  </w:style>
  <w:style w:type="character" w:styleId="a7">
    <w:name w:val="Subtle Emphasis"/>
    <w:basedOn w:val="a0"/>
    <w:uiPriority w:val="19"/>
    <w:qFormat/>
    <w:rsid w:val="009032B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5"/>
    <w:pPr>
      <w:spacing w:after="0" w:line="240" w:lineRule="auto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26C5"/>
    <w:pPr>
      <w:spacing w:before="120"/>
      <w:ind w:firstLine="567"/>
    </w:pPr>
    <w:rPr>
      <w:rFonts w:ascii="Antiqua" w:hAnsi="Antiqua" w:cs="Antiqua"/>
      <w:szCs w:val="26"/>
    </w:rPr>
  </w:style>
  <w:style w:type="paragraph" w:styleId="a4">
    <w:name w:val="Normal (Web)"/>
    <w:basedOn w:val="a"/>
    <w:rsid w:val="006626C5"/>
    <w:pPr>
      <w:spacing w:before="100" w:beforeAutospacing="1" w:after="100" w:afterAutospacing="1"/>
    </w:pPr>
    <w:rPr>
      <w:rFonts w:ascii="Times New Roman" w:hAnsi="Times New Roman"/>
      <w:sz w:val="24"/>
      <w:lang w:val="ru-RU"/>
    </w:rPr>
  </w:style>
  <w:style w:type="paragraph" w:customStyle="1" w:styleId="1">
    <w:name w:val="Стиль1"/>
    <w:basedOn w:val="a5"/>
    <w:link w:val="10"/>
    <w:rsid w:val="006626C5"/>
    <w:rPr>
      <w:rFonts w:ascii="Times New Roman" w:hAnsi="Times New Roman" w:cs="Courier New"/>
      <w:b/>
      <w:sz w:val="28"/>
      <w:szCs w:val="20"/>
      <w:u w:val="single"/>
      <w:lang w:val="ru-RU"/>
    </w:rPr>
  </w:style>
  <w:style w:type="character" w:customStyle="1" w:styleId="10">
    <w:name w:val="Стиль1 Знак"/>
    <w:link w:val="1"/>
    <w:rsid w:val="006626C5"/>
    <w:rPr>
      <w:rFonts w:ascii="Times New Roman" w:eastAsia="Times New Roman" w:hAnsi="Times New Roman" w:cs="Courier New"/>
      <w:b/>
      <w:sz w:val="28"/>
      <w:szCs w:val="20"/>
      <w:u w:val="single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6626C5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6626C5"/>
    <w:rPr>
      <w:rFonts w:ascii="Consolas" w:eastAsia="Times New Roman" w:hAnsi="Consolas" w:cs="Times New Roman"/>
      <w:sz w:val="21"/>
      <w:szCs w:val="21"/>
      <w:lang w:eastAsia="ru-RU"/>
    </w:rPr>
  </w:style>
  <w:style w:type="character" w:styleId="a7">
    <w:name w:val="Subtle Emphasis"/>
    <w:basedOn w:val="a0"/>
    <w:uiPriority w:val="19"/>
    <w:qFormat/>
    <w:rsid w:val="009032B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Тетяна Леонідівна</dc:creator>
  <cp:keywords/>
  <dc:description/>
  <cp:lastModifiedBy>Пустильнік Ольга Юріївна</cp:lastModifiedBy>
  <cp:revision>22</cp:revision>
  <cp:lastPrinted>2025-09-25T12:07:00Z</cp:lastPrinted>
  <dcterms:created xsi:type="dcterms:W3CDTF">2025-09-24T11:35:00Z</dcterms:created>
  <dcterms:modified xsi:type="dcterms:W3CDTF">2026-03-31T09:14:00Z</dcterms:modified>
</cp:coreProperties>
</file>