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3024" w14:textId="36F40C73" w:rsidR="00220217" w:rsidRPr="00A006EE" w:rsidRDefault="00A006EE" w:rsidP="00A006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0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 про результати перевірки</w:t>
      </w:r>
    </w:p>
    <w:p w14:paraId="25F25769" w14:textId="77777777" w:rsidR="00A006EE" w:rsidRPr="00A006EE" w:rsidRDefault="00A006E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AC2371" w14:textId="77777777" w:rsidR="001A55E2" w:rsidRDefault="00A006EE" w:rsidP="001A55E2">
      <w:pPr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Відповідно до пунктів 1 і 2 частини п’ятої статті 5 Закону України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>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 (зі</w:t>
      </w:r>
      <w:r w:rsidR="004E5E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 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змінами), департаментом охорони здоров’я Дніпропетровської обл</w:t>
      </w:r>
      <w:r w:rsidR="004E5E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асної 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держ</w:t>
      </w:r>
      <w:r w:rsidR="004E5E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авної 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1A55E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Нестерової Олени Юріївни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1A55E2" w:rsidRPr="001A55E2">
        <w:rPr>
          <w:rFonts w:ascii="Times New Roman" w:hAnsi="Times New Roman" w:cs="Times New Roman"/>
          <w:sz w:val="28"/>
          <w:szCs w:val="28"/>
          <w:lang w:val="uk-UA"/>
        </w:rPr>
        <w:t>головного спеціаліста відділу медичної допомоги жіночому та дитячому населенню управління медичної допомоги населенню та реабілітації департаменту охорони здоров’я Дніпропетровської облдержадміністрації</w:t>
      </w:r>
      <w:r w:rsidR="001A55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A55E2">
        <w:rPr>
          <w:sz w:val="28"/>
          <w:szCs w:val="28"/>
          <w:lang w:val="uk-UA"/>
        </w:rPr>
        <w:t xml:space="preserve"> </w:t>
      </w:r>
    </w:p>
    <w:p w14:paraId="760F4412" w14:textId="2F96D877" w:rsidR="00A006EE" w:rsidRPr="00A006EE" w:rsidRDefault="00A006EE" w:rsidP="001A55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За результатами проведеної перевірки встановлено, що до 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</w:r>
      <w:r w:rsidR="001A55E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Нестерової Олени Юріївни</w:t>
      </w:r>
      <w:r w:rsidR="00A574AF"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50177205" w14:textId="77777777" w:rsidR="00A006EE" w:rsidRPr="00A006EE" w:rsidRDefault="00A006E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006EE" w:rsidRPr="00A006EE" w:rsidSect="00BD38D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EE"/>
    <w:rsid w:val="000907F6"/>
    <w:rsid w:val="00091226"/>
    <w:rsid w:val="001A55E2"/>
    <w:rsid w:val="00220217"/>
    <w:rsid w:val="00417180"/>
    <w:rsid w:val="004E5E56"/>
    <w:rsid w:val="005A5135"/>
    <w:rsid w:val="00750B58"/>
    <w:rsid w:val="0075642D"/>
    <w:rsid w:val="00966F8B"/>
    <w:rsid w:val="009866EC"/>
    <w:rsid w:val="00A006EE"/>
    <w:rsid w:val="00A574AF"/>
    <w:rsid w:val="00BD38D2"/>
    <w:rsid w:val="00DB51D4"/>
    <w:rsid w:val="00DC46DB"/>
    <w:rsid w:val="00DE400F"/>
    <w:rsid w:val="00E520A7"/>
    <w:rsid w:val="00F0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3F89"/>
  <w15:chartTrackingRefBased/>
  <w15:docId w15:val="{FDEBC490-3956-47E8-A448-D64E54E6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Світлична Кароліна Володимирівна</cp:lastModifiedBy>
  <cp:revision>13</cp:revision>
  <dcterms:created xsi:type="dcterms:W3CDTF">2024-02-09T13:02:00Z</dcterms:created>
  <dcterms:modified xsi:type="dcterms:W3CDTF">2025-05-21T12:21:00Z</dcterms:modified>
</cp:coreProperties>
</file>